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F7D" w:rsidRPr="00E256F7" w:rsidRDefault="00C15F7D" w:rsidP="009077B5">
      <w:pPr>
        <w:ind w:left="4962"/>
        <w:outlineLvl w:val="0"/>
        <w:rPr>
          <w:b/>
          <w:bCs/>
        </w:rPr>
      </w:pPr>
    </w:p>
    <w:p w:rsidR="00F7792D" w:rsidRPr="00F7792D" w:rsidRDefault="00F7792D" w:rsidP="00F7792D">
      <w:pPr>
        <w:widowControl w:val="0"/>
        <w:jc w:val="center"/>
        <w:rPr>
          <w:b/>
        </w:rPr>
      </w:pPr>
      <w:r w:rsidRPr="00F7792D">
        <w:rPr>
          <w:b/>
        </w:rPr>
        <w:t>АКЦИОНЕРНОЕ ОБЩЕСТВО</w:t>
      </w:r>
    </w:p>
    <w:p w:rsidR="00F7792D" w:rsidRPr="00F7792D" w:rsidRDefault="00F7792D" w:rsidP="00F7792D">
      <w:pPr>
        <w:widowControl w:val="0"/>
        <w:jc w:val="center"/>
        <w:rPr>
          <w:b/>
        </w:rPr>
      </w:pPr>
      <w:r w:rsidRPr="00F7792D">
        <w:rPr>
          <w:b/>
        </w:rPr>
        <w:t>«ДАЛЬГИПРОТРАНС»</w:t>
      </w:r>
    </w:p>
    <w:p w:rsidR="00C15F7D" w:rsidRPr="00E256F7" w:rsidRDefault="00F7792D" w:rsidP="00F7792D">
      <w:pPr>
        <w:widowControl w:val="0"/>
        <w:jc w:val="center"/>
        <w:rPr>
          <w:rFonts w:eastAsia="MS Mincho"/>
          <w:b/>
        </w:rPr>
      </w:pPr>
      <w:r w:rsidRPr="00F7792D">
        <w:rPr>
          <w:b/>
        </w:rPr>
        <w:t xml:space="preserve">АО </w:t>
      </w:r>
      <w:r w:rsidR="003F5B25">
        <w:rPr>
          <w:b/>
        </w:rPr>
        <w:t>«</w:t>
      </w:r>
      <w:r w:rsidRPr="00F7792D">
        <w:rPr>
          <w:b/>
        </w:rPr>
        <w:t>ДАЛЬГИПРОТРАНС»</w:t>
      </w:r>
    </w:p>
    <w:p w:rsidR="00C15F7D" w:rsidRPr="00E256F7" w:rsidRDefault="00C15F7D" w:rsidP="00C15F7D">
      <w:pPr>
        <w:pStyle w:val="14"/>
        <w:rPr>
          <w:rFonts w:ascii="Times New Roman" w:hAnsi="Times New Roman"/>
          <w:spacing w:val="-20"/>
          <w:sz w:val="24"/>
          <w:szCs w:val="24"/>
          <w:lang w:val="ru-RU"/>
        </w:rPr>
      </w:pPr>
    </w:p>
    <w:p w:rsidR="00C15F7D" w:rsidRDefault="00C15F7D" w:rsidP="00C15F7D">
      <w:pPr>
        <w:pStyle w:val="41"/>
        <w:keepNext w:val="0"/>
        <w:tabs>
          <w:tab w:val="clear" w:pos="0"/>
        </w:tabs>
        <w:suppressAutoHyphens w:val="0"/>
        <w:rPr>
          <w:rFonts w:eastAsia="MS Mincho"/>
          <w:b/>
          <w:spacing w:val="0"/>
          <w:szCs w:val="24"/>
        </w:rPr>
      </w:pPr>
    </w:p>
    <w:p w:rsidR="00E256F7" w:rsidRDefault="00E256F7" w:rsidP="00E256F7">
      <w:pPr>
        <w:rPr>
          <w:rFonts w:eastAsia="MS Mincho"/>
        </w:rPr>
      </w:pPr>
    </w:p>
    <w:p w:rsidR="00E256F7" w:rsidRPr="00E256F7" w:rsidRDefault="00E256F7" w:rsidP="00E256F7">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Default="00C15F7D" w:rsidP="00C15F7D">
      <w:pPr>
        <w:pStyle w:val="ab"/>
        <w:suppressAutoHyphens/>
        <w:jc w:val="center"/>
        <w:rPr>
          <w:b/>
          <w:caps/>
          <w:spacing w:val="26"/>
          <w:sz w:val="24"/>
          <w:szCs w:val="24"/>
        </w:rPr>
      </w:pPr>
    </w:p>
    <w:p w:rsidR="00F7792D" w:rsidRPr="00E256F7" w:rsidRDefault="00F7792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jc w:val="center"/>
        <w:rPr>
          <w:rFonts w:eastAsia="MS Mincho"/>
        </w:rPr>
      </w:pPr>
    </w:p>
    <w:p w:rsidR="00C15F7D" w:rsidRPr="00E256F7" w:rsidRDefault="000748BD" w:rsidP="00C15F7D">
      <w:pPr>
        <w:jc w:val="center"/>
        <w:rPr>
          <w:rFonts w:eastAsia="MS Mincho"/>
          <w:b/>
        </w:rPr>
      </w:pPr>
      <w:r>
        <w:rPr>
          <w:rFonts w:eastAsia="MS Mincho"/>
          <w:b/>
        </w:rPr>
        <w:t>КОТИРОВОЧНАЯ</w:t>
      </w:r>
      <w:r w:rsidR="00C15F7D" w:rsidRPr="00E256F7">
        <w:rPr>
          <w:rFonts w:eastAsia="MS Mincho"/>
          <w:b/>
        </w:rPr>
        <w:t xml:space="preserve">  ДОКУМЕНТАЦИЯ</w:t>
      </w:r>
    </w:p>
    <w:p w:rsidR="00C15F7D" w:rsidRPr="00E256F7" w:rsidRDefault="00C15F7D" w:rsidP="00C15F7D">
      <w:pPr>
        <w:jc w:val="center"/>
        <w:rPr>
          <w:rFonts w:eastAsia="MS Mincho"/>
        </w:rPr>
      </w:pPr>
    </w:p>
    <w:p w:rsidR="00C15F7D" w:rsidRPr="00E256F7" w:rsidRDefault="000748BD" w:rsidP="00C15F7D">
      <w:pPr>
        <w:jc w:val="center"/>
        <w:rPr>
          <w:bCs/>
        </w:rPr>
      </w:pPr>
      <w:r>
        <w:rPr>
          <w:rFonts w:eastAsia="MS Mincho"/>
          <w:bCs/>
        </w:rPr>
        <w:t>Запрос котировок</w:t>
      </w:r>
      <w:r w:rsidR="00C15F7D" w:rsidRPr="00E256F7">
        <w:rPr>
          <w:rFonts w:eastAsia="MS Mincho"/>
          <w:bCs/>
        </w:rPr>
        <w:t xml:space="preserve"> </w:t>
      </w:r>
      <w:r w:rsidR="00F84843" w:rsidRPr="00E256F7">
        <w:rPr>
          <w:rFonts w:eastAsia="MS Mincho"/>
          <w:bCs/>
        </w:rPr>
        <w:t xml:space="preserve">№ </w:t>
      </w:r>
      <w:r w:rsidR="00F206FA">
        <w:rPr>
          <w:rFonts w:eastAsia="MS Mincho"/>
          <w:bCs/>
        </w:rPr>
        <w:t>30</w:t>
      </w:r>
      <w:r w:rsidR="00F84843" w:rsidRPr="00E256F7">
        <w:rPr>
          <w:rFonts w:eastAsia="MS Mincho"/>
          <w:bCs/>
        </w:rPr>
        <w:t>/</w:t>
      </w:r>
      <w:r>
        <w:rPr>
          <w:rFonts w:eastAsia="MS Mincho"/>
          <w:bCs/>
        </w:rPr>
        <w:t>ЗК</w:t>
      </w:r>
      <w:r w:rsidR="000200B5">
        <w:rPr>
          <w:rFonts w:eastAsia="MS Mincho"/>
          <w:bCs/>
        </w:rPr>
        <w:t>Э</w:t>
      </w:r>
      <w:r w:rsidR="003F5B25">
        <w:rPr>
          <w:rFonts w:eastAsia="MS Mincho"/>
          <w:bCs/>
        </w:rPr>
        <w:t>-ДГТ</w:t>
      </w:r>
      <w:r w:rsidR="00F647C5">
        <w:rPr>
          <w:rFonts w:eastAsia="MS Mincho"/>
          <w:bCs/>
        </w:rPr>
        <w:t>/1</w:t>
      </w:r>
      <w:r w:rsidR="000200B5">
        <w:rPr>
          <w:rFonts w:eastAsia="MS Mincho"/>
          <w:bCs/>
        </w:rPr>
        <w:t>6</w:t>
      </w:r>
      <w:r w:rsidR="003608C5">
        <w:rPr>
          <w:rFonts w:eastAsia="MS Mincho"/>
          <w:bCs/>
        </w:rPr>
        <w:t xml:space="preserve"> </w:t>
      </w: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Pr="00E256F7" w:rsidRDefault="00E256F7"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ED4522" w:rsidRDefault="00ED4522" w:rsidP="00C15F7D">
      <w:pPr>
        <w:pStyle w:val="ab"/>
        <w:suppressAutoHyphens/>
        <w:rPr>
          <w:sz w:val="24"/>
          <w:szCs w:val="24"/>
        </w:rPr>
      </w:pPr>
    </w:p>
    <w:p w:rsidR="00ED4522" w:rsidRPr="00E256F7" w:rsidRDefault="00ED4522" w:rsidP="00C15F7D">
      <w:pPr>
        <w:pStyle w:val="ab"/>
        <w:suppressAutoHyphens/>
        <w:rPr>
          <w:sz w:val="24"/>
          <w:szCs w:val="24"/>
        </w:rPr>
      </w:pPr>
    </w:p>
    <w:p w:rsidR="00F84843" w:rsidRPr="00E256F7" w:rsidRDefault="00F84843" w:rsidP="00C15F7D">
      <w:pPr>
        <w:pStyle w:val="ab"/>
        <w:suppressAutoHyphens/>
        <w:rPr>
          <w:sz w:val="24"/>
          <w:szCs w:val="24"/>
        </w:rPr>
      </w:pPr>
    </w:p>
    <w:p w:rsidR="00C15F7D" w:rsidRPr="00E256F7" w:rsidRDefault="00C15F7D" w:rsidP="00C15F7D">
      <w:pPr>
        <w:pStyle w:val="10"/>
        <w:widowControl w:val="0"/>
        <w:tabs>
          <w:tab w:val="left" w:pos="284"/>
        </w:tabs>
        <w:jc w:val="center"/>
        <w:rPr>
          <w:rFonts w:ascii="Times New Roman" w:eastAsia="MS Mincho" w:hAnsi="Times New Roman" w:cs="Times New Roman"/>
          <w:b w:val="0"/>
          <w:sz w:val="24"/>
          <w:szCs w:val="24"/>
        </w:rPr>
      </w:pPr>
      <w:r w:rsidRPr="00E256F7">
        <w:rPr>
          <w:rFonts w:ascii="Times New Roman" w:eastAsia="MS Mincho" w:hAnsi="Times New Roman" w:cs="Times New Roman"/>
          <w:b w:val="0"/>
          <w:sz w:val="24"/>
          <w:szCs w:val="24"/>
        </w:rPr>
        <w:t>Хабаровск</w:t>
      </w:r>
    </w:p>
    <w:p w:rsidR="00C15F7D" w:rsidRPr="00E256F7" w:rsidRDefault="00C15F7D" w:rsidP="00C15F7D">
      <w:pPr>
        <w:jc w:val="center"/>
        <w:rPr>
          <w:rFonts w:eastAsia="MS Mincho"/>
        </w:rPr>
      </w:pPr>
      <w:r w:rsidRPr="00E256F7">
        <w:rPr>
          <w:rFonts w:eastAsia="MS Mincho"/>
        </w:rPr>
        <w:t>20</w:t>
      </w:r>
      <w:r w:rsidR="00F647C5">
        <w:rPr>
          <w:rFonts w:eastAsia="MS Mincho"/>
        </w:rPr>
        <w:t>1</w:t>
      </w:r>
      <w:r w:rsidR="000200B5">
        <w:rPr>
          <w:rFonts w:eastAsia="MS Mincho"/>
        </w:rPr>
        <w:t>6</w:t>
      </w:r>
    </w:p>
    <w:p w:rsidR="009263DD" w:rsidRPr="00E256F7" w:rsidRDefault="009263DD" w:rsidP="00C15F7D">
      <w:pPr>
        <w:jc w:val="center"/>
        <w:rPr>
          <w:rFonts w:eastAsia="MS Mincho"/>
        </w:rPr>
      </w:pPr>
    </w:p>
    <w:p w:rsidR="009077B5" w:rsidRPr="00E256F7" w:rsidRDefault="009077B5" w:rsidP="009077B5">
      <w:pPr>
        <w:ind w:left="4962"/>
        <w:outlineLvl w:val="0"/>
        <w:rPr>
          <w:b/>
          <w:bCs/>
        </w:rPr>
      </w:pPr>
      <w:r w:rsidRPr="00E256F7">
        <w:rPr>
          <w:b/>
          <w:bCs/>
        </w:rPr>
        <w:lastRenderedPageBreak/>
        <w:t>УТВЕРЖДАЮ</w:t>
      </w:r>
    </w:p>
    <w:p w:rsidR="009077B5" w:rsidRPr="00E256F7" w:rsidRDefault="009077B5" w:rsidP="009077B5">
      <w:pPr>
        <w:ind w:left="4962"/>
        <w:outlineLvl w:val="0"/>
        <w:rPr>
          <w:b/>
          <w:bCs/>
        </w:rPr>
      </w:pPr>
    </w:p>
    <w:p w:rsidR="009077B5" w:rsidRPr="00E256F7" w:rsidRDefault="00C0269E" w:rsidP="009077B5">
      <w:pPr>
        <w:ind w:left="4962"/>
        <w:rPr>
          <w:bCs/>
        </w:rPr>
      </w:pPr>
      <w:r w:rsidRPr="00E256F7">
        <w:rPr>
          <w:bCs/>
        </w:rPr>
        <w:t xml:space="preserve">Председатель </w:t>
      </w:r>
      <w:r w:rsidR="00460958" w:rsidRPr="00E256F7">
        <w:t xml:space="preserve"> </w:t>
      </w:r>
      <w:r w:rsidR="00B34B3E">
        <w:t>К</w:t>
      </w:r>
      <w:r w:rsidR="009C7B0E">
        <w:t>онкурсной</w:t>
      </w:r>
      <w:r w:rsidR="009263DD" w:rsidRPr="00E256F7">
        <w:t xml:space="preserve"> комисс</w:t>
      </w:r>
      <w:proofErr w:type="gramStart"/>
      <w:r w:rsidR="009263DD" w:rsidRPr="00E256F7">
        <w:t>ии</w:t>
      </w:r>
      <w:r w:rsidR="00613842">
        <w:t xml:space="preserve">                      </w:t>
      </w:r>
      <w:r w:rsidR="009263DD" w:rsidRPr="00E256F7">
        <w:t xml:space="preserve"> </w:t>
      </w:r>
      <w:r w:rsidR="00E06A95" w:rsidRPr="00E256F7">
        <w:t>АО</w:t>
      </w:r>
      <w:proofErr w:type="gramEnd"/>
      <w:r w:rsidR="00E06A95" w:rsidRPr="00E256F7">
        <w:t xml:space="preserve"> «Д</w:t>
      </w:r>
      <w:r w:rsidR="002E588C" w:rsidRPr="00E256F7">
        <w:t>альгипротранс»</w:t>
      </w:r>
    </w:p>
    <w:p w:rsidR="00135CD9" w:rsidRDefault="00135CD9" w:rsidP="009077B5">
      <w:pPr>
        <w:jc w:val="center"/>
        <w:rPr>
          <w:bCs/>
        </w:rPr>
      </w:pPr>
    </w:p>
    <w:p w:rsidR="001B0AA9" w:rsidRPr="00154090" w:rsidRDefault="00CB4434" w:rsidP="009263DD">
      <w:pPr>
        <w:pStyle w:val="10"/>
        <w:spacing w:before="0" w:after="0"/>
        <w:ind w:left="360"/>
        <w:jc w:val="center"/>
        <w:rPr>
          <w:rFonts w:ascii="Times New Roman" w:hAnsi="Times New Roman" w:cs="Times New Roman"/>
          <w:sz w:val="24"/>
          <w:szCs w:val="24"/>
        </w:rPr>
      </w:pPr>
      <w:r w:rsidRPr="00154090">
        <w:rPr>
          <w:rFonts w:ascii="Times New Roman" w:hAnsi="Times New Roman" w:cs="Times New Roman"/>
          <w:sz w:val="24"/>
          <w:szCs w:val="24"/>
        </w:rPr>
        <w:t xml:space="preserve"> </w:t>
      </w:r>
      <w:r w:rsidR="00BB3B8B" w:rsidRPr="00154090">
        <w:rPr>
          <w:rFonts w:ascii="Times New Roman" w:hAnsi="Times New Roman" w:cs="Times New Roman"/>
          <w:sz w:val="24"/>
          <w:szCs w:val="24"/>
        </w:rPr>
        <w:t>1</w:t>
      </w:r>
      <w:r w:rsidR="009263DD" w:rsidRPr="00154090">
        <w:rPr>
          <w:rFonts w:ascii="Times New Roman" w:hAnsi="Times New Roman" w:cs="Times New Roman"/>
          <w:sz w:val="24"/>
          <w:szCs w:val="24"/>
        </w:rPr>
        <w:t xml:space="preserve">  </w:t>
      </w:r>
      <w:r w:rsidRPr="00154090">
        <w:rPr>
          <w:rFonts w:ascii="Times New Roman" w:hAnsi="Times New Roman" w:cs="Times New Roman"/>
          <w:sz w:val="24"/>
          <w:szCs w:val="24"/>
        </w:rPr>
        <w:t xml:space="preserve"> </w:t>
      </w:r>
      <w:r w:rsidR="00625FBB" w:rsidRPr="00154090">
        <w:rPr>
          <w:rFonts w:ascii="Times New Roman" w:hAnsi="Times New Roman" w:cs="Times New Roman"/>
          <w:sz w:val="24"/>
          <w:szCs w:val="24"/>
        </w:rPr>
        <w:t xml:space="preserve">Условия проведения </w:t>
      </w:r>
      <w:r w:rsidR="00877343">
        <w:rPr>
          <w:rFonts w:ascii="Times New Roman" w:hAnsi="Times New Roman" w:cs="Times New Roman"/>
          <w:sz w:val="24"/>
          <w:szCs w:val="24"/>
        </w:rPr>
        <w:t>запроса котировок</w:t>
      </w:r>
    </w:p>
    <w:p w:rsidR="001B0AA9" w:rsidRPr="00154090" w:rsidRDefault="001B0AA9" w:rsidP="001B0AA9"/>
    <w:p w:rsidR="00AE56AD" w:rsidRPr="00154090" w:rsidRDefault="009263DD" w:rsidP="009263DD">
      <w:pPr>
        <w:pStyle w:val="2"/>
        <w:spacing w:before="0" w:after="0"/>
        <w:ind w:left="568"/>
        <w:jc w:val="both"/>
        <w:rPr>
          <w:rFonts w:ascii="Times New Roman" w:hAnsi="Times New Roman" w:cs="Times New Roman"/>
          <w:i w:val="0"/>
          <w:sz w:val="24"/>
          <w:szCs w:val="24"/>
        </w:rPr>
      </w:pPr>
      <w:r w:rsidRPr="00154090">
        <w:rPr>
          <w:rFonts w:ascii="Times New Roman" w:hAnsi="Times New Roman" w:cs="Times New Roman"/>
          <w:i w:val="0"/>
          <w:sz w:val="24"/>
          <w:szCs w:val="24"/>
        </w:rPr>
        <w:t xml:space="preserve">  1</w:t>
      </w:r>
      <w:r w:rsidR="00BB3B8B" w:rsidRPr="00154090">
        <w:rPr>
          <w:rFonts w:ascii="Times New Roman" w:hAnsi="Times New Roman" w:cs="Times New Roman"/>
          <w:i w:val="0"/>
          <w:sz w:val="24"/>
          <w:szCs w:val="24"/>
        </w:rPr>
        <w:t>.1</w:t>
      </w:r>
      <w:r w:rsidRPr="00154090">
        <w:rPr>
          <w:rFonts w:ascii="Times New Roman" w:hAnsi="Times New Roman" w:cs="Times New Roman"/>
          <w:i w:val="0"/>
          <w:sz w:val="24"/>
          <w:szCs w:val="24"/>
        </w:rPr>
        <w:t xml:space="preserve">     </w:t>
      </w:r>
      <w:r w:rsidR="00AE56AD" w:rsidRPr="00154090">
        <w:rPr>
          <w:rFonts w:ascii="Times New Roman" w:hAnsi="Times New Roman" w:cs="Times New Roman"/>
          <w:i w:val="0"/>
          <w:sz w:val="24"/>
          <w:szCs w:val="24"/>
        </w:rPr>
        <w:t xml:space="preserve">Общие условия проведения </w:t>
      </w:r>
      <w:r w:rsidR="00877343">
        <w:rPr>
          <w:rFonts w:ascii="Times New Roman" w:hAnsi="Times New Roman" w:cs="Times New Roman"/>
          <w:i w:val="0"/>
          <w:sz w:val="24"/>
          <w:szCs w:val="24"/>
        </w:rPr>
        <w:t>запроса котировок</w:t>
      </w:r>
    </w:p>
    <w:p w:rsidR="001B0AA9" w:rsidRPr="00154090" w:rsidRDefault="001B0AA9" w:rsidP="001B0AA9"/>
    <w:p w:rsidR="00625FBB" w:rsidRPr="00154090"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Сведения о </w:t>
      </w:r>
      <w:r w:rsidR="005F76D7">
        <w:rPr>
          <w:rFonts w:ascii="Times New Roman" w:hAnsi="Times New Roman" w:cs="Times New Roman"/>
          <w:b w:val="0"/>
          <w:sz w:val="24"/>
          <w:szCs w:val="24"/>
        </w:rPr>
        <w:t>Заказчик</w:t>
      </w:r>
      <w:r w:rsidRPr="00154090">
        <w:rPr>
          <w:rFonts w:ascii="Times New Roman" w:hAnsi="Times New Roman" w:cs="Times New Roman"/>
          <w:b w:val="0"/>
          <w:sz w:val="24"/>
          <w:szCs w:val="24"/>
        </w:rPr>
        <w:t>е</w:t>
      </w:r>
    </w:p>
    <w:p w:rsidR="00390B9D" w:rsidRPr="00154090" w:rsidRDefault="005F76D7" w:rsidP="00650EB9">
      <w:pPr>
        <w:ind w:firstLine="709"/>
        <w:jc w:val="both"/>
        <w:rPr>
          <w:bCs/>
        </w:rPr>
      </w:pPr>
      <w:r>
        <w:rPr>
          <w:bCs/>
        </w:rPr>
        <w:t>Заказчик</w:t>
      </w:r>
      <w:r w:rsidR="00390B9D" w:rsidRPr="00154090">
        <w:rPr>
          <w:bCs/>
        </w:rPr>
        <w:t xml:space="preserve"> – АО «</w:t>
      </w:r>
      <w:r w:rsidR="00E06A95" w:rsidRPr="00154090">
        <w:rPr>
          <w:bCs/>
        </w:rPr>
        <w:t xml:space="preserve"> Дальгипротранс</w:t>
      </w:r>
      <w:r w:rsidR="00390B9D" w:rsidRPr="00154090">
        <w:rPr>
          <w:bCs/>
        </w:rPr>
        <w:t>»</w:t>
      </w:r>
      <w:r w:rsidR="00ED3E34" w:rsidRPr="00154090">
        <w:rPr>
          <w:bCs/>
        </w:rPr>
        <w:t>.</w:t>
      </w:r>
    </w:p>
    <w:p w:rsidR="00390B9D" w:rsidRPr="00154090" w:rsidRDefault="00390B9D" w:rsidP="00650EB9">
      <w:pPr>
        <w:ind w:firstLine="709"/>
        <w:jc w:val="both"/>
        <w:rPr>
          <w:bCs/>
        </w:rPr>
      </w:pPr>
      <w:r w:rsidRPr="00154090">
        <w:rPr>
          <w:bCs/>
        </w:rPr>
        <w:t xml:space="preserve">Закупка осуществляется для нужд </w:t>
      </w:r>
      <w:r w:rsidR="00E06A95" w:rsidRPr="00154090">
        <w:rPr>
          <w:bCs/>
        </w:rPr>
        <w:t xml:space="preserve"> АО «Дальгипротранс»</w:t>
      </w:r>
      <w:r w:rsidR="001137CC" w:rsidRPr="00154090">
        <w:rPr>
          <w:bCs/>
        </w:rPr>
        <w:t>.</w:t>
      </w:r>
    </w:p>
    <w:p w:rsidR="00EE1C21" w:rsidRPr="00154090" w:rsidRDefault="00EE1C21" w:rsidP="00EE1C21">
      <w:pPr>
        <w:ind w:firstLine="709"/>
        <w:jc w:val="both"/>
      </w:pPr>
      <w:r w:rsidRPr="00154090">
        <w:rPr>
          <w:bCs/>
        </w:rPr>
        <w:t xml:space="preserve">Место нахождения </w:t>
      </w:r>
      <w:r w:rsidR="005F76D7">
        <w:rPr>
          <w:bCs/>
        </w:rPr>
        <w:t>Заказчик</w:t>
      </w:r>
      <w:r w:rsidRPr="00154090">
        <w:rPr>
          <w:bCs/>
        </w:rPr>
        <w:t xml:space="preserve">а: </w:t>
      </w:r>
      <w:r w:rsidRPr="00154090">
        <w:t xml:space="preserve">680000 г. Хабаровск, </w:t>
      </w:r>
      <w:r w:rsidR="00E06A95" w:rsidRPr="00154090">
        <w:t xml:space="preserve"> ул. Шеронова 56</w:t>
      </w:r>
      <w:r w:rsidRPr="00154090">
        <w:t xml:space="preserve">. </w:t>
      </w:r>
    </w:p>
    <w:p w:rsidR="00EE1C21" w:rsidRPr="00154090" w:rsidRDefault="00EE1C21" w:rsidP="00EE1C21">
      <w:pPr>
        <w:ind w:firstLine="709"/>
        <w:jc w:val="both"/>
      </w:pPr>
      <w:r w:rsidRPr="00154090">
        <w:rPr>
          <w:bCs/>
        </w:rPr>
        <w:t xml:space="preserve">Почтовый адрес </w:t>
      </w:r>
      <w:r w:rsidR="005F76D7">
        <w:rPr>
          <w:bCs/>
        </w:rPr>
        <w:t>Заказчик</w:t>
      </w:r>
      <w:r w:rsidRPr="00154090">
        <w:rPr>
          <w:bCs/>
        </w:rPr>
        <w:t xml:space="preserve">а: </w:t>
      </w:r>
      <w:r w:rsidRPr="00154090">
        <w:t xml:space="preserve">680000 г. Хабаровск, </w:t>
      </w:r>
      <w:r w:rsidR="00E06A95" w:rsidRPr="00154090">
        <w:t xml:space="preserve">ул. Шеронова 56. </w:t>
      </w:r>
    </w:p>
    <w:p w:rsidR="00F647C5" w:rsidRPr="00154090" w:rsidRDefault="00877343" w:rsidP="00F647C5">
      <w:pPr>
        <w:ind w:firstLine="709"/>
        <w:jc w:val="both"/>
        <w:rPr>
          <w:color w:val="000000" w:themeColor="text1"/>
        </w:rPr>
      </w:pPr>
      <w:r w:rsidRPr="00154090">
        <w:rPr>
          <w:color w:val="000000" w:themeColor="text1"/>
        </w:rPr>
        <w:t xml:space="preserve">Контактное лицо - </w:t>
      </w:r>
      <w:r w:rsidR="00F647C5" w:rsidRPr="00E36DD4">
        <w:rPr>
          <w:color w:val="000000" w:themeColor="text1"/>
        </w:rPr>
        <w:t>главный специалист Рубцова Оксана Николаевна.</w:t>
      </w:r>
    </w:p>
    <w:p w:rsidR="00F647C5" w:rsidRPr="00E36DD4" w:rsidRDefault="00F647C5" w:rsidP="00F647C5">
      <w:pPr>
        <w:ind w:firstLine="709"/>
        <w:jc w:val="both"/>
        <w:rPr>
          <w:color w:val="000000" w:themeColor="text1"/>
        </w:rPr>
      </w:pPr>
      <w:r w:rsidRPr="00154090">
        <w:rPr>
          <w:color w:val="000000" w:themeColor="text1"/>
        </w:rPr>
        <w:t xml:space="preserve">Адрес электронной почты - </w:t>
      </w:r>
      <w:r w:rsidRPr="00E36DD4">
        <w:rPr>
          <w:bCs/>
          <w:color w:val="000000" w:themeColor="text1"/>
        </w:rPr>
        <w:t>o.rubtsova@dgt.ru</w:t>
      </w:r>
      <w:r w:rsidRPr="00E36DD4">
        <w:rPr>
          <w:color w:val="000000" w:themeColor="text1"/>
        </w:rPr>
        <w:t>.</w:t>
      </w:r>
    </w:p>
    <w:p w:rsidR="00F647C5" w:rsidRPr="00E36DD4" w:rsidRDefault="00F647C5" w:rsidP="00F647C5">
      <w:pPr>
        <w:ind w:firstLine="709"/>
        <w:jc w:val="both"/>
        <w:rPr>
          <w:i/>
          <w:color w:val="000000" w:themeColor="text1"/>
        </w:rPr>
      </w:pPr>
      <w:r w:rsidRPr="00154090">
        <w:rPr>
          <w:color w:val="000000" w:themeColor="text1"/>
        </w:rPr>
        <w:t xml:space="preserve">Номер телефона </w:t>
      </w:r>
      <w:r w:rsidRPr="00E36DD4">
        <w:rPr>
          <w:i/>
          <w:color w:val="000000" w:themeColor="text1"/>
        </w:rPr>
        <w:t xml:space="preserve">- </w:t>
      </w:r>
      <w:r w:rsidRPr="00E36DD4">
        <w:rPr>
          <w:bCs/>
        </w:rPr>
        <w:t>8-(4212)-23-84-45</w:t>
      </w:r>
      <w:r w:rsidRPr="00E36DD4">
        <w:rPr>
          <w:bCs/>
          <w:i/>
        </w:rPr>
        <w:t>.</w:t>
      </w:r>
    </w:p>
    <w:p w:rsidR="009263DD" w:rsidRPr="00AA668F" w:rsidRDefault="009263DD" w:rsidP="00581D5E">
      <w:pPr>
        <w:ind w:firstLine="709"/>
        <w:jc w:val="both"/>
        <w:rPr>
          <w:color w:val="000000" w:themeColor="text1"/>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Способ проведения </w:t>
      </w:r>
      <w:r w:rsidR="002D4BD3">
        <w:rPr>
          <w:rFonts w:ascii="Times New Roman" w:hAnsi="Times New Roman" w:cs="Times New Roman"/>
          <w:b w:val="0"/>
          <w:sz w:val="24"/>
          <w:szCs w:val="24"/>
        </w:rPr>
        <w:t>закупки</w:t>
      </w:r>
    </w:p>
    <w:p w:rsidR="001B0AA9" w:rsidRPr="00154090" w:rsidRDefault="00A9582A" w:rsidP="00650EB9">
      <w:pPr>
        <w:ind w:firstLine="709"/>
        <w:jc w:val="both"/>
        <w:rPr>
          <w:bCs/>
        </w:rPr>
      </w:pPr>
      <w:r w:rsidRPr="00A9582A">
        <w:rPr>
          <w:bCs/>
        </w:rPr>
        <w:t xml:space="preserve">Запрос котировок </w:t>
      </w:r>
      <w:r w:rsidR="002D4BD3">
        <w:rPr>
          <w:bCs/>
        </w:rPr>
        <w:t xml:space="preserve"> в электронной форме </w:t>
      </w:r>
      <w:r w:rsidR="00AD3F23">
        <w:rPr>
          <w:bCs/>
        </w:rPr>
        <w:t>№</w:t>
      </w:r>
      <w:r w:rsidR="00F206FA">
        <w:rPr>
          <w:bCs/>
        </w:rPr>
        <w:t>30</w:t>
      </w:r>
      <w:r w:rsidR="00D91AC9">
        <w:rPr>
          <w:bCs/>
        </w:rPr>
        <w:t>/</w:t>
      </w:r>
      <w:r>
        <w:rPr>
          <w:bCs/>
        </w:rPr>
        <w:t>ЗК</w:t>
      </w:r>
      <w:r w:rsidR="000200B5">
        <w:rPr>
          <w:bCs/>
        </w:rPr>
        <w:t>Э</w:t>
      </w:r>
      <w:r w:rsidR="00D91AC9">
        <w:rPr>
          <w:bCs/>
        </w:rPr>
        <w:t>-ДГТ/</w:t>
      </w:r>
      <w:r w:rsidR="00F647C5">
        <w:rPr>
          <w:bCs/>
        </w:rPr>
        <w:t>1</w:t>
      </w:r>
      <w:r w:rsidR="000200B5">
        <w:rPr>
          <w:bCs/>
        </w:rPr>
        <w:t>6</w:t>
      </w:r>
      <w:r w:rsidR="00AF4BC2">
        <w:rPr>
          <w:bCs/>
        </w:rPr>
        <w:t xml:space="preserve"> </w:t>
      </w:r>
      <w:r w:rsidR="00E06A95" w:rsidRPr="00154090">
        <w:rPr>
          <w:bCs/>
        </w:rPr>
        <w:t xml:space="preserve">(далее </w:t>
      </w:r>
      <w:r w:rsidR="009263DD" w:rsidRPr="00154090">
        <w:rPr>
          <w:bCs/>
        </w:rPr>
        <w:t>–</w:t>
      </w:r>
      <w:r w:rsidR="00E06A95" w:rsidRPr="00154090">
        <w:rPr>
          <w:bCs/>
        </w:rPr>
        <w:t xml:space="preserve"> </w:t>
      </w:r>
      <w:r w:rsidRPr="00A9582A">
        <w:rPr>
          <w:bCs/>
        </w:rPr>
        <w:t>Запрос котировок</w:t>
      </w:r>
      <w:r w:rsidR="00E06A95" w:rsidRPr="00154090">
        <w:rPr>
          <w:bCs/>
        </w:rPr>
        <w:t>).</w:t>
      </w:r>
    </w:p>
    <w:p w:rsidR="009263DD" w:rsidRPr="00154090" w:rsidRDefault="009263DD" w:rsidP="00650EB9">
      <w:pPr>
        <w:ind w:firstLine="709"/>
        <w:jc w:val="both"/>
        <w:rPr>
          <w:bCs/>
        </w:rPr>
      </w:pPr>
    </w:p>
    <w:p w:rsidR="008A5FFD" w:rsidRPr="00154090" w:rsidRDefault="008A5FF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Предмет </w:t>
      </w:r>
      <w:r w:rsidR="00A9582A">
        <w:rPr>
          <w:rFonts w:ascii="Times New Roman" w:hAnsi="Times New Roman" w:cs="Times New Roman"/>
          <w:b w:val="0"/>
          <w:sz w:val="24"/>
          <w:szCs w:val="24"/>
        </w:rPr>
        <w:t>з</w:t>
      </w:r>
      <w:r w:rsidR="00A9582A" w:rsidRPr="00A9582A">
        <w:rPr>
          <w:rFonts w:ascii="Times New Roman" w:hAnsi="Times New Roman" w:cs="Times New Roman"/>
          <w:b w:val="0"/>
          <w:sz w:val="24"/>
          <w:szCs w:val="24"/>
        </w:rPr>
        <w:t>апрос</w:t>
      </w:r>
      <w:r w:rsidR="00A9582A">
        <w:rPr>
          <w:rFonts w:ascii="Times New Roman" w:hAnsi="Times New Roman" w:cs="Times New Roman"/>
          <w:b w:val="0"/>
          <w:sz w:val="24"/>
          <w:szCs w:val="24"/>
        </w:rPr>
        <w:t>а</w:t>
      </w:r>
      <w:r w:rsidR="00A9582A" w:rsidRPr="00A9582A">
        <w:rPr>
          <w:rFonts w:ascii="Times New Roman" w:hAnsi="Times New Roman" w:cs="Times New Roman"/>
          <w:b w:val="0"/>
          <w:sz w:val="24"/>
          <w:szCs w:val="24"/>
        </w:rPr>
        <w:t xml:space="preserve"> котировок  </w:t>
      </w:r>
    </w:p>
    <w:p w:rsidR="00305E55" w:rsidRDefault="00305E55" w:rsidP="00E06A95">
      <w:pPr>
        <w:ind w:firstLine="709"/>
        <w:jc w:val="both"/>
        <w:rPr>
          <w:bCs/>
        </w:rPr>
      </w:pPr>
    </w:p>
    <w:p w:rsidR="000200B5" w:rsidRDefault="0027194F" w:rsidP="00E932CE">
      <w:pPr>
        <w:ind w:firstLine="709"/>
        <w:jc w:val="both"/>
        <w:rPr>
          <w:rFonts w:eastAsia="Calibri"/>
          <w:bCs/>
          <w:lang w:eastAsia="en-US"/>
        </w:rPr>
      </w:pPr>
      <w:r>
        <w:rPr>
          <w:rFonts w:eastAsia="Calibri"/>
          <w:bCs/>
          <w:lang w:eastAsia="en-US"/>
        </w:rPr>
        <w:t>П</w:t>
      </w:r>
      <w:r w:rsidR="00C876B5" w:rsidRPr="00C876B5">
        <w:rPr>
          <w:rFonts w:eastAsia="Calibri"/>
          <w:bCs/>
          <w:lang w:eastAsia="en-US"/>
        </w:rPr>
        <w:t>оставк</w:t>
      </w:r>
      <w:r>
        <w:rPr>
          <w:rFonts w:eastAsia="Calibri"/>
          <w:bCs/>
          <w:lang w:eastAsia="en-US"/>
        </w:rPr>
        <w:t>а</w:t>
      </w:r>
      <w:r w:rsidR="00C876B5" w:rsidRPr="00C876B5">
        <w:rPr>
          <w:rFonts w:eastAsia="Calibri"/>
          <w:bCs/>
          <w:lang w:eastAsia="en-US"/>
        </w:rPr>
        <w:t xml:space="preserve"> измерителя степени пучинистости УПГ-МГ4.01/3 «Грунт»</w:t>
      </w:r>
      <w:r>
        <w:rPr>
          <w:rFonts w:eastAsia="Calibri"/>
          <w:bCs/>
          <w:lang w:eastAsia="en-US"/>
        </w:rPr>
        <w:t>.</w:t>
      </w:r>
    </w:p>
    <w:p w:rsidR="00C876B5" w:rsidRPr="00154090" w:rsidRDefault="00C876B5" w:rsidP="00E932CE">
      <w:pPr>
        <w:ind w:firstLine="709"/>
        <w:jc w:val="both"/>
      </w:pPr>
    </w:p>
    <w:p w:rsidR="00AE56AD" w:rsidRPr="00154090" w:rsidRDefault="00BC50E6"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Особенности у</w:t>
      </w:r>
      <w:r w:rsidR="008A5FFD" w:rsidRPr="00154090">
        <w:rPr>
          <w:rFonts w:ascii="Times New Roman" w:hAnsi="Times New Roman" w:cs="Times New Roman"/>
          <w:b w:val="0"/>
          <w:sz w:val="24"/>
          <w:szCs w:val="24"/>
        </w:rPr>
        <w:t>част</w:t>
      </w:r>
      <w:r w:rsidRPr="00154090">
        <w:rPr>
          <w:rFonts w:ascii="Times New Roman" w:hAnsi="Times New Roman" w:cs="Times New Roman"/>
          <w:b w:val="0"/>
          <w:sz w:val="24"/>
          <w:szCs w:val="24"/>
        </w:rPr>
        <w:t>ия</w:t>
      </w:r>
    </w:p>
    <w:p w:rsidR="00A9582A" w:rsidRPr="00A9582A" w:rsidRDefault="002E0C8E" w:rsidP="00A9582A">
      <w:pPr>
        <w:ind w:firstLine="709"/>
        <w:jc w:val="both"/>
        <w:rPr>
          <w:bCs/>
          <w:i/>
        </w:rPr>
      </w:pPr>
      <w:r w:rsidRPr="00154090">
        <w:rPr>
          <w:bCs/>
        </w:rPr>
        <w:t>Особ</w:t>
      </w:r>
      <w:r w:rsidR="007A47E6" w:rsidRPr="00154090">
        <w:rPr>
          <w:bCs/>
        </w:rPr>
        <w:t>енности</w:t>
      </w:r>
      <w:r w:rsidRPr="00154090">
        <w:rPr>
          <w:bCs/>
        </w:rPr>
        <w:t xml:space="preserve"> участия в </w:t>
      </w:r>
      <w:r w:rsidR="00A9582A" w:rsidRPr="00A9582A">
        <w:rPr>
          <w:bCs/>
        </w:rPr>
        <w:t>запрос</w:t>
      </w:r>
      <w:r w:rsidR="00A9582A">
        <w:rPr>
          <w:bCs/>
        </w:rPr>
        <w:t>е</w:t>
      </w:r>
      <w:r w:rsidR="00A9582A" w:rsidRPr="00A9582A">
        <w:rPr>
          <w:bCs/>
        </w:rPr>
        <w:t xml:space="preserve"> котировок </w:t>
      </w:r>
      <w:r w:rsidR="00716F74">
        <w:rPr>
          <w:bCs/>
        </w:rPr>
        <w:t>-</w:t>
      </w:r>
      <w:r w:rsidR="00A9582A" w:rsidRPr="00A9582A">
        <w:rPr>
          <w:bCs/>
        </w:rPr>
        <w:t xml:space="preserve"> </w:t>
      </w:r>
      <w:r w:rsidR="00716F74" w:rsidRPr="00473B42">
        <w:rPr>
          <w:bCs/>
        </w:rPr>
        <w:t>не предусмотрены</w:t>
      </w:r>
      <w:r w:rsidR="00EC464A">
        <w:rPr>
          <w:bCs/>
        </w:rPr>
        <w:t>.</w:t>
      </w:r>
    </w:p>
    <w:p w:rsidR="001B0AA9" w:rsidRPr="00154090" w:rsidRDefault="001B0AA9" w:rsidP="00650EB9">
      <w:pPr>
        <w:ind w:firstLine="709"/>
        <w:jc w:val="both"/>
      </w:pPr>
    </w:p>
    <w:p w:rsidR="00AE56AD" w:rsidRPr="00154090" w:rsidRDefault="00297D24"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Антидемпинговые меры.</w:t>
      </w:r>
    </w:p>
    <w:p w:rsidR="006D5223" w:rsidRDefault="00A9582A" w:rsidP="00716F74">
      <w:pPr>
        <w:ind w:firstLine="709"/>
        <w:jc w:val="both"/>
        <w:rPr>
          <w:bCs/>
        </w:rPr>
      </w:pPr>
      <w:r w:rsidRPr="00154090">
        <w:rPr>
          <w:bCs/>
        </w:rPr>
        <w:t xml:space="preserve">Антидемпинговые меры </w:t>
      </w:r>
      <w:r w:rsidRPr="00716F74">
        <w:rPr>
          <w:bCs/>
        </w:rPr>
        <w:t xml:space="preserve">– </w:t>
      </w:r>
      <w:r w:rsidR="00716F74" w:rsidRPr="00716F74">
        <w:rPr>
          <w:bCs/>
        </w:rPr>
        <w:t>не предусмотрены</w:t>
      </w:r>
      <w:r w:rsidR="00716F74">
        <w:rPr>
          <w:bCs/>
        </w:rPr>
        <w:t>.</w:t>
      </w:r>
    </w:p>
    <w:p w:rsidR="00A9582A" w:rsidRPr="00154090" w:rsidRDefault="00A9582A" w:rsidP="00A00B7D">
      <w:pPr>
        <w:ind w:firstLine="709"/>
        <w:jc w:val="both"/>
        <w:rPr>
          <w:i/>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Обеспечение </w:t>
      </w:r>
      <w:r w:rsidR="00A9582A">
        <w:rPr>
          <w:rFonts w:ascii="Times New Roman" w:hAnsi="Times New Roman" w:cs="Times New Roman"/>
          <w:b w:val="0"/>
          <w:sz w:val="24"/>
          <w:szCs w:val="24"/>
        </w:rPr>
        <w:t>котирово</w:t>
      </w:r>
      <w:r w:rsidR="00E306A0">
        <w:rPr>
          <w:rFonts w:ascii="Times New Roman" w:hAnsi="Times New Roman" w:cs="Times New Roman"/>
          <w:b w:val="0"/>
          <w:sz w:val="24"/>
          <w:szCs w:val="24"/>
        </w:rPr>
        <w:t>ч</w:t>
      </w:r>
      <w:r w:rsidR="00A9582A">
        <w:rPr>
          <w:rFonts w:ascii="Times New Roman" w:hAnsi="Times New Roman" w:cs="Times New Roman"/>
          <w:b w:val="0"/>
          <w:sz w:val="24"/>
          <w:szCs w:val="24"/>
        </w:rPr>
        <w:t>ной</w:t>
      </w:r>
      <w:r w:rsidR="00CE53FB">
        <w:rPr>
          <w:rFonts w:ascii="Times New Roman" w:hAnsi="Times New Roman" w:cs="Times New Roman"/>
          <w:b w:val="0"/>
          <w:sz w:val="24"/>
          <w:szCs w:val="24"/>
        </w:rPr>
        <w:t xml:space="preserve"> </w:t>
      </w:r>
      <w:r w:rsidRPr="00154090">
        <w:rPr>
          <w:rFonts w:ascii="Times New Roman" w:hAnsi="Times New Roman" w:cs="Times New Roman"/>
          <w:b w:val="0"/>
          <w:sz w:val="24"/>
          <w:szCs w:val="24"/>
        </w:rPr>
        <w:t>заяв</w:t>
      </w:r>
      <w:r w:rsidR="00CE53FB">
        <w:rPr>
          <w:rFonts w:ascii="Times New Roman" w:hAnsi="Times New Roman" w:cs="Times New Roman"/>
          <w:b w:val="0"/>
          <w:sz w:val="24"/>
          <w:szCs w:val="24"/>
        </w:rPr>
        <w:t>ки.</w:t>
      </w:r>
    </w:p>
    <w:p w:rsidR="00816F0C" w:rsidRDefault="00E306A0" w:rsidP="00716F74">
      <w:pPr>
        <w:ind w:firstLine="709"/>
        <w:jc w:val="both"/>
        <w:rPr>
          <w:bCs/>
        </w:rPr>
      </w:pPr>
      <w:r w:rsidRPr="00154090">
        <w:rPr>
          <w:bCs/>
        </w:rPr>
        <w:t xml:space="preserve">Обеспечение </w:t>
      </w:r>
      <w:r w:rsidR="00E842DE">
        <w:rPr>
          <w:bCs/>
        </w:rPr>
        <w:t>котировочных заявок</w:t>
      </w:r>
      <w:r w:rsidRPr="00154090">
        <w:rPr>
          <w:bCs/>
        </w:rPr>
        <w:t xml:space="preserve"> </w:t>
      </w:r>
      <w:r w:rsidRPr="00154090">
        <w:rPr>
          <w:bCs/>
          <w:i/>
        </w:rPr>
        <w:t xml:space="preserve">– </w:t>
      </w:r>
      <w:r w:rsidR="00716F74" w:rsidRPr="00473B42">
        <w:rPr>
          <w:bCs/>
        </w:rPr>
        <w:t>не предусмотрен</w:t>
      </w:r>
      <w:r w:rsidR="00716F74">
        <w:rPr>
          <w:bCs/>
        </w:rPr>
        <w:t>о</w:t>
      </w:r>
      <w:r w:rsidR="00EC464A">
        <w:rPr>
          <w:bCs/>
        </w:rPr>
        <w:t>.</w:t>
      </w:r>
    </w:p>
    <w:p w:rsidR="00716F74" w:rsidRPr="00154090" w:rsidRDefault="00716F74" w:rsidP="00716F74">
      <w:pPr>
        <w:ind w:firstLine="709"/>
        <w:jc w:val="both"/>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Обеспечени</w:t>
      </w:r>
      <w:r w:rsidR="006D5223" w:rsidRPr="00154090">
        <w:rPr>
          <w:rFonts w:ascii="Times New Roman" w:hAnsi="Times New Roman" w:cs="Times New Roman"/>
          <w:b w:val="0"/>
          <w:sz w:val="24"/>
          <w:szCs w:val="24"/>
        </w:rPr>
        <w:t>е</w:t>
      </w:r>
      <w:r w:rsidRPr="00154090">
        <w:rPr>
          <w:rFonts w:ascii="Times New Roman" w:hAnsi="Times New Roman" w:cs="Times New Roman"/>
          <w:b w:val="0"/>
          <w:sz w:val="24"/>
          <w:szCs w:val="24"/>
        </w:rPr>
        <w:t xml:space="preserve"> исполнения договора</w:t>
      </w:r>
    </w:p>
    <w:p w:rsidR="00E306A0" w:rsidRDefault="00E306A0" w:rsidP="00716F74">
      <w:pPr>
        <w:ind w:firstLine="709"/>
        <w:jc w:val="both"/>
        <w:rPr>
          <w:bCs/>
        </w:rPr>
      </w:pPr>
      <w:r w:rsidRPr="00154090">
        <w:rPr>
          <w:bCs/>
        </w:rPr>
        <w:t xml:space="preserve">Обеспечение исполнения договора – </w:t>
      </w:r>
      <w:r w:rsidR="00716F74">
        <w:rPr>
          <w:bCs/>
        </w:rPr>
        <w:t>не предусмотрено.</w:t>
      </w:r>
    </w:p>
    <w:p w:rsidR="00E306A0" w:rsidRPr="00154090" w:rsidRDefault="00E306A0" w:rsidP="005F212D">
      <w:pPr>
        <w:ind w:firstLine="709"/>
        <w:jc w:val="both"/>
        <w:rPr>
          <w:bCs/>
        </w:rPr>
      </w:pPr>
    </w:p>
    <w:p w:rsidR="00AE56AD" w:rsidRPr="000200B5"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0200B5">
        <w:rPr>
          <w:rFonts w:ascii="Times New Roman" w:hAnsi="Times New Roman" w:cs="Times New Roman"/>
          <w:b w:val="0"/>
          <w:sz w:val="24"/>
          <w:szCs w:val="24"/>
        </w:rPr>
        <w:t>Порядок, место, дата начала и окончания срока подачи</w:t>
      </w:r>
      <w:r w:rsidR="00A321AC">
        <w:rPr>
          <w:rFonts w:ascii="Times New Roman" w:hAnsi="Times New Roman" w:cs="Times New Roman"/>
          <w:b w:val="0"/>
          <w:sz w:val="24"/>
          <w:szCs w:val="24"/>
        </w:rPr>
        <w:t xml:space="preserve"> котировочных</w:t>
      </w:r>
      <w:r w:rsidRPr="000200B5">
        <w:rPr>
          <w:rFonts w:ascii="Times New Roman" w:hAnsi="Times New Roman" w:cs="Times New Roman"/>
          <w:b w:val="0"/>
          <w:sz w:val="24"/>
          <w:szCs w:val="24"/>
        </w:rPr>
        <w:t xml:space="preserve"> заявок</w:t>
      </w:r>
      <w:r w:rsidR="00710B04" w:rsidRPr="000200B5">
        <w:rPr>
          <w:rFonts w:ascii="Times New Roman" w:hAnsi="Times New Roman" w:cs="Times New Roman"/>
          <w:b w:val="0"/>
          <w:sz w:val="24"/>
          <w:szCs w:val="24"/>
        </w:rPr>
        <w:t xml:space="preserve"> </w:t>
      </w:r>
    </w:p>
    <w:p w:rsidR="001C623B" w:rsidRPr="000200B5" w:rsidRDefault="001C623B" w:rsidP="001C623B">
      <w:pPr>
        <w:ind w:firstLine="709"/>
        <w:jc w:val="both"/>
      </w:pPr>
    </w:p>
    <w:p w:rsidR="00D65FDD" w:rsidRPr="000200B5" w:rsidRDefault="00EC464A" w:rsidP="00D65FDD">
      <w:pPr>
        <w:ind w:firstLine="709"/>
        <w:jc w:val="both"/>
        <w:rPr>
          <w:bCs/>
        </w:rPr>
      </w:pPr>
      <w:r w:rsidRPr="000200B5">
        <w:rPr>
          <w:bCs/>
        </w:rPr>
        <w:t>Котировочные з</w:t>
      </w:r>
      <w:r w:rsidR="00D65FDD" w:rsidRPr="000200B5">
        <w:rPr>
          <w:bCs/>
        </w:rPr>
        <w:t>аявки в электронной форме представляются в порядке, указанном в пункт</w:t>
      </w:r>
      <w:r w:rsidR="00E14D00" w:rsidRPr="000200B5">
        <w:rPr>
          <w:bCs/>
        </w:rPr>
        <w:t>е</w:t>
      </w:r>
      <w:r w:rsidR="00D65FDD" w:rsidRPr="000200B5">
        <w:rPr>
          <w:bCs/>
        </w:rPr>
        <w:t xml:space="preserve"> </w:t>
      </w:r>
      <w:r w:rsidR="00E14D00" w:rsidRPr="000200B5">
        <w:rPr>
          <w:bCs/>
        </w:rPr>
        <w:t>2.4.3</w:t>
      </w:r>
      <w:r w:rsidR="00BE2970" w:rsidRPr="000200B5">
        <w:rPr>
          <w:bCs/>
        </w:rPr>
        <w:t>., 2.5.2.</w:t>
      </w:r>
      <w:r w:rsidR="00D65FDD" w:rsidRPr="000200B5">
        <w:rPr>
          <w:bCs/>
        </w:rPr>
        <w:t xml:space="preserve"> котировочной документации.</w:t>
      </w:r>
      <w:r w:rsidR="00D65FDD" w:rsidRPr="000200B5">
        <w:t xml:space="preserve"> </w:t>
      </w:r>
    </w:p>
    <w:p w:rsidR="00D65FDD" w:rsidRPr="000200B5" w:rsidRDefault="00D65FDD" w:rsidP="001C623B">
      <w:pPr>
        <w:ind w:firstLine="709"/>
        <w:jc w:val="both"/>
      </w:pPr>
    </w:p>
    <w:p w:rsidR="00716F74" w:rsidRPr="000200B5" w:rsidRDefault="00716F74" w:rsidP="00716F74">
      <w:pPr>
        <w:ind w:firstLine="709"/>
        <w:jc w:val="both"/>
        <w:rPr>
          <w:bCs/>
          <w:i/>
          <w:color w:val="000000" w:themeColor="text1"/>
        </w:rPr>
      </w:pPr>
      <w:r w:rsidRPr="000200B5">
        <w:rPr>
          <w:bCs/>
          <w:color w:val="000000" w:themeColor="text1"/>
        </w:rPr>
        <w:t>Дата начала подачи котировочных заявок – с момента опубликования извещени</w:t>
      </w:r>
      <w:r w:rsidR="00595E59" w:rsidRPr="000200B5">
        <w:rPr>
          <w:bCs/>
          <w:color w:val="000000" w:themeColor="text1"/>
        </w:rPr>
        <w:t>я</w:t>
      </w:r>
      <w:r w:rsidRPr="000200B5">
        <w:rPr>
          <w:bCs/>
          <w:color w:val="000000" w:themeColor="text1"/>
        </w:rPr>
        <w:t xml:space="preserve"> и документации на сайте </w:t>
      </w:r>
      <w:r w:rsidRPr="000200B5">
        <w:rPr>
          <w:bCs/>
          <w:color w:val="000000" w:themeColor="text1"/>
          <w:u w:val="single"/>
        </w:rPr>
        <w:t>www.dgt.ru</w:t>
      </w:r>
      <w:r w:rsidRPr="000200B5">
        <w:rPr>
          <w:bCs/>
          <w:color w:val="000000" w:themeColor="text1"/>
        </w:rPr>
        <w:t xml:space="preserve">  и на сайте </w:t>
      </w:r>
      <w:r w:rsidRPr="000200B5">
        <w:rPr>
          <w:bCs/>
          <w:color w:val="000000" w:themeColor="text1"/>
          <w:u w:val="single"/>
        </w:rPr>
        <w:t>utp.sberbank-ast.ru</w:t>
      </w:r>
      <w:r w:rsidR="00BA7A7C" w:rsidRPr="000200B5">
        <w:rPr>
          <w:bCs/>
          <w:color w:val="000000" w:themeColor="text1"/>
        </w:rPr>
        <w:t xml:space="preserve"> (далее – сайты) «</w:t>
      </w:r>
      <w:r w:rsidR="00C92C3D">
        <w:rPr>
          <w:bCs/>
          <w:color w:val="000000" w:themeColor="text1"/>
        </w:rPr>
        <w:t>0</w:t>
      </w:r>
      <w:r w:rsidR="00B929D3">
        <w:rPr>
          <w:bCs/>
          <w:color w:val="000000" w:themeColor="text1"/>
        </w:rPr>
        <w:t>3</w:t>
      </w:r>
      <w:r w:rsidRPr="000200B5">
        <w:rPr>
          <w:bCs/>
          <w:color w:val="000000" w:themeColor="text1"/>
        </w:rPr>
        <w:t xml:space="preserve">» </w:t>
      </w:r>
      <w:r w:rsidR="00C92C3D">
        <w:rPr>
          <w:bCs/>
          <w:color w:val="000000" w:themeColor="text1"/>
        </w:rPr>
        <w:t>ноября</w:t>
      </w:r>
      <w:r w:rsidRPr="000200B5">
        <w:rPr>
          <w:bCs/>
          <w:color w:val="000000" w:themeColor="text1"/>
        </w:rPr>
        <w:t xml:space="preserve"> 201</w:t>
      </w:r>
      <w:r w:rsidR="000200B5">
        <w:rPr>
          <w:bCs/>
          <w:color w:val="000000" w:themeColor="text1"/>
        </w:rPr>
        <w:t>6</w:t>
      </w:r>
      <w:r w:rsidRPr="000200B5">
        <w:rPr>
          <w:bCs/>
          <w:color w:val="000000" w:themeColor="text1"/>
        </w:rPr>
        <w:t>г.</w:t>
      </w:r>
    </w:p>
    <w:p w:rsidR="00716F74" w:rsidRPr="009479F4" w:rsidRDefault="00716F74" w:rsidP="00716F74">
      <w:pPr>
        <w:ind w:firstLine="709"/>
        <w:jc w:val="both"/>
        <w:rPr>
          <w:bCs/>
          <w:i/>
          <w:color w:val="000000" w:themeColor="text1"/>
        </w:rPr>
      </w:pPr>
      <w:r w:rsidRPr="009479F4">
        <w:rPr>
          <w:bCs/>
          <w:color w:val="000000" w:themeColor="text1"/>
        </w:rPr>
        <w:t xml:space="preserve">Дата окончания срока подачи котировочных заявок – </w:t>
      </w:r>
      <w:r w:rsidRPr="009479F4">
        <w:rPr>
          <w:bCs/>
        </w:rPr>
        <w:t>1</w:t>
      </w:r>
      <w:r w:rsidR="00B929D3">
        <w:rPr>
          <w:bCs/>
        </w:rPr>
        <w:t>7</w:t>
      </w:r>
      <w:r w:rsidRPr="009479F4">
        <w:rPr>
          <w:bCs/>
        </w:rPr>
        <w:t>-00 местного времени (</w:t>
      </w:r>
      <w:r w:rsidR="00B929D3">
        <w:rPr>
          <w:bCs/>
        </w:rPr>
        <w:t>10</w:t>
      </w:r>
      <w:r w:rsidRPr="009479F4">
        <w:rPr>
          <w:bCs/>
        </w:rPr>
        <w:t xml:space="preserve">-00 московского времени) </w:t>
      </w:r>
      <w:r w:rsidRPr="009479F4">
        <w:rPr>
          <w:bCs/>
          <w:color w:val="000000" w:themeColor="text1"/>
        </w:rPr>
        <w:t>«</w:t>
      </w:r>
      <w:r w:rsidR="00C92C3D">
        <w:rPr>
          <w:bCs/>
          <w:color w:val="000000" w:themeColor="text1"/>
        </w:rPr>
        <w:t>1</w:t>
      </w:r>
      <w:r w:rsidR="00B929D3">
        <w:rPr>
          <w:bCs/>
          <w:color w:val="000000" w:themeColor="text1"/>
        </w:rPr>
        <w:t>1</w:t>
      </w:r>
      <w:r w:rsidRPr="009479F4">
        <w:rPr>
          <w:bCs/>
          <w:color w:val="000000" w:themeColor="text1"/>
        </w:rPr>
        <w:t xml:space="preserve">» </w:t>
      </w:r>
      <w:r w:rsidR="0027194F" w:rsidRPr="009479F4">
        <w:rPr>
          <w:bCs/>
          <w:color w:val="000000" w:themeColor="text1"/>
        </w:rPr>
        <w:t>ноября</w:t>
      </w:r>
      <w:r w:rsidRPr="009479F4">
        <w:rPr>
          <w:bCs/>
          <w:color w:val="000000" w:themeColor="text1"/>
        </w:rPr>
        <w:t xml:space="preserve"> 201</w:t>
      </w:r>
      <w:r w:rsidR="000200B5" w:rsidRPr="009479F4">
        <w:rPr>
          <w:bCs/>
          <w:color w:val="000000" w:themeColor="text1"/>
        </w:rPr>
        <w:t>6</w:t>
      </w:r>
      <w:r w:rsidRPr="009479F4">
        <w:rPr>
          <w:bCs/>
          <w:color w:val="000000" w:themeColor="text1"/>
        </w:rPr>
        <w:t>г.</w:t>
      </w:r>
    </w:p>
    <w:p w:rsidR="000200B5" w:rsidRPr="009479F4" w:rsidRDefault="00716F74" w:rsidP="000200B5">
      <w:pPr>
        <w:ind w:firstLine="709"/>
        <w:jc w:val="both"/>
        <w:rPr>
          <w:bCs/>
        </w:rPr>
      </w:pPr>
      <w:r w:rsidRPr="009479F4">
        <w:rPr>
          <w:color w:val="000000" w:themeColor="text1"/>
        </w:rPr>
        <w:t>Вскрытие котировочных заявок осуществляется по истечении срока подачи</w:t>
      </w:r>
      <w:r w:rsidRPr="009479F4">
        <w:rPr>
          <w:bCs/>
          <w:color w:val="000000" w:themeColor="text1"/>
        </w:rPr>
        <w:t xml:space="preserve"> котировочных</w:t>
      </w:r>
      <w:r w:rsidRPr="009479F4">
        <w:rPr>
          <w:color w:val="000000" w:themeColor="text1"/>
        </w:rPr>
        <w:t xml:space="preserve"> заявок в </w:t>
      </w:r>
      <w:r w:rsidRPr="009479F4">
        <w:rPr>
          <w:bCs/>
        </w:rPr>
        <w:t>1</w:t>
      </w:r>
      <w:r w:rsidR="00B929D3">
        <w:rPr>
          <w:bCs/>
        </w:rPr>
        <w:t>1</w:t>
      </w:r>
      <w:r w:rsidR="001A1253" w:rsidRPr="009479F4">
        <w:rPr>
          <w:bCs/>
        </w:rPr>
        <w:t>-00 местного времени (0</w:t>
      </w:r>
      <w:r w:rsidR="00B929D3">
        <w:rPr>
          <w:bCs/>
        </w:rPr>
        <w:t>4</w:t>
      </w:r>
      <w:r w:rsidRPr="009479F4">
        <w:rPr>
          <w:bCs/>
        </w:rPr>
        <w:t xml:space="preserve">-00 московского времени) </w:t>
      </w:r>
      <w:r w:rsidR="009479F4" w:rsidRPr="009479F4">
        <w:rPr>
          <w:bCs/>
        </w:rPr>
        <w:t>«</w:t>
      </w:r>
      <w:r w:rsidR="00C92C3D">
        <w:rPr>
          <w:bCs/>
        </w:rPr>
        <w:t>1</w:t>
      </w:r>
      <w:r w:rsidR="00B929D3">
        <w:rPr>
          <w:bCs/>
        </w:rPr>
        <w:t>4</w:t>
      </w:r>
      <w:r w:rsidR="009479F4" w:rsidRPr="009479F4">
        <w:rPr>
          <w:bCs/>
        </w:rPr>
        <w:t xml:space="preserve">» ноября </w:t>
      </w:r>
      <w:r w:rsidR="000200B5" w:rsidRPr="009479F4">
        <w:rPr>
          <w:bCs/>
        </w:rPr>
        <w:t>2016г.</w:t>
      </w:r>
    </w:p>
    <w:p w:rsidR="00F72F40" w:rsidRPr="009479F4" w:rsidRDefault="00F72F40" w:rsidP="000200B5">
      <w:pPr>
        <w:ind w:firstLine="709"/>
        <w:jc w:val="both"/>
        <w:rPr>
          <w:b/>
        </w:rPr>
      </w:pPr>
      <w:r w:rsidRPr="009479F4">
        <w:t xml:space="preserve">Место и дата рассмотрения </w:t>
      </w:r>
      <w:r w:rsidR="001A3B7A" w:rsidRPr="009479F4">
        <w:t xml:space="preserve">котировочных </w:t>
      </w:r>
      <w:r w:rsidRPr="009479F4">
        <w:t xml:space="preserve">заявок и подведения итогов </w:t>
      </w:r>
      <w:r w:rsidR="00B34B3E" w:rsidRPr="009479F4">
        <w:t>запроса котировок</w:t>
      </w:r>
      <w:r w:rsidR="00E110AE" w:rsidRPr="009479F4">
        <w:t>.</w:t>
      </w:r>
    </w:p>
    <w:p w:rsidR="00716F74" w:rsidRPr="009479F4" w:rsidRDefault="00716F74" w:rsidP="00716F74">
      <w:pPr>
        <w:pStyle w:val="a6"/>
        <w:ind w:left="0" w:firstLine="709"/>
        <w:jc w:val="both"/>
        <w:rPr>
          <w:bCs/>
          <w:i/>
        </w:rPr>
      </w:pPr>
      <w:r w:rsidRPr="009479F4">
        <w:rPr>
          <w:bCs/>
        </w:rPr>
        <w:lastRenderedPageBreak/>
        <w:t>Рассмотрение котировочных заявок осуществляется в 1</w:t>
      </w:r>
      <w:r w:rsidR="003608C5" w:rsidRPr="009479F4">
        <w:rPr>
          <w:bCs/>
        </w:rPr>
        <w:t>4</w:t>
      </w:r>
      <w:r w:rsidRPr="009479F4">
        <w:rPr>
          <w:bCs/>
        </w:rPr>
        <w:t>-</w:t>
      </w:r>
      <w:r w:rsidR="003608C5" w:rsidRPr="009479F4">
        <w:rPr>
          <w:bCs/>
        </w:rPr>
        <w:t>0</w:t>
      </w:r>
      <w:r w:rsidR="00ED385D" w:rsidRPr="009479F4">
        <w:rPr>
          <w:bCs/>
        </w:rPr>
        <w:t>0</w:t>
      </w:r>
      <w:r w:rsidRPr="009479F4">
        <w:rPr>
          <w:bCs/>
        </w:rPr>
        <w:t xml:space="preserve"> местного времени (</w:t>
      </w:r>
      <w:r w:rsidR="003608C5" w:rsidRPr="009479F4">
        <w:rPr>
          <w:bCs/>
        </w:rPr>
        <w:t>07</w:t>
      </w:r>
      <w:r w:rsidRPr="009479F4">
        <w:rPr>
          <w:bCs/>
        </w:rPr>
        <w:t>-</w:t>
      </w:r>
      <w:r w:rsidR="003608C5" w:rsidRPr="009479F4">
        <w:rPr>
          <w:bCs/>
        </w:rPr>
        <w:t>0</w:t>
      </w:r>
      <w:r w:rsidR="00ED385D" w:rsidRPr="009479F4">
        <w:rPr>
          <w:bCs/>
        </w:rPr>
        <w:t>0</w:t>
      </w:r>
      <w:r w:rsidRPr="009479F4">
        <w:rPr>
          <w:bCs/>
        </w:rPr>
        <w:t xml:space="preserve"> московского времени) </w:t>
      </w:r>
      <w:r w:rsidR="000200B5" w:rsidRPr="009479F4">
        <w:rPr>
          <w:bCs/>
        </w:rPr>
        <w:t>«</w:t>
      </w:r>
      <w:r w:rsidR="009479F4">
        <w:rPr>
          <w:bCs/>
        </w:rPr>
        <w:t>1</w:t>
      </w:r>
      <w:r w:rsidR="00B929D3">
        <w:rPr>
          <w:bCs/>
        </w:rPr>
        <w:t>6</w:t>
      </w:r>
      <w:r w:rsidR="000200B5" w:rsidRPr="009479F4">
        <w:rPr>
          <w:bCs/>
        </w:rPr>
        <w:t xml:space="preserve">» </w:t>
      </w:r>
      <w:r w:rsidR="009479F4" w:rsidRPr="009479F4">
        <w:rPr>
          <w:bCs/>
        </w:rPr>
        <w:t>ноября</w:t>
      </w:r>
      <w:r w:rsidR="000200B5" w:rsidRPr="009479F4">
        <w:rPr>
          <w:bCs/>
        </w:rPr>
        <w:t xml:space="preserve"> 2016г.</w:t>
      </w:r>
      <w:r w:rsidRPr="009479F4">
        <w:rPr>
          <w:bCs/>
        </w:rPr>
        <w:t xml:space="preserve"> </w:t>
      </w:r>
      <w:r w:rsidRPr="009479F4">
        <w:rPr>
          <w:bCs/>
          <w:i/>
        </w:rPr>
        <w:t xml:space="preserve"> </w:t>
      </w:r>
      <w:r w:rsidRPr="009479F4">
        <w:rPr>
          <w:bCs/>
        </w:rPr>
        <w:t xml:space="preserve">по адресу: </w:t>
      </w:r>
      <w:r w:rsidRPr="009479F4">
        <w:rPr>
          <w:spacing w:val="-2"/>
        </w:rPr>
        <w:t>680000, г. Хабаровск,   ул. Шеронова 56, 3 этаж, кабинет № 30</w:t>
      </w:r>
      <w:r w:rsidR="009479F4">
        <w:rPr>
          <w:spacing w:val="-2"/>
        </w:rPr>
        <w:t>4</w:t>
      </w:r>
      <w:r w:rsidRPr="009479F4">
        <w:rPr>
          <w:spacing w:val="-2"/>
        </w:rPr>
        <w:t>.</w:t>
      </w:r>
      <w:r w:rsidRPr="009479F4">
        <w:rPr>
          <w:bCs/>
        </w:rPr>
        <w:t xml:space="preserve"> </w:t>
      </w:r>
    </w:p>
    <w:p w:rsidR="00716F74" w:rsidRDefault="00716F74" w:rsidP="00716F74">
      <w:pPr>
        <w:pStyle w:val="a6"/>
        <w:ind w:left="0" w:firstLine="709"/>
        <w:jc w:val="both"/>
        <w:rPr>
          <w:bCs/>
        </w:rPr>
      </w:pPr>
      <w:r w:rsidRPr="009479F4">
        <w:rPr>
          <w:bCs/>
        </w:rPr>
        <w:t xml:space="preserve">Подведение итогов запроса котировок осуществляется в </w:t>
      </w:r>
      <w:r w:rsidR="001A1253" w:rsidRPr="009479F4">
        <w:rPr>
          <w:bCs/>
        </w:rPr>
        <w:t>1</w:t>
      </w:r>
      <w:r w:rsidR="003608C5" w:rsidRPr="009479F4">
        <w:rPr>
          <w:bCs/>
        </w:rPr>
        <w:t>4</w:t>
      </w:r>
      <w:r w:rsidRPr="009479F4">
        <w:rPr>
          <w:bCs/>
        </w:rPr>
        <w:t>-</w:t>
      </w:r>
      <w:r w:rsidR="003608C5" w:rsidRPr="009479F4">
        <w:rPr>
          <w:bCs/>
        </w:rPr>
        <w:t>3</w:t>
      </w:r>
      <w:r w:rsidRPr="009479F4">
        <w:rPr>
          <w:bCs/>
        </w:rPr>
        <w:t>0 местного времени (</w:t>
      </w:r>
      <w:r w:rsidR="003608C5" w:rsidRPr="009479F4">
        <w:rPr>
          <w:bCs/>
        </w:rPr>
        <w:t>07</w:t>
      </w:r>
      <w:r w:rsidRPr="009479F4">
        <w:rPr>
          <w:bCs/>
        </w:rPr>
        <w:t>-</w:t>
      </w:r>
      <w:r w:rsidR="003608C5" w:rsidRPr="009479F4">
        <w:rPr>
          <w:bCs/>
        </w:rPr>
        <w:t>3</w:t>
      </w:r>
      <w:r w:rsidRPr="009479F4">
        <w:rPr>
          <w:bCs/>
        </w:rPr>
        <w:t xml:space="preserve">0 московского времени) </w:t>
      </w:r>
      <w:r w:rsidR="000200B5" w:rsidRPr="009479F4">
        <w:rPr>
          <w:bCs/>
        </w:rPr>
        <w:t>«</w:t>
      </w:r>
      <w:r w:rsidR="009479F4">
        <w:rPr>
          <w:bCs/>
        </w:rPr>
        <w:t>1</w:t>
      </w:r>
      <w:r w:rsidR="00B929D3">
        <w:rPr>
          <w:bCs/>
        </w:rPr>
        <w:t>6</w:t>
      </w:r>
      <w:bookmarkStart w:id="0" w:name="_GoBack"/>
      <w:bookmarkEnd w:id="0"/>
      <w:r w:rsidR="000200B5" w:rsidRPr="009479F4">
        <w:rPr>
          <w:bCs/>
        </w:rPr>
        <w:t xml:space="preserve">» </w:t>
      </w:r>
      <w:r w:rsidR="009479F4" w:rsidRPr="009479F4">
        <w:rPr>
          <w:bCs/>
        </w:rPr>
        <w:t>ноября</w:t>
      </w:r>
      <w:r w:rsidR="000200B5" w:rsidRPr="009479F4">
        <w:rPr>
          <w:bCs/>
        </w:rPr>
        <w:t xml:space="preserve"> 2016г. </w:t>
      </w:r>
      <w:r w:rsidRPr="009479F4">
        <w:rPr>
          <w:bCs/>
        </w:rPr>
        <w:t>по адресу:</w:t>
      </w:r>
      <w:r w:rsidRPr="009479F4">
        <w:rPr>
          <w:spacing w:val="-2"/>
        </w:rPr>
        <w:t xml:space="preserve"> </w:t>
      </w:r>
      <w:r w:rsidRPr="009479F4">
        <w:rPr>
          <w:bCs/>
        </w:rPr>
        <w:t>680000, г. Хабаровск,   ул. Шеронова 56, 3 этаж, кабинет № 30</w:t>
      </w:r>
      <w:r w:rsidR="009479F4">
        <w:rPr>
          <w:bCs/>
        </w:rPr>
        <w:t>4</w:t>
      </w:r>
      <w:r w:rsidRPr="009479F4">
        <w:rPr>
          <w:bCs/>
        </w:rPr>
        <w:t>.</w:t>
      </w:r>
      <w:r w:rsidRPr="00154090">
        <w:rPr>
          <w:bCs/>
        </w:rPr>
        <w:t xml:space="preserve"> </w:t>
      </w:r>
    </w:p>
    <w:p w:rsidR="00B01C7E" w:rsidRPr="00154090" w:rsidRDefault="00B01C7E" w:rsidP="00716F74">
      <w:pPr>
        <w:pStyle w:val="a6"/>
        <w:ind w:left="0" w:firstLine="709"/>
        <w:jc w:val="both"/>
        <w:rPr>
          <w:bCs/>
        </w:rPr>
      </w:pPr>
    </w:p>
    <w:p w:rsidR="00B01C7E" w:rsidRPr="00B01C7E" w:rsidRDefault="00B01C7E" w:rsidP="00B01C7E">
      <w:pPr>
        <w:ind w:firstLine="709"/>
        <w:jc w:val="both"/>
        <w:rPr>
          <w:b/>
          <w:bCs/>
          <w:i/>
          <w:iCs/>
        </w:rPr>
      </w:pPr>
      <w:r>
        <w:rPr>
          <w:b/>
          <w:bCs/>
          <w:iCs/>
        </w:rPr>
        <w:t xml:space="preserve">1.2. </w:t>
      </w:r>
      <w:r w:rsidRPr="00B01C7E">
        <w:rPr>
          <w:b/>
          <w:bCs/>
          <w:iCs/>
        </w:rPr>
        <w:t xml:space="preserve"> Квалификационные требования к участникам </w:t>
      </w:r>
      <w:r>
        <w:rPr>
          <w:b/>
          <w:bCs/>
          <w:iCs/>
        </w:rPr>
        <w:t>запроса котировок</w:t>
      </w:r>
    </w:p>
    <w:p w:rsidR="00B01C7E" w:rsidRPr="00B01C7E" w:rsidRDefault="00B01C7E" w:rsidP="00B01C7E">
      <w:pPr>
        <w:ind w:firstLine="709"/>
        <w:jc w:val="both"/>
      </w:pPr>
      <w:r>
        <w:t>1</w:t>
      </w:r>
      <w:r w:rsidRPr="00B01C7E">
        <w:t>.</w:t>
      </w:r>
      <w:r>
        <w:t>2.</w:t>
      </w:r>
      <w:r w:rsidRPr="00B01C7E">
        <w:t>1. Участник должен:</w:t>
      </w:r>
    </w:p>
    <w:p w:rsidR="00B01C7E" w:rsidRPr="00B01C7E" w:rsidRDefault="00B01C7E" w:rsidP="00B01C7E">
      <w:pPr>
        <w:ind w:firstLine="709"/>
        <w:jc w:val="both"/>
      </w:pPr>
      <w:r>
        <w:t>1</w:t>
      </w:r>
      <w:r w:rsidRPr="00B01C7E">
        <w:t>.</w:t>
      </w:r>
      <w:r>
        <w:t>2</w:t>
      </w:r>
      <w:r w:rsidRPr="00B01C7E">
        <w:t>.1.</w:t>
      </w:r>
      <w:r>
        <w:t>1.</w:t>
      </w:r>
      <w:r w:rsidRPr="00B01C7E">
        <w:t xml:space="preserve"> Иметь возможность осуществления гарантийного ремонта </w:t>
      </w:r>
      <w:r w:rsidR="00084508">
        <w:t>товара</w:t>
      </w:r>
      <w:r w:rsidRPr="00B01C7E">
        <w:t xml:space="preserve"> в технических, сервисных службах. В подтверждение возможности осуществления гарантийного ремонта </w:t>
      </w:r>
      <w:r w:rsidR="00084508">
        <w:t>товара</w:t>
      </w:r>
      <w:r w:rsidRPr="00B01C7E">
        <w:t xml:space="preserve"> в технических, сервисных службах в составе </w:t>
      </w:r>
      <w:r>
        <w:t>котировочной</w:t>
      </w:r>
      <w:r w:rsidRPr="00B01C7E">
        <w:t xml:space="preserve"> заявки представить:</w:t>
      </w:r>
    </w:p>
    <w:p w:rsidR="00B01C7E" w:rsidRPr="00B01C7E" w:rsidRDefault="00B01C7E" w:rsidP="00B01C7E">
      <w:pPr>
        <w:ind w:firstLine="709"/>
        <w:jc w:val="both"/>
      </w:pPr>
      <w:r w:rsidRPr="00B01C7E">
        <w:t xml:space="preserve">- документ по форме </w:t>
      </w:r>
      <w:hyperlink w:anchor="Par2673" w:history="1">
        <w:r w:rsidRPr="00B01C7E">
          <w:rPr>
            <w:rStyle w:val="a8"/>
            <w:color w:val="auto"/>
            <w:u w:val="none"/>
          </w:rPr>
          <w:t>пр</w:t>
        </w:r>
        <w:r>
          <w:rPr>
            <w:rStyle w:val="a8"/>
            <w:color w:val="auto"/>
            <w:u w:val="none"/>
          </w:rPr>
          <w:t>иложения №</w:t>
        </w:r>
        <w:r w:rsidRPr="00B01C7E">
          <w:t xml:space="preserve"> </w:t>
        </w:r>
      </w:hyperlink>
      <w:r w:rsidR="00084508">
        <w:t>4 к котировочной</w:t>
      </w:r>
      <w:r w:rsidRPr="00B01C7E">
        <w:t xml:space="preserve"> документации;</w:t>
      </w:r>
    </w:p>
    <w:p w:rsidR="00B01C7E" w:rsidRPr="00B01C7E" w:rsidRDefault="00B01C7E" w:rsidP="00B01C7E">
      <w:pPr>
        <w:ind w:firstLine="709"/>
        <w:jc w:val="both"/>
      </w:pPr>
      <w:proofErr w:type="gramStart"/>
      <w:r w:rsidRPr="00B01C7E">
        <w:t xml:space="preserve">- документы, подтверждающие возможность осуществления гарантийного ремонта товара в технических, сервисных службах (например, копии договоров с сервисными центрами, службами; в случае если </w:t>
      </w:r>
      <w:r w:rsidR="00F04999">
        <w:t>У</w:t>
      </w:r>
      <w:r w:rsidRPr="00B01C7E">
        <w:t>частник</w:t>
      </w:r>
      <w:r w:rsidR="00084508">
        <w:t xml:space="preserve"> запроса котировок</w:t>
      </w:r>
      <w:r w:rsidRPr="00B01C7E">
        <w:t xml:space="preserve"> осуществляет функции сервисной, технической службы - документы, подтверждающие право осуществления ремонта товара, выданные производителем такого товара; письмо о том, что </w:t>
      </w:r>
      <w:r w:rsidR="00F04999">
        <w:t>У</w:t>
      </w:r>
      <w:r w:rsidRPr="00B01C7E">
        <w:t xml:space="preserve">частник </w:t>
      </w:r>
      <w:r w:rsidR="00F04999" w:rsidRPr="00F04999">
        <w:t xml:space="preserve">запроса котировок </w:t>
      </w:r>
      <w:r w:rsidRPr="00B01C7E">
        <w:t>является производителем и осуществляет гарантийный ремонт самостоятельно и др.).</w:t>
      </w:r>
      <w:proofErr w:type="gramEnd"/>
    </w:p>
    <w:p w:rsidR="00B01C7E" w:rsidRPr="00B01C7E" w:rsidRDefault="00B01C7E" w:rsidP="00B01C7E">
      <w:pPr>
        <w:ind w:firstLine="709"/>
        <w:jc w:val="both"/>
        <w:rPr>
          <w:iCs/>
        </w:rPr>
      </w:pPr>
      <w:r w:rsidRPr="00B01C7E">
        <w:rPr>
          <w:iCs/>
        </w:rPr>
        <w:t xml:space="preserve">Документы, перечисленные в разделе </w:t>
      </w:r>
      <w:r w:rsidR="00F04999">
        <w:rPr>
          <w:iCs/>
        </w:rPr>
        <w:t>1.</w:t>
      </w:r>
      <w:r w:rsidRPr="00B01C7E">
        <w:rPr>
          <w:iCs/>
        </w:rPr>
        <w:t>2</w:t>
      </w:r>
      <w:r w:rsidR="00F04999">
        <w:rPr>
          <w:iCs/>
        </w:rPr>
        <w:t>.</w:t>
      </w:r>
      <w:r w:rsidRPr="00B01C7E">
        <w:rPr>
          <w:iCs/>
        </w:rPr>
        <w:t xml:space="preserve"> </w:t>
      </w:r>
      <w:r w:rsidR="00F04999">
        <w:rPr>
          <w:iCs/>
        </w:rPr>
        <w:t>котировочной</w:t>
      </w:r>
      <w:r w:rsidRPr="00B01C7E">
        <w:rPr>
          <w:iCs/>
        </w:rPr>
        <w:t xml:space="preserve">  документации, представляются в электронной форме путем сканирования с оригинала или копии документа, заверенного подписью уполномоченного лица и печатью (при ее наличии</w:t>
      </w:r>
      <w:r w:rsidRPr="00B01C7E">
        <w:rPr>
          <w:rFonts w:hint="eastAsia"/>
          <w:iCs/>
        </w:rPr>
        <w:t>)</w:t>
      </w:r>
      <w:r w:rsidRPr="00B01C7E">
        <w:rPr>
          <w:iCs/>
        </w:rPr>
        <w:t>.</w:t>
      </w:r>
    </w:p>
    <w:p w:rsidR="001C623B" w:rsidRPr="00941D4C" w:rsidRDefault="001C623B" w:rsidP="00C15F7D">
      <w:pPr>
        <w:pStyle w:val="a6"/>
        <w:ind w:left="0" w:firstLine="709"/>
        <w:jc w:val="both"/>
        <w:rPr>
          <w:bCs/>
          <w:i/>
        </w:rPr>
      </w:pPr>
    </w:p>
    <w:p w:rsidR="005124C6" w:rsidRPr="00892253" w:rsidRDefault="006F579A" w:rsidP="006F579A">
      <w:pPr>
        <w:pStyle w:val="2"/>
        <w:spacing w:before="0" w:after="0"/>
        <w:jc w:val="both"/>
        <w:rPr>
          <w:rFonts w:ascii="Times New Roman" w:hAnsi="Times New Roman" w:cs="Times New Roman"/>
          <w:i w:val="0"/>
          <w:sz w:val="24"/>
          <w:szCs w:val="24"/>
        </w:rPr>
      </w:pPr>
      <w:bookmarkStart w:id="1" w:name="Par1775"/>
      <w:bookmarkStart w:id="2" w:name="Par1803"/>
      <w:bookmarkEnd w:id="1"/>
      <w:bookmarkEnd w:id="2"/>
      <w:r>
        <w:rPr>
          <w:rFonts w:ascii="Times New Roman" w:hAnsi="Times New Roman" w:cs="Times New Roman"/>
          <w:i w:val="0"/>
          <w:sz w:val="24"/>
          <w:szCs w:val="24"/>
        </w:rPr>
        <w:t xml:space="preserve">           1.</w:t>
      </w:r>
      <w:r w:rsidR="00F04999">
        <w:rPr>
          <w:rFonts w:ascii="Times New Roman" w:hAnsi="Times New Roman" w:cs="Times New Roman"/>
          <w:i w:val="0"/>
          <w:sz w:val="24"/>
          <w:szCs w:val="24"/>
        </w:rPr>
        <w:t>3</w:t>
      </w:r>
      <w:r>
        <w:rPr>
          <w:rFonts w:ascii="Times New Roman" w:hAnsi="Times New Roman" w:cs="Times New Roman"/>
          <w:i w:val="0"/>
          <w:sz w:val="24"/>
          <w:szCs w:val="24"/>
        </w:rPr>
        <w:t xml:space="preserve">. </w:t>
      </w:r>
      <w:r w:rsidR="008818DE" w:rsidRPr="00892253">
        <w:rPr>
          <w:rFonts w:ascii="Times New Roman" w:hAnsi="Times New Roman" w:cs="Times New Roman"/>
          <w:i w:val="0"/>
          <w:sz w:val="24"/>
          <w:szCs w:val="24"/>
        </w:rPr>
        <w:t xml:space="preserve">     </w:t>
      </w:r>
      <w:r w:rsidR="008A5FFD" w:rsidRPr="00892253">
        <w:rPr>
          <w:rFonts w:ascii="Times New Roman" w:hAnsi="Times New Roman" w:cs="Times New Roman"/>
          <w:i w:val="0"/>
          <w:sz w:val="24"/>
          <w:szCs w:val="24"/>
        </w:rPr>
        <w:t>Техническое задание</w:t>
      </w:r>
    </w:p>
    <w:p w:rsidR="00975D28" w:rsidRPr="00716F74" w:rsidRDefault="00DB0124" w:rsidP="00DB0124">
      <w:pPr>
        <w:pStyle w:val="3"/>
        <w:spacing w:before="0" w:after="0"/>
        <w:ind w:left="708"/>
        <w:jc w:val="both"/>
        <w:rPr>
          <w:rFonts w:ascii="Times New Roman" w:hAnsi="Times New Roman" w:cs="Times New Roman"/>
          <w:b w:val="0"/>
          <w:sz w:val="24"/>
          <w:szCs w:val="24"/>
        </w:rPr>
      </w:pPr>
      <w:r>
        <w:rPr>
          <w:rFonts w:ascii="Times New Roman" w:hAnsi="Times New Roman" w:cs="Times New Roman"/>
          <w:b w:val="0"/>
          <w:sz w:val="24"/>
          <w:szCs w:val="24"/>
        </w:rPr>
        <w:t>1.</w:t>
      </w:r>
      <w:r w:rsidR="00F04999">
        <w:rPr>
          <w:rFonts w:ascii="Times New Roman" w:hAnsi="Times New Roman" w:cs="Times New Roman"/>
          <w:b w:val="0"/>
          <w:sz w:val="24"/>
          <w:szCs w:val="24"/>
        </w:rPr>
        <w:t>3</w:t>
      </w:r>
      <w:r>
        <w:rPr>
          <w:rFonts w:ascii="Times New Roman" w:hAnsi="Times New Roman" w:cs="Times New Roman"/>
          <w:b w:val="0"/>
          <w:sz w:val="24"/>
          <w:szCs w:val="24"/>
        </w:rPr>
        <w:t>.1.</w:t>
      </w:r>
      <w:r w:rsidR="009C573F">
        <w:rPr>
          <w:rFonts w:ascii="Times New Roman" w:hAnsi="Times New Roman" w:cs="Times New Roman"/>
          <w:b w:val="0"/>
          <w:sz w:val="24"/>
          <w:szCs w:val="24"/>
        </w:rPr>
        <w:t xml:space="preserve"> </w:t>
      </w:r>
      <w:r w:rsidR="00975D28" w:rsidRPr="00154090">
        <w:rPr>
          <w:rFonts w:ascii="Times New Roman" w:hAnsi="Times New Roman" w:cs="Times New Roman"/>
          <w:b w:val="0"/>
          <w:sz w:val="24"/>
          <w:szCs w:val="24"/>
        </w:rPr>
        <w:t xml:space="preserve">Требования к </w:t>
      </w:r>
      <w:r w:rsidR="00975D28" w:rsidRPr="00716F74">
        <w:rPr>
          <w:rFonts w:ascii="Times New Roman" w:hAnsi="Times New Roman" w:cs="Times New Roman"/>
          <w:b w:val="0"/>
          <w:sz w:val="24"/>
          <w:szCs w:val="24"/>
        </w:rPr>
        <w:t>товарам</w:t>
      </w:r>
      <w:r w:rsidR="009479F4">
        <w:rPr>
          <w:rFonts w:ascii="Times New Roman" w:hAnsi="Times New Roman" w:cs="Times New Roman"/>
          <w:b w:val="0"/>
          <w:sz w:val="24"/>
          <w:szCs w:val="24"/>
        </w:rPr>
        <w:t>.</w:t>
      </w:r>
    </w:p>
    <w:p w:rsidR="000200B5" w:rsidRDefault="00DB0124" w:rsidP="009479F4">
      <w:pPr>
        <w:ind w:firstLine="709"/>
        <w:jc w:val="both"/>
      </w:pPr>
      <w:r>
        <w:t>1.</w:t>
      </w:r>
      <w:r w:rsidR="00F04999">
        <w:t>3</w:t>
      </w:r>
      <w:r w:rsidR="00975D28" w:rsidRPr="00154090">
        <w:t xml:space="preserve">.1.1. </w:t>
      </w:r>
      <w:r w:rsidR="000200B5" w:rsidRPr="000200B5">
        <w:t xml:space="preserve">Техническое задание определяет требования к </w:t>
      </w:r>
      <w:r w:rsidR="009479F4">
        <w:t>товарам</w:t>
      </w:r>
      <w:r w:rsidR="000200B5">
        <w:t xml:space="preserve"> на право заключения договора </w:t>
      </w:r>
      <w:r w:rsidR="009479F4">
        <w:t xml:space="preserve">на поставку </w:t>
      </w:r>
      <w:r w:rsidR="009479F4" w:rsidRPr="009479F4">
        <w:rPr>
          <w:bCs/>
        </w:rPr>
        <w:t>измерителя степени пучинистости УПГ-МГ4.01/3 «Грунт»</w:t>
      </w:r>
      <w:r w:rsidR="009479F4">
        <w:rPr>
          <w:bCs/>
        </w:rPr>
        <w:t>.</w:t>
      </w:r>
    </w:p>
    <w:p w:rsidR="009479F4" w:rsidRPr="000200B5" w:rsidRDefault="009479F4" w:rsidP="009479F4">
      <w:pPr>
        <w:ind w:firstLine="709"/>
        <w:jc w:val="both"/>
        <w:rPr>
          <w:i/>
        </w:rPr>
      </w:pPr>
    </w:p>
    <w:p w:rsidR="000200B5" w:rsidRPr="000200B5" w:rsidRDefault="009479F4" w:rsidP="000200B5">
      <w:pPr>
        <w:ind w:firstLine="709"/>
        <w:jc w:val="both"/>
      </w:pPr>
      <w:r w:rsidRPr="009479F4">
        <w:rPr>
          <w:bCs/>
        </w:rPr>
        <w:t>Перечень</w:t>
      </w:r>
      <w:r w:rsidR="005447C7">
        <w:rPr>
          <w:bCs/>
        </w:rPr>
        <w:t xml:space="preserve"> и</w:t>
      </w:r>
      <w:r w:rsidRPr="009479F4">
        <w:rPr>
          <w:bCs/>
        </w:rPr>
        <w:t xml:space="preserve"> объем поставляемого товара </w:t>
      </w:r>
      <w:proofErr w:type="gramStart"/>
      <w:r w:rsidRPr="009479F4">
        <w:rPr>
          <w:bCs/>
        </w:rPr>
        <w:t>представлены</w:t>
      </w:r>
      <w:proofErr w:type="gramEnd"/>
      <w:r w:rsidR="000200B5" w:rsidRPr="000200B5">
        <w:t xml:space="preserve"> в Таблице №1. </w:t>
      </w:r>
    </w:p>
    <w:p w:rsidR="000200B5" w:rsidRPr="000200B5" w:rsidRDefault="000200B5" w:rsidP="000200B5">
      <w:pPr>
        <w:ind w:left="7787" w:firstLine="709"/>
        <w:jc w:val="both"/>
      </w:pPr>
      <w:r w:rsidRPr="000200B5">
        <w:t>Таблица</w:t>
      </w:r>
      <w:r>
        <w:t xml:space="preserve"> №</w:t>
      </w:r>
      <w:r w:rsidRPr="000200B5">
        <w:t xml:space="preserve"> 1</w:t>
      </w:r>
    </w:p>
    <w:tbl>
      <w:tblPr>
        <w:tblW w:w="94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1276"/>
        <w:gridCol w:w="1276"/>
      </w:tblGrid>
      <w:tr w:rsidR="005447C7" w:rsidRPr="005447C7" w:rsidTr="005447C7">
        <w:trPr>
          <w:trHeight w:val="443"/>
        </w:trPr>
        <w:tc>
          <w:tcPr>
            <w:tcW w:w="6946" w:type="dxa"/>
            <w:tcBorders>
              <w:top w:val="single" w:sz="4" w:space="0" w:color="auto"/>
              <w:left w:val="single" w:sz="4" w:space="0" w:color="auto"/>
              <w:bottom w:val="single" w:sz="4" w:space="0" w:color="auto"/>
              <w:right w:val="single" w:sz="4" w:space="0" w:color="auto"/>
            </w:tcBorders>
            <w:vAlign w:val="center"/>
            <w:hideMark/>
          </w:tcPr>
          <w:p w:rsidR="005447C7" w:rsidRPr="005447C7" w:rsidRDefault="005447C7" w:rsidP="005447C7">
            <w:pPr>
              <w:ind w:firstLine="709"/>
              <w:jc w:val="both"/>
              <w:rPr>
                <w:b/>
              </w:rPr>
            </w:pPr>
            <w:r w:rsidRPr="005447C7">
              <w:rPr>
                <w:b/>
              </w:rPr>
              <w:t xml:space="preserve">Наименование Товара/параметры </w:t>
            </w:r>
          </w:p>
        </w:tc>
        <w:tc>
          <w:tcPr>
            <w:tcW w:w="1276" w:type="dxa"/>
            <w:tcBorders>
              <w:top w:val="single" w:sz="4" w:space="0" w:color="auto"/>
              <w:left w:val="single" w:sz="4" w:space="0" w:color="auto"/>
              <w:bottom w:val="single" w:sz="4" w:space="0" w:color="auto"/>
              <w:right w:val="single" w:sz="4" w:space="0" w:color="auto"/>
            </w:tcBorders>
            <w:vAlign w:val="center"/>
          </w:tcPr>
          <w:p w:rsidR="005447C7" w:rsidRPr="005447C7" w:rsidRDefault="005447C7" w:rsidP="005447C7">
            <w:pPr>
              <w:jc w:val="center"/>
              <w:rPr>
                <w:b/>
              </w:rPr>
            </w:pPr>
            <w:r>
              <w:rPr>
                <w:b/>
              </w:rPr>
              <w:t>Ед. изм.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47C7" w:rsidRPr="005447C7" w:rsidRDefault="005447C7" w:rsidP="005447C7">
            <w:pPr>
              <w:jc w:val="center"/>
              <w:rPr>
                <w:b/>
              </w:rPr>
            </w:pPr>
            <w:r w:rsidRPr="005447C7">
              <w:rPr>
                <w:b/>
              </w:rPr>
              <w:t>Кол-во, шт.</w:t>
            </w:r>
          </w:p>
        </w:tc>
      </w:tr>
      <w:tr w:rsidR="005447C7" w:rsidRPr="005447C7" w:rsidTr="005447C7">
        <w:trPr>
          <w:trHeight w:val="466"/>
        </w:trPr>
        <w:tc>
          <w:tcPr>
            <w:tcW w:w="6946" w:type="dxa"/>
            <w:tcBorders>
              <w:top w:val="single" w:sz="4" w:space="0" w:color="auto"/>
              <w:left w:val="single" w:sz="4" w:space="0" w:color="auto"/>
              <w:bottom w:val="single" w:sz="4" w:space="0" w:color="auto"/>
              <w:right w:val="single" w:sz="4" w:space="0" w:color="auto"/>
            </w:tcBorders>
            <w:vAlign w:val="center"/>
            <w:hideMark/>
          </w:tcPr>
          <w:p w:rsidR="005447C7" w:rsidRPr="005447C7" w:rsidRDefault="005447C7" w:rsidP="005447C7">
            <w:pPr>
              <w:ind w:firstLine="34"/>
              <w:jc w:val="both"/>
            </w:pPr>
            <w:proofErr w:type="gramStart"/>
            <w:r w:rsidRPr="005447C7">
              <w:t>Измеритель степени пучинистости грунта УПГ-МГ4.01/3 «Грунт» (с тремя термоконтейнерами) предназначен для промораживания образца исследуемого грунта в заданном температурном и влажностном режимах, и измерений перемещения его поверхности при исследованиях грунтов для строительства</w:t>
            </w:r>
            <w:r w:rsidRPr="005447C7">
              <w:rPr>
                <w:b/>
              </w:rPr>
              <w:t xml:space="preserve"> по ГОСТ28622-2012</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5447C7" w:rsidRPr="005447C7" w:rsidRDefault="005447C7" w:rsidP="005447C7">
            <w:pPr>
              <w:jc w:val="center"/>
            </w:pPr>
            <w:r w:rsidRPr="005447C7">
              <w:t>комплект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47C7" w:rsidRPr="005447C7" w:rsidRDefault="005447C7" w:rsidP="0067773D">
            <w:pPr>
              <w:jc w:val="center"/>
            </w:pPr>
            <w:r w:rsidRPr="005447C7">
              <w:t>1</w:t>
            </w:r>
          </w:p>
          <w:p w:rsidR="005447C7" w:rsidRPr="005447C7" w:rsidRDefault="005447C7" w:rsidP="005447C7">
            <w:pPr>
              <w:ind w:firstLine="709"/>
              <w:jc w:val="center"/>
            </w:pPr>
          </w:p>
        </w:tc>
      </w:tr>
      <w:tr w:rsidR="005447C7" w:rsidRPr="005447C7" w:rsidTr="005447C7">
        <w:trPr>
          <w:trHeight w:val="466"/>
        </w:trPr>
        <w:tc>
          <w:tcPr>
            <w:tcW w:w="9498" w:type="dxa"/>
            <w:gridSpan w:val="3"/>
            <w:tcBorders>
              <w:top w:val="single" w:sz="4" w:space="0" w:color="auto"/>
              <w:left w:val="single" w:sz="4" w:space="0" w:color="auto"/>
              <w:bottom w:val="single" w:sz="4" w:space="0" w:color="auto"/>
              <w:right w:val="single" w:sz="4" w:space="0" w:color="auto"/>
            </w:tcBorders>
            <w:vAlign w:val="center"/>
          </w:tcPr>
          <w:p w:rsidR="005447C7" w:rsidRPr="005447C7" w:rsidRDefault="005447C7" w:rsidP="005447C7">
            <w:pPr>
              <w:ind w:firstLine="34"/>
              <w:jc w:val="center"/>
            </w:pPr>
            <w:r w:rsidRPr="005447C7">
              <w:t>В состав измерителя входят:</w:t>
            </w:r>
          </w:p>
        </w:tc>
      </w:tr>
      <w:tr w:rsidR="005447C7" w:rsidRPr="005447C7" w:rsidTr="005447C7">
        <w:trPr>
          <w:trHeight w:val="466"/>
        </w:trPr>
        <w:tc>
          <w:tcPr>
            <w:tcW w:w="6946" w:type="dxa"/>
            <w:tcBorders>
              <w:top w:val="single" w:sz="4" w:space="0" w:color="auto"/>
              <w:left w:val="single" w:sz="4" w:space="0" w:color="auto"/>
              <w:bottom w:val="single" w:sz="4" w:space="0" w:color="auto"/>
              <w:right w:val="single" w:sz="4" w:space="0" w:color="auto"/>
            </w:tcBorders>
            <w:vAlign w:val="center"/>
          </w:tcPr>
          <w:p w:rsidR="005447C7" w:rsidRPr="005447C7" w:rsidRDefault="005447C7" w:rsidP="005447C7">
            <w:pPr>
              <w:ind w:firstLine="34"/>
              <w:jc w:val="both"/>
            </w:pPr>
            <w:r w:rsidRPr="005447C7">
              <w:t>Блок управления</w:t>
            </w:r>
          </w:p>
        </w:tc>
        <w:tc>
          <w:tcPr>
            <w:tcW w:w="1276" w:type="dxa"/>
            <w:tcBorders>
              <w:top w:val="single" w:sz="4" w:space="0" w:color="auto"/>
              <w:left w:val="single" w:sz="4" w:space="0" w:color="auto"/>
              <w:bottom w:val="single" w:sz="4" w:space="0" w:color="auto"/>
              <w:right w:val="single" w:sz="4" w:space="0" w:color="auto"/>
            </w:tcBorders>
            <w:vAlign w:val="center"/>
          </w:tcPr>
          <w:p w:rsidR="005447C7" w:rsidRPr="005447C7" w:rsidRDefault="005447C7" w:rsidP="005447C7">
            <w:pPr>
              <w:jc w:val="center"/>
            </w:pPr>
            <w:r>
              <w:t>ш</w:t>
            </w:r>
            <w:r w:rsidRPr="005447C7">
              <w:t>т</w:t>
            </w:r>
            <w:r>
              <w:t>.</w:t>
            </w:r>
          </w:p>
        </w:tc>
        <w:tc>
          <w:tcPr>
            <w:tcW w:w="1276" w:type="dxa"/>
            <w:tcBorders>
              <w:top w:val="single" w:sz="4" w:space="0" w:color="auto"/>
              <w:left w:val="single" w:sz="4" w:space="0" w:color="auto"/>
              <w:bottom w:val="single" w:sz="4" w:space="0" w:color="auto"/>
              <w:right w:val="single" w:sz="4" w:space="0" w:color="auto"/>
            </w:tcBorders>
            <w:vAlign w:val="center"/>
          </w:tcPr>
          <w:p w:rsidR="005447C7" w:rsidRPr="005447C7" w:rsidRDefault="005447C7" w:rsidP="005447C7">
            <w:pPr>
              <w:jc w:val="center"/>
            </w:pPr>
            <w:r w:rsidRPr="005447C7">
              <w:t>1</w:t>
            </w:r>
          </w:p>
        </w:tc>
      </w:tr>
      <w:tr w:rsidR="005447C7" w:rsidRPr="005447C7" w:rsidTr="005447C7">
        <w:trPr>
          <w:trHeight w:val="466"/>
        </w:trPr>
        <w:tc>
          <w:tcPr>
            <w:tcW w:w="6946" w:type="dxa"/>
            <w:tcBorders>
              <w:top w:val="single" w:sz="4" w:space="0" w:color="auto"/>
              <w:left w:val="single" w:sz="4" w:space="0" w:color="auto"/>
              <w:bottom w:val="single" w:sz="4" w:space="0" w:color="auto"/>
              <w:right w:val="single" w:sz="4" w:space="0" w:color="auto"/>
            </w:tcBorders>
            <w:vAlign w:val="center"/>
          </w:tcPr>
          <w:p w:rsidR="005447C7" w:rsidRPr="005447C7" w:rsidRDefault="005447C7" w:rsidP="005447C7">
            <w:pPr>
              <w:ind w:firstLine="34"/>
              <w:jc w:val="both"/>
            </w:pPr>
            <w:proofErr w:type="spellStart"/>
            <w:r w:rsidRPr="005447C7">
              <w:t>Термоконтейнер</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5447C7" w:rsidRDefault="005447C7" w:rsidP="005447C7">
            <w:pPr>
              <w:jc w:val="center"/>
            </w:pPr>
            <w:r w:rsidRPr="00100D12">
              <w:t>шт.</w:t>
            </w:r>
          </w:p>
        </w:tc>
        <w:tc>
          <w:tcPr>
            <w:tcW w:w="1276" w:type="dxa"/>
            <w:tcBorders>
              <w:top w:val="single" w:sz="4" w:space="0" w:color="auto"/>
              <w:left w:val="single" w:sz="4" w:space="0" w:color="auto"/>
              <w:bottom w:val="single" w:sz="4" w:space="0" w:color="auto"/>
              <w:right w:val="single" w:sz="4" w:space="0" w:color="auto"/>
            </w:tcBorders>
            <w:vAlign w:val="center"/>
          </w:tcPr>
          <w:p w:rsidR="005447C7" w:rsidRPr="005447C7" w:rsidRDefault="005447C7" w:rsidP="005447C7">
            <w:pPr>
              <w:jc w:val="center"/>
            </w:pPr>
            <w:r w:rsidRPr="005447C7">
              <w:t>3</w:t>
            </w:r>
          </w:p>
        </w:tc>
      </w:tr>
      <w:tr w:rsidR="005447C7" w:rsidRPr="005447C7" w:rsidTr="005447C7">
        <w:trPr>
          <w:trHeight w:val="466"/>
        </w:trPr>
        <w:tc>
          <w:tcPr>
            <w:tcW w:w="6946" w:type="dxa"/>
            <w:tcBorders>
              <w:top w:val="single" w:sz="4" w:space="0" w:color="auto"/>
              <w:left w:val="single" w:sz="4" w:space="0" w:color="auto"/>
              <w:bottom w:val="single" w:sz="4" w:space="0" w:color="auto"/>
              <w:right w:val="single" w:sz="4" w:space="0" w:color="auto"/>
            </w:tcBorders>
            <w:vAlign w:val="center"/>
          </w:tcPr>
          <w:p w:rsidR="005447C7" w:rsidRPr="005447C7" w:rsidRDefault="005447C7" w:rsidP="005447C7">
            <w:pPr>
              <w:ind w:firstLine="34"/>
              <w:jc w:val="both"/>
            </w:pPr>
            <w:r w:rsidRPr="005447C7">
              <w:t>Регулятор холодильной камеры (РХ)</w:t>
            </w:r>
          </w:p>
        </w:tc>
        <w:tc>
          <w:tcPr>
            <w:tcW w:w="1276" w:type="dxa"/>
            <w:tcBorders>
              <w:top w:val="single" w:sz="4" w:space="0" w:color="auto"/>
              <w:left w:val="single" w:sz="4" w:space="0" w:color="auto"/>
              <w:bottom w:val="single" w:sz="4" w:space="0" w:color="auto"/>
              <w:right w:val="single" w:sz="4" w:space="0" w:color="auto"/>
            </w:tcBorders>
            <w:vAlign w:val="center"/>
          </w:tcPr>
          <w:p w:rsidR="005447C7" w:rsidRDefault="005447C7" w:rsidP="005447C7">
            <w:pPr>
              <w:jc w:val="center"/>
            </w:pPr>
            <w:r w:rsidRPr="00100D12">
              <w:t>шт.</w:t>
            </w:r>
          </w:p>
        </w:tc>
        <w:tc>
          <w:tcPr>
            <w:tcW w:w="1276" w:type="dxa"/>
            <w:tcBorders>
              <w:top w:val="single" w:sz="4" w:space="0" w:color="auto"/>
              <w:left w:val="single" w:sz="4" w:space="0" w:color="auto"/>
              <w:bottom w:val="single" w:sz="4" w:space="0" w:color="auto"/>
              <w:right w:val="single" w:sz="4" w:space="0" w:color="auto"/>
            </w:tcBorders>
            <w:vAlign w:val="center"/>
          </w:tcPr>
          <w:p w:rsidR="005447C7" w:rsidRPr="005447C7" w:rsidRDefault="005447C7" w:rsidP="005447C7">
            <w:pPr>
              <w:jc w:val="center"/>
            </w:pPr>
            <w:r w:rsidRPr="005447C7">
              <w:t>1</w:t>
            </w:r>
          </w:p>
        </w:tc>
      </w:tr>
      <w:tr w:rsidR="005447C7" w:rsidRPr="005447C7" w:rsidTr="005447C7">
        <w:trPr>
          <w:trHeight w:val="466"/>
        </w:trPr>
        <w:tc>
          <w:tcPr>
            <w:tcW w:w="6946" w:type="dxa"/>
            <w:tcBorders>
              <w:top w:val="single" w:sz="4" w:space="0" w:color="auto"/>
              <w:left w:val="single" w:sz="4" w:space="0" w:color="auto"/>
              <w:bottom w:val="single" w:sz="4" w:space="0" w:color="auto"/>
              <w:right w:val="single" w:sz="4" w:space="0" w:color="auto"/>
            </w:tcBorders>
            <w:vAlign w:val="center"/>
          </w:tcPr>
          <w:p w:rsidR="005447C7" w:rsidRPr="005447C7" w:rsidRDefault="005447C7" w:rsidP="005447C7">
            <w:pPr>
              <w:ind w:firstLine="34"/>
              <w:jc w:val="both"/>
            </w:pPr>
            <w:r w:rsidRPr="005447C7">
              <w:t>Датчик промораживания</w:t>
            </w:r>
          </w:p>
        </w:tc>
        <w:tc>
          <w:tcPr>
            <w:tcW w:w="1276" w:type="dxa"/>
            <w:tcBorders>
              <w:top w:val="single" w:sz="4" w:space="0" w:color="auto"/>
              <w:left w:val="single" w:sz="4" w:space="0" w:color="auto"/>
              <w:bottom w:val="single" w:sz="4" w:space="0" w:color="auto"/>
              <w:right w:val="single" w:sz="4" w:space="0" w:color="auto"/>
            </w:tcBorders>
            <w:vAlign w:val="center"/>
          </w:tcPr>
          <w:p w:rsidR="005447C7" w:rsidRPr="005447C7" w:rsidRDefault="005447C7" w:rsidP="005447C7">
            <w:pPr>
              <w:jc w:val="center"/>
            </w:pPr>
            <w:r w:rsidRPr="005447C7">
              <w:t>шт.</w:t>
            </w:r>
          </w:p>
        </w:tc>
        <w:tc>
          <w:tcPr>
            <w:tcW w:w="1276" w:type="dxa"/>
            <w:tcBorders>
              <w:top w:val="single" w:sz="4" w:space="0" w:color="auto"/>
              <w:left w:val="single" w:sz="4" w:space="0" w:color="auto"/>
              <w:bottom w:val="single" w:sz="4" w:space="0" w:color="auto"/>
              <w:right w:val="single" w:sz="4" w:space="0" w:color="auto"/>
            </w:tcBorders>
            <w:vAlign w:val="center"/>
          </w:tcPr>
          <w:p w:rsidR="005447C7" w:rsidRPr="005447C7" w:rsidRDefault="005447C7" w:rsidP="005447C7">
            <w:pPr>
              <w:jc w:val="center"/>
            </w:pPr>
            <w:r w:rsidRPr="005447C7">
              <w:t>1</w:t>
            </w:r>
          </w:p>
        </w:tc>
      </w:tr>
      <w:tr w:rsidR="005447C7" w:rsidRPr="005447C7" w:rsidTr="005447C7">
        <w:trPr>
          <w:trHeight w:val="466"/>
        </w:trPr>
        <w:tc>
          <w:tcPr>
            <w:tcW w:w="6946" w:type="dxa"/>
            <w:tcBorders>
              <w:top w:val="single" w:sz="4" w:space="0" w:color="auto"/>
              <w:left w:val="single" w:sz="4" w:space="0" w:color="auto"/>
              <w:bottom w:val="single" w:sz="4" w:space="0" w:color="auto"/>
              <w:right w:val="single" w:sz="4" w:space="0" w:color="auto"/>
            </w:tcBorders>
            <w:vAlign w:val="center"/>
          </w:tcPr>
          <w:p w:rsidR="005447C7" w:rsidRPr="005447C7" w:rsidRDefault="005447C7" w:rsidP="005447C7">
            <w:pPr>
              <w:ind w:firstLine="34"/>
              <w:jc w:val="both"/>
            </w:pPr>
            <w:r w:rsidRPr="005447C7">
              <w:t>Блок вентиляторов для холодильной камеры с сетевым адаптером</w:t>
            </w:r>
          </w:p>
        </w:tc>
        <w:tc>
          <w:tcPr>
            <w:tcW w:w="1276" w:type="dxa"/>
            <w:tcBorders>
              <w:top w:val="single" w:sz="4" w:space="0" w:color="auto"/>
              <w:left w:val="single" w:sz="4" w:space="0" w:color="auto"/>
              <w:bottom w:val="single" w:sz="4" w:space="0" w:color="auto"/>
              <w:right w:val="single" w:sz="4" w:space="0" w:color="auto"/>
            </w:tcBorders>
            <w:vAlign w:val="center"/>
          </w:tcPr>
          <w:p w:rsidR="005447C7" w:rsidRDefault="005447C7" w:rsidP="005447C7">
            <w:pPr>
              <w:jc w:val="center"/>
            </w:pPr>
            <w:r w:rsidRPr="00100D12">
              <w:t>шт.</w:t>
            </w:r>
          </w:p>
        </w:tc>
        <w:tc>
          <w:tcPr>
            <w:tcW w:w="1276" w:type="dxa"/>
            <w:tcBorders>
              <w:top w:val="single" w:sz="4" w:space="0" w:color="auto"/>
              <w:left w:val="single" w:sz="4" w:space="0" w:color="auto"/>
              <w:bottom w:val="single" w:sz="4" w:space="0" w:color="auto"/>
              <w:right w:val="single" w:sz="4" w:space="0" w:color="auto"/>
            </w:tcBorders>
            <w:vAlign w:val="center"/>
          </w:tcPr>
          <w:p w:rsidR="005447C7" w:rsidRPr="005447C7" w:rsidRDefault="005447C7" w:rsidP="005447C7">
            <w:pPr>
              <w:jc w:val="center"/>
            </w:pPr>
            <w:r w:rsidRPr="005447C7">
              <w:t>1</w:t>
            </w:r>
          </w:p>
        </w:tc>
      </w:tr>
      <w:tr w:rsidR="005447C7" w:rsidRPr="005447C7" w:rsidTr="005447C7">
        <w:trPr>
          <w:trHeight w:val="466"/>
        </w:trPr>
        <w:tc>
          <w:tcPr>
            <w:tcW w:w="6946" w:type="dxa"/>
            <w:tcBorders>
              <w:top w:val="single" w:sz="4" w:space="0" w:color="auto"/>
              <w:left w:val="single" w:sz="4" w:space="0" w:color="auto"/>
              <w:bottom w:val="single" w:sz="4" w:space="0" w:color="auto"/>
              <w:right w:val="single" w:sz="4" w:space="0" w:color="auto"/>
            </w:tcBorders>
            <w:vAlign w:val="center"/>
          </w:tcPr>
          <w:p w:rsidR="005447C7" w:rsidRPr="005447C7" w:rsidRDefault="005447C7" w:rsidP="005447C7">
            <w:pPr>
              <w:ind w:firstLine="34"/>
              <w:jc w:val="both"/>
            </w:pPr>
            <w:proofErr w:type="spellStart"/>
            <w:r w:rsidRPr="005447C7">
              <w:t>Коаксильный</w:t>
            </w:r>
            <w:proofErr w:type="spellEnd"/>
            <w:r w:rsidRPr="005447C7">
              <w:t xml:space="preserve"> кабель для подключения регулятора холодильной камеры</w:t>
            </w:r>
          </w:p>
        </w:tc>
        <w:tc>
          <w:tcPr>
            <w:tcW w:w="1276" w:type="dxa"/>
            <w:tcBorders>
              <w:top w:val="single" w:sz="4" w:space="0" w:color="auto"/>
              <w:left w:val="single" w:sz="4" w:space="0" w:color="auto"/>
              <w:bottom w:val="single" w:sz="4" w:space="0" w:color="auto"/>
              <w:right w:val="single" w:sz="4" w:space="0" w:color="auto"/>
            </w:tcBorders>
            <w:vAlign w:val="center"/>
          </w:tcPr>
          <w:p w:rsidR="005447C7" w:rsidRDefault="005447C7" w:rsidP="005447C7">
            <w:pPr>
              <w:jc w:val="center"/>
            </w:pPr>
            <w:r w:rsidRPr="00100D12">
              <w:t>шт.</w:t>
            </w:r>
          </w:p>
        </w:tc>
        <w:tc>
          <w:tcPr>
            <w:tcW w:w="1276" w:type="dxa"/>
            <w:tcBorders>
              <w:top w:val="single" w:sz="4" w:space="0" w:color="auto"/>
              <w:left w:val="single" w:sz="4" w:space="0" w:color="auto"/>
              <w:bottom w:val="single" w:sz="4" w:space="0" w:color="auto"/>
              <w:right w:val="single" w:sz="4" w:space="0" w:color="auto"/>
            </w:tcBorders>
            <w:vAlign w:val="center"/>
          </w:tcPr>
          <w:p w:rsidR="005447C7" w:rsidRPr="005447C7" w:rsidRDefault="005447C7" w:rsidP="005447C7">
            <w:pPr>
              <w:jc w:val="center"/>
            </w:pPr>
            <w:r w:rsidRPr="005447C7">
              <w:t>1</w:t>
            </w:r>
          </w:p>
        </w:tc>
      </w:tr>
      <w:tr w:rsidR="005447C7" w:rsidRPr="005447C7" w:rsidTr="005447C7">
        <w:trPr>
          <w:trHeight w:val="466"/>
        </w:trPr>
        <w:tc>
          <w:tcPr>
            <w:tcW w:w="6946" w:type="dxa"/>
            <w:tcBorders>
              <w:top w:val="single" w:sz="4" w:space="0" w:color="auto"/>
              <w:left w:val="single" w:sz="4" w:space="0" w:color="auto"/>
              <w:bottom w:val="single" w:sz="4" w:space="0" w:color="auto"/>
              <w:right w:val="single" w:sz="4" w:space="0" w:color="auto"/>
            </w:tcBorders>
            <w:vAlign w:val="center"/>
          </w:tcPr>
          <w:p w:rsidR="005447C7" w:rsidRPr="005447C7" w:rsidRDefault="005447C7" w:rsidP="005447C7">
            <w:pPr>
              <w:ind w:firstLine="34"/>
              <w:jc w:val="both"/>
            </w:pPr>
            <w:r w:rsidRPr="005447C7">
              <w:lastRenderedPageBreak/>
              <w:t xml:space="preserve">Кабель </w:t>
            </w:r>
            <w:r w:rsidRPr="005447C7">
              <w:rPr>
                <w:lang w:val="en-US"/>
              </w:rPr>
              <w:t>USB</w:t>
            </w:r>
          </w:p>
        </w:tc>
        <w:tc>
          <w:tcPr>
            <w:tcW w:w="1276" w:type="dxa"/>
            <w:tcBorders>
              <w:top w:val="single" w:sz="4" w:space="0" w:color="auto"/>
              <w:left w:val="single" w:sz="4" w:space="0" w:color="auto"/>
              <w:bottom w:val="single" w:sz="4" w:space="0" w:color="auto"/>
              <w:right w:val="single" w:sz="4" w:space="0" w:color="auto"/>
            </w:tcBorders>
            <w:vAlign w:val="center"/>
          </w:tcPr>
          <w:p w:rsidR="005447C7" w:rsidRDefault="005447C7" w:rsidP="005447C7">
            <w:pPr>
              <w:jc w:val="center"/>
            </w:pPr>
            <w:r w:rsidRPr="00100D12">
              <w:t>шт.</w:t>
            </w:r>
          </w:p>
        </w:tc>
        <w:tc>
          <w:tcPr>
            <w:tcW w:w="1276" w:type="dxa"/>
            <w:tcBorders>
              <w:top w:val="single" w:sz="4" w:space="0" w:color="auto"/>
              <w:left w:val="single" w:sz="4" w:space="0" w:color="auto"/>
              <w:bottom w:val="single" w:sz="4" w:space="0" w:color="auto"/>
              <w:right w:val="single" w:sz="4" w:space="0" w:color="auto"/>
            </w:tcBorders>
            <w:vAlign w:val="center"/>
          </w:tcPr>
          <w:p w:rsidR="005447C7" w:rsidRPr="005447C7" w:rsidRDefault="005447C7" w:rsidP="005447C7">
            <w:pPr>
              <w:jc w:val="center"/>
            </w:pPr>
            <w:r w:rsidRPr="005447C7">
              <w:t>1</w:t>
            </w:r>
          </w:p>
        </w:tc>
      </w:tr>
      <w:tr w:rsidR="005447C7" w:rsidRPr="005447C7" w:rsidTr="005447C7">
        <w:trPr>
          <w:trHeight w:val="466"/>
        </w:trPr>
        <w:tc>
          <w:tcPr>
            <w:tcW w:w="6946" w:type="dxa"/>
            <w:tcBorders>
              <w:top w:val="single" w:sz="4" w:space="0" w:color="auto"/>
              <w:left w:val="single" w:sz="4" w:space="0" w:color="auto"/>
              <w:bottom w:val="single" w:sz="4" w:space="0" w:color="auto"/>
              <w:right w:val="single" w:sz="4" w:space="0" w:color="auto"/>
            </w:tcBorders>
            <w:vAlign w:val="center"/>
          </w:tcPr>
          <w:p w:rsidR="005447C7" w:rsidRPr="005447C7" w:rsidRDefault="005447C7" w:rsidP="005447C7">
            <w:pPr>
              <w:ind w:firstLine="34"/>
              <w:jc w:val="both"/>
            </w:pPr>
            <w:r w:rsidRPr="005447C7">
              <w:t>СД с программным обеспечением</w:t>
            </w:r>
          </w:p>
        </w:tc>
        <w:tc>
          <w:tcPr>
            <w:tcW w:w="1276" w:type="dxa"/>
            <w:tcBorders>
              <w:top w:val="single" w:sz="4" w:space="0" w:color="auto"/>
              <w:left w:val="single" w:sz="4" w:space="0" w:color="auto"/>
              <w:bottom w:val="single" w:sz="4" w:space="0" w:color="auto"/>
              <w:right w:val="single" w:sz="4" w:space="0" w:color="auto"/>
            </w:tcBorders>
            <w:vAlign w:val="center"/>
          </w:tcPr>
          <w:p w:rsidR="005447C7" w:rsidRDefault="005447C7" w:rsidP="005447C7">
            <w:pPr>
              <w:jc w:val="center"/>
            </w:pPr>
            <w:r w:rsidRPr="00100D12">
              <w:t>шт.</w:t>
            </w:r>
          </w:p>
        </w:tc>
        <w:tc>
          <w:tcPr>
            <w:tcW w:w="1276" w:type="dxa"/>
            <w:tcBorders>
              <w:top w:val="single" w:sz="4" w:space="0" w:color="auto"/>
              <w:left w:val="single" w:sz="4" w:space="0" w:color="auto"/>
              <w:bottom w:val="single" w:sz="4" w:space="0" w:color="auto"/>
              <w:right w:val="single" w:sz="4" w:space="0" w:color="auto"/>
            </w:tcBorders>
            <w:vAlign w:val="center"/>
          </w:tcPr>
          <w:p w:rsidR="005447C7" w:rsidRPr="005447C7" w:rsidRDefault="005447C7" w:rsidP="005447C7">
            <w:pPr>
              <w:jc w:val="center"/>
            </w:pPr>
            <w:r w:rsidRPr="005447C7">
              <w:t>1</w:t>
            </w:r>
          </w:p>
        </w:tc>
      </w:tr>
    </w:tbl>
    <w:p w:rsidR="005447C7" w:rsidRDefault="005447C7" w:rsidP="005447C7">
      <w:pPr>
        <w:ind w:firstLine="709"/>
        <w:jc w:val="both"/>
      </w:pPr>
    </w:p>
    <w:p w:rsidR="005447C7" w:rsidRPr="005447C7" w:rsidRDefault="005447C7" w:rsidP="005447C7">
      <w:pPr>
        <w:ind w:firstLine="709"/>
        <w:jc w:val="both"/>
      </w:pPr>
      <w:r w:rsidRPr="005447C7">
        <w:t xml:space="preserve">Технические характеристики поставляемого товара </w:t>
      </w:r>
      <w:r>
        <w:t>представлены</w:t>
      </w:r>
      <w:r w:rsidRPr="005447C7">
        <w:t xml:space="preserve"> в таблице № 2</w:t>
      </w:r>
      <w:r>
        <w:t>.</w:t>
      </w:r>
    </w:p>
    <w:p w:rsidR="005447C7" w:rsidRDefault="005447C7" w:rsidP="005447C7">
      <w:pPr>
        <w:ind w:firstLine="709"/>
        <w:jc w:val="both"/>
      </w:pPr>
      <w:r w:rsidRPr="005447C7">
        <w:t xml:space="preserve">                                                                                                                   Таблица № 2</w:t>
      </w:r>
    </w:p>
    <w:p w:rsidR="005447C7" w:rsidRPr="005447C7" w:rsidRDefault="005447C7" w:rsidP="005447C7">
      <w:pPr>
        <w:ind w:firstLine="709"/>
        <w:jc w:val="both"/>
      </w:pPr>
    </w:p>
    <w:tbl>
      <w:tblPr>
        <w:tblpPr w:leftFromText="180" w:rightFromText="180" w:vertAnchor="text" w:tblpY="1"/>
        <w:tblOverlap w:val="never"/>
        <w:tblW w:w="9558"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6095"/>
        <w:gridCol w:w="2551"/>
      </w:tblGrid>
      <w:tr w:rsidR="005447C7" w:rsidRPr="005447C7" w:rsidTr="00D54120">
        <w:trPr>
          <w:trHeight w:val="330"/>
        </w:trPr>
        <w:tc>
          <w:tcPr>
            <w:tcW w:w="912" w:type="dxa"/>
            <w:tcBorders>
              <w:top w:val="single" w:sz="4" w:space="0" w:color="auto"/>
              <w:left w:val="single" w:sz="4" w:space="0" w:color="auto"/>
              <w:bottom w:val="single" w:sz="4" w:space="0" w:color="auto"/>
              <w:right w:val="single" w:sz="4" w:space="0" w:color="auto"/>
            </w:tcBorders>
            <w:vAlign w:val="center"/>
          </w:tcPr>
          <w:p w:rsidR="005447C7" w:rsidRPr="005447C7" w:rsidRDefault="005447C7" w:rsidP="00D54120">
            <w:pPr>
              <w:tabs>
                <w:tab w:val="left" w:pos="360"/>
              </w:tabs>
              <w:jc w:val="center"/>
              <w:rPr>
                <w:b/>
                <w:bCs/>
                <w:color w:val="000000"/>
              </w:rPr>
            </w:pPr>
            <w:r w:rsidRPr="005447C7">
              <w:rPr>
                <w:b/>
                <w:bCs/>
                <w:color w:val="000000"/>
              </w:rPr>
              <w:t xml:space="preserve">№ </w:t>
            </w:r>
            <w:proofErr w:type="gramStart"/>
            <w:r w:rsidRPr="005447C7">
              <w:rPr>
                <w:b/>
                <w:bCs/>
                <w:color w:val="000000"/>
              </w:rPr>
              <w:t>п</w:t>
            </w:r>
            <w:proofErr w:type="gramEnd"/>
            <w:r w:rsidRPr="005447C7">
              <w:rPr>
                <w:b/>
                <w:bCs/>
                <w:color w:val="000000"/>
              </w:rPr>
              <w:t>/п</w:t>
            </w:r>
          </w:p>
        </w:tc>
        <w:tc>
          <w:tcPr>
            <w:tcW w:w="6095" w:type="dxa"/>
            <w:tcBorders>
              <w:top w:val="single" w:sz="4" w:space="0" w:color="auto"/>
              <w:left w:val="single" w:sz="4" w:space="0" w:color="auto"/>
              <w:bottom w:val="single" w:sz="4" w:space="0" w:color="auto"/>
              <w:right w:val="single" w:sz="4" w:space="0" w:color="auto"/>
            </w:tcBorders>
            <w:vAlign w:val="center"/>
          </w:tcPr>
          <w:p w:rsidR="005447C7" w:rsidRPr="005447C7" w:rsidRDefault="005447C7" w:rsidP="00D54120">
            <w:pPr>
              <w:tabs>
                <w:tab w:val="left" w:pos="360"/>
              </w:tabs>
              <w:jc w:val="center"/>
              <w:rPr>
                <w:b/>
                <w:bCs/>
                <w:color w:val="000000"/>
              </w:rPr>
            </w:pPr>
            <w:r w:rsidRPr="005447C7">
              <w:rPr>
                <w:b/>
                <w:bCs/>
                <w:color w:val="000000"/>
              </w:rPr>
              <w:t>Наименование характеристики</w:t>
            </w:r>
          </w:p>
        </w:tc>
        <w:tc>
          <w:tcPr>
            <w:tcW w:w="2551" w:type="dxa"/>
            <w:tcBorders>
              <w:top w:val="single" w:sz="4" w:space="0" w:color="auto"/>
              <w:left w:val="single" w:sz="4" w:space="0" w:color="auto"/>
              <w:bottom w:val="single" w:sz="4" w:space="0" w:color="auto"/>
              <w:right w:val="single" w:sz="4" w:space="0" w:color="auto"/>
            </w:tcBorders>
            <w:vAlign w:val="center"/>
          </w:tcPr>
          <w:p w:rsidR="005447C7" w:rsidRPr="005447C7" w:rsidRDefault="005447C7" w:rsidP="00D54120">
            <w:pPr>
              <w:tabs>
                <w:tab w:val="left" w:pos="360"/>
              </w:tabs>
              <w:jc w:val="center"/>
              <w:rPr>
                <w:b/>
                <w:bCs/>
                <w:color w:val="000000"/>
              </w:rPr>
            </w:pPr>
            <w:r w:rsidRPr="005447C7">
              <w:rPr>
                <w:b/>
                <w:bCs/>
                <w:color w:val="000000"/>
              </w:rPr>
              <w:t>Значение</w:t>
            </w:r>
          </w:p>
        </w:tc>
      </w:tr>
      <w:tr w:rsidR="005447C7" w:rsidRPr="005447C7" w:rsidTr="00D54120">
        <w:trPr>
          <w:trHeight w:val="577"/>
        </w:trPr>
        <w:tc>
          <w:tcPr>
            <w:tcW w:w="912" w:type="dxa"/>
            <w:tcBorders>
              <w:top w:val="single" w:sz="4" w:space="0" w:color="auto"/>
              <w:left w:val="single" w:sz="4" w:space="0" w:color="auto"/>
              <w:bottom w:val="single" w:sz="4" w:space="0" w:color="auto"/>
              <w:right w:val="single" w:sz="4" w:space="0" w:color="auto"/>
            </w:tcBorders>
            <w:vAlign w:val="center"/>
          </w:tcPr>
          <w:p w:rsidR="005447C7" w:rsidRPr="005447C7" w:rsidRDefault="005447C7" w:rsidP="00D54120">
            <w:pPr>
              <w:tabs>
                <w:tab w:val="left" w:pos="360"/>
              </w:tabs>
              <w:jc w:val="center"/>
              <w:rPr>
                <w:bCs/>
                <w:color w:val="000000"/>
              </w:rPr>
            </w:pPr>
            <w:r w:rsidRPr="005447C7">
              <w:rPr>
                <w:bCs/>
                <w:color w:val="000000"/>
              </w:rPr>
              <w:t>1</w:t>
            </w:r>
          </w:p>
        </w:tc>
        <w:tc>
          <w:tcPr>
            <w:tcW w:w="6095" w:type="dxa"/>
            <w:tcBorders>
              <w:top w:val="single" w:sz="4" w:space="0" w:color="auto"/>
              <w:left w:val="single" w:sz="4" w:space="0" w:color="auto"/>
              <w:bottom w:val="single" w:sz="4" w:space="0" w:color="auto"/>
              <w:right w:val="single" w:sz="4" w:space="0" w:color="auto"/>
            </w:tcBorders>
            <w:vAlign w:val="center"/>
          </w:tcPr>
          <w:p w:rsidR="005447C7" w:rsidRPr="005447C7" w:rsidRDefault="005447C7" w:rsidP="00D54120">
            <w:pPr>
              <w:tabs>
                <w:tab w:val="left" w:pos="360"/>
              </w:tabs>
              <w:rPr>
                <w:color w:val="000000"/>
              </w:rPr>
            </w:pPr>
            <w:r w:rsidRPr="005447C7">
              <w:rPr>
                <w:color w:val="000000"/>
              </w:rPr>
              <w:t xml:space="preserve">Диапазон измерений перемещения, </w:t>
            </w:r>
            <w:proofErr w:type="gramStart"/>
            <w:r w:rsidRPr="005447C7">
              <w:rPr>
                <w:color w:val="000000"/>
              </w:rPr>
              <w:t>мм</w:t>
            </w:r>
            <w:proofErr w:type="gramEnd"/>
          </w:p>
        </w:tc>
        <w:tc>
          <w:tcPr>
            <w:tcW w:w="2551" w:type="dxa"/>
            <w:tcBorders>
              <w:top w:val="single" w:sz="4" w:space="0" w:color="auto"/>
              <w:left w:val="single" w:sz="4" w:space="0" w:color="auto"/>
              <w:bottom w:val="single" w:sz="4" w:space="0" w:color="auto"/>
              <w:right w:val="single" w:sz="4" w:space="0" w:color="auto"/>
            </w:tcBorders>
            <w:vAlign w:val="center"/>
          </w:tcPr>
          <w:p w:rsidR="005447C7" w:rsidRPr="005447C7" w:rsidRDefault="005447C7" w:rsidP="00D54120">
            <w:pPr>
              <w:tabs>
                <w:tab w:val="left" w:pos="360"/>
              </w:tabs>
              <w:rPr>
                <w:bCs/>
                <w:color w:val="000000"/>
              </w:rPr>
            </w:pPr>
            <w:r w:rsidRPr="005447C7">
              <w:rPr>
                <w:bCs/>
                <w:color w:val="000000"/>
              </w:rPr>
              <w:t>от 0 до 15</w:t>
            </w:r>
          </w:p>
        </w:tc>
      </w:tr>
      <w:tr w:rsidR="005447C7" w:rsidRPr="005447C7" w:rsidTr="00D54120">
        <w:trPr>
          <w:trHeight w:val="577"/>
        </w:trPr>
        <w:tc>
          <w:tcPr>
            <w:tcW w:w="912" w:type="dxa"/>
            <w:tcBorders>
              <w:top w:val="single" w:sz="4" w:space="0" w:color="auto"/>
              <w:left w:val="single" w:sz="4" w:space="0" w:color="auto"/>
              <w:bottom w:val="single" w:sz="4" w:space="0" w:color="auto"/>
              <w:right w:val="single" w:sz="4" w:space="0" w:color="auto"/>
            </w:tcBorders>
            <w:vAlign w:val="center"/>
          </w:tcPr>
          <w:p w:rsidR="005447C7" w:rsidRPr="005447C7" w:rsidRDefault="005447C7" w:rsidP="00D54120">
            <w:pPr>
              <w:tabs>
                <w:tab w:val="left" w:pos="360"/>
              </w:tabs>
              <w:jc w:val="center"/>
              <w:rPr>
                <w:bCs/>
                <w:color w:val="000000"/>
              </w:rPr>
            </w:pPr>
            <w:r w:rsidRPr="005447C7">
              <w:rPr>
                <w:bCs/>
                <w:color w:val="000000"/>
              </w:rPr>
              <w:t>2</w:t>
            </w:r>
          </w:p>
        </w:tc>
        <w:tc>
          <w:tcPr>
            <w:tcW w:w="6095" w:type="dxa"/>
            <w:tcBorders>
              <w:top w:val="single" w:sz="4" w:space="0" w:color="auto"/>
              <w:left w:val="single" w:sz="4" w:space="0" w:color="auto"/>
              <w:bottom w:val="single" w:sz="4" w:space="0" w:color="auto"/>
              <w:right w:val="single" w:sz="4" w:space="0" w:color="auto"/>
            </w:tcBorders>
            <w:vAlign w:val="center"/>
          </w:tcPr>
          <w:p w:rsidR="005447C7" w:rsidRPr="005447C7" w:rsidRDefault="005447C7" w:rsidP="00D54120">
            <w:pPr>
              <w:tabs>
                <w:tab w:val="left" w:pos="360"/>
              </w:tabs>
              <w:rPr>
                <w:color w:val="000000"/>
              </w:rPr>
            </w:pPr>
            <w:r w:rsidRPr="005447C7">
              <w:rPr>
                <w:color w:val="000000"/>
              </w:rPr>
              <w:t xml:space="preserve">Пределы допускаемой абсолютной погрешности измерения перемещения, </w:t>
            </w:r>
            <w:proofErr w:type="gramStart"/>
            <w:r w:rsidRPr="005447C7">
              <w:rPr>
                <w:color w:val="000000"/>
              </w:rPr>
              <w:t>мм</w:t>
            </w:r>
            <w:proofErr w:type="gramEnd"/>
          </w:p>
        </w:tc>
        <w:tc>
          <w:tcPr>
            <w:tcW w:w="2551" w:type="dxa"/>
            <w:tcBorders>
              <w:top w:val="single" w:sz="4" w:space="0" w:color="auto"/>
              <w:left w:val="single" w:sz="4" w:space="0" w:color="auto"/>
              <w:bottom w:val="single" w:sz="4" w:space="0" w:color="auto"/>
              <w:right w:val="single" w:sz="4" w:space="0" w:color="auto"/>
            </w:tcBorders>
            <w:vAlign w:val="center"/>
          </w:tcPr>
          <w:p w:rsidR="005447C7" w:rsidRPr="005447C7" w:rsidRDefault="005447C7" w:rsidP="00D54120">
            <w:pPr>
              <w:tabs>
                <w:tab w:val="left" w:pos="360"/>
              </w:tabs>
              <w:rPr>
                <w:bCs/>
                <w:color w:val="000000"/>
              </w:rPr>
            </w:pPr>
            <w:r w:rsidRPr="005447C7">
              <w:rPr>
                <w:lang w:eastAsia="en-US"/>
              </w:rPr>
              <w:t>± 0,1</w:t>
            </w:r>
          </w:p>
        </w:tc>
      </w:tr>
      <w:tr w:rsidR="005447C7" w:rsidRPr="00FD5F36" w:rsidTr="00D54120">
        <w:trPr>
          <w:trHeight w:val="416"/>
        </w:trPr>
        <w:tc>
          <w:tcPr>
            <w:tcW w:w="912" w:type="dxa"/>
            <w:tcBorders>
              <w:top w:val="single" w:sz="4" w:space="0" w:color="auto"/>
              <w:left w:val="single" w:sz="4" w:space="0" w:color="auto"/>
              <w:bottom w:val="single" w:sz="4" w:space="0" w:color="auto"/>
              <w:right w:val="single" w:sz="4" w:space="0" w:color="auto"/>
            </w:tcBorders>
            <w:vAlign w:val="center"/>
          </w:tcPr>
          <w:p w:rsidR="005447C7" w:rsidRPr="00FD5F36" w:rsidRDefault="005447C7" w:rsidP="00D54120">
            <w:pPr>
              <w:tabs>
                <w:tab w:val="left" w:pos="360"/>
              </w:tabs>
              <w:jc w:val="center"/>
              <w:rPr>
                <w:bCs/>
                <w:color w:val="000000"/>
              </w:rPr>
            </w:pPr>
            <w:r w:rsidRPr="00FD5F36">
              <w:rPr>
                <w:bCs/>
                <w:color w:val="000000"/>
              </w:rPr>
              <w:t>3</w:t>
            </w:r>
          </w:p>
        </w:tc>
        <w:tc>
          <w:tcPr>
            <w:tcW w:w="6095" w:type="dxa"/>
            <w:tcBorders>
              <w:top w:val="single" w:sz="4" w:space="0" w:color="auto"/>
              <w:left w:val="single" w:sz="4" w:space="0" w:color="auto"/>
              <w:bottom w:val="single" w:sz="4" w:space="0" w:color="auto"/>
              <w:right w:val="single" w:sz="4" w:space="0" w:color="auto"/>
            </w:tcBorders>
            <w:vAlign w:val="center"/>
          </w:tcPr>
          <w:p w:rsidR="005447C7" w:rsidRPr="00FD5F36" w:rsidRDefault="005447C7" w:rsidP="00D54120">
            <w:pPr>
              <w:tabs>
                <w:tab w:val="left" w:pos="360"/>
              </w:tabs>
              <w:rPr>
                <w:color w:val="000000"/>
              </w:rPr>
            </w:pPr>
            <w:r w:rsidRPr="00FD5F36">
              <w:rPr>
                <w:color w:val="000000"/>
              </w:rPr>
              <w:t>Диапазон измерений температуры</w:t>
            </w:r>
          </w:p>
        </w:tc>
        <w:tc>
          <w:tcPr>
            <w:tcW w:w="2551" w:type="dxa"/>
            <w:tcBorders>
              <w:top w:val="single" w:sz="4" w:space="0" w:color="auto"/>
              <w:left w:val="single" w:sz="4" w:space="0" w:color="auto"/>
              <w:bottom w:val="single" w:sz="4" w:space="0" w:color="auto"/>
              <w:right w:val="single" w:sz="4" w:space="0" w:color="auto"/>
            </w:tcBorders>
            <w:vAlign w:val="center"/>
          </w:tcPr>
          <w:p w:rsidR="005447C7" w:rsidRPr="00FD5F36" w:rsidRDefault="005447C7" w:rsidP="00D54120">
            <w:pPr>
              <w:tabs>
                <w:tab w:val="left" w:pos="360"/>
              </w:tabs>
              <w:rPr>
                <w:bCs/>
                <w:color w:val="000000"/>
              </w:rPr>
            </w:pPr>
            <w:r w:rsidRPr="00FD5F36">
              <w:rPr>
                <w:bCs/>
                <w:color w:val="000000"/>
              </w:rPr>
              <w:t xml:space="preserve">от – 9,9 до 2,0 </w:t>
            </w:r>
          </w:p>
        </w:tc>
      </w:tr>
      <w:tr w:rsidR="005447C7" w:rsidRPr="005447C7" w:rsidTr="00D54120">
        <w:trPr>
          <w:trHeight w:val="577"/>
        </w:trPr>
        <w:tc>
          <w:tcPr>
            <w:tcW w:w="912" w:type="dxa"/>
            <w:tcBorders>
              <w:top w:val="single" w:sz="4" w:space="0" w:color="auto"/>
              <w:left w:val="single" w:sz="4" w:space="0" w:color="auto"/>
              <w:bottom w:val="single" w:sz="4" w:space="0" w:color="auto"/>
              <w:right w:val="single" w:sz="4" w:space="0" w:color="auto"/>
            </w:tcBorders>
            <w:vAlign w:val="center"/>
          </w:tcPr>
          <w:p w:rsidR="005447C7" w:rsidRPr="005447C7" w:rsidRDefault="005447C7" w:rsidP="00D54120">
            <w:pPr>
              <w:tabs>
                <w:tab w:val="left" w:pos="360"/>
              </w:tabs>
              <w:jc w:val="center"/>
              <w:rPr>
                <w:bCs/>
                <w:color w:val="000000"/>
              </w:rPr>
            </w:pPr>
            <w:r w:rsidRPr="005447C7">
              <w:rPr>
                <w:bCs/>
                <w:color w:val="000000"/>
              </w:rPr>
              <w:t>4</w:t>
            </w:r>
          </w:p>
        </w:tc>
        <w:tc>
          <w:tcPr>
            <w:tcW w:w="6095" w:type="dxa"/>
            <w:tcBorders>
              <w:top w:val="single" w:sz="4" w:space="0" w:color="auto"/>
              <w:left w:val="single" w:sz="4" w:space="0" w:color="auto"/>
              <w:bottom w:val="single" w:sz="4" w:space="0" w:color="auto"/>
              <w:right w:val="single" w:sz="4" w:space="0" w:color="auto"/>
            </w:tcBorders>
            <w:vAlign w:val="center"/>
          </w:tcPr>
          <w:p w:rsidR="005447C7" w:rsidRPr="005447C7" w:rsidRDefault="005447C7" w:rsidP="00D54120">
            <w:pPr>
              <w:tabs>
                <w:tab w:val="left" w:pos="360"/>
              </w:tabs>
              <w:rPr>
                <w:color w:val="000000"/>
              </w:rPr>
            </w:pPr>
            <w:r w:rsidRPr="005447C7">
              <w:rPr>
                <w:color w:val="000000"/>
              </w:rPr>
              <w:t xml:space="preserve">Пределы допускаемой абсолютной погрешности измерения перемещения, </w:t>
            </w:r>
            <w:proofErr w:type="gramStart"/>
            <w:r w:rsidRPr="005447C7">
              <w:rPr>
                <w:color w:val="000000"/>
              </w:rPr>
              <w:t>мм</w:t>
            </w:r>
            <w:proofErr w:type="gramEnd"/>
          </w:p>
        </w:tc>
        <w:tc>
          <w:tcPr>
            <w:tcW w:w="2551" w:type="dxa"/>
            <w:tcBorders>
              <w:top w:val="single" w:sz="4" w:space="0" w:color="auto"/>
              <w:left w:val="single" w:sz="4" w:space="0" w:color="auto"/>
              <w:bottom w:val="single" w:sz="4" w:space="0" w:color="auto"/>
              <w:right w:val="single" w:sz="4" w:space="0" w:color="auto"/>
            </w:tcBorders>
            <w:vAlign w:val="center"/>
          </w:tcPr>
          <w:p w:rsidR="005447C7" w:rsidRPr="005447C7" w:rsidRDefault="005447C7" w:rsidP="00D54120">
            <w:pPr>
              <w:tabs>
                <w:tab w:val="left" w:pos="360"/>
              </w:tabs>
              <w:rPr>
                <w:bCs/>
                <w:color w:val="000000"/>
              </w:rPr>
            </w:pPr>
            <w:r w:rsidRPr="005447C7">
              <w:rPr>
                <w:lang w:eastAsia="en-US"/>
              </w:rPr>
              <w:t>± 0,2</w:t>
            </w:r>
          </w:p>
        </w:tc>
      </w:tr>
      <w:tr w:rsidR="005447C7" w:rsidRPr="005447C7" w:rsidTr="00D54120">
        <w:trPr>
          <w:trHeight w:val="577"/>
        </w:trPr>
        <w:tc>
          <w:tcPr>
            <w:tcW w:w="912" w:type="dxa"/>
            <w:tcBorders>
              <w:top w:val="single" w:sz="4" w:space="0" w:color="auto"/>
              <w:left w:val="single" w:sz="4" w:space="0" w:color="auto"/>
              <w:bottom w:val="single" w:sz="4" w:space="0" w:color="auto"/>
              <w:right w:val="single" w:sz="4" w:space="0" w:color="auto"/>
            </w:tcBorders>
            <w:vAlign w:val="center"/>
          </w:tcPr>
          <w:p w:rsidR="005447C7" w:rsidRPr="005447C7" w:rsidRDefault="005447C7" w:rsidP="00D54120">
            <w:pPr>
              <w:tabs>
                <w:tab w:val="left" w:pos="360"/>
              </w:tabs>
              <w:jc w:val="center"/>
              <w:rPr>
                <w:bCs/>
                <w:color w:val="000000"/>
              </w:rPr>
            </w:pPr>
            <w:r w:rsidRPr="005447C7">
              <w:rPr>
                <w:bCs/>
                <w:color w:val="000000"/>
              </w:rPr>
              <w:t>5</w:t>
            </w:r>
          </w:p>
        </w:tc>
        <w:tc>
          <w:tcPr>
            <w:tcW w:w="6095" w:type="dxa"/>
            <w:tcBorders>
              <w:top w:val="single" w:sz="4" w:space="0" w:color="auto"/>
              <w:left w:val="single" w:sz="4" w:space="0" w:color="auto"/>
              <w:bottom w:val="single" w:sz="4" w:space="0" w:color="auto"/>
              <w:right w:val="single" w:sz="4" w:space="0" w:color="auto"/>
            </w:tcBorders>
            <w:vAlign w:val="center"/>
          </w:tcPr>
          <w:p w:rsidR="005447C7" w:rsidRPr="005447C7" w:rsidRDefault="005447C7" w:rsidP="00D54120">
            <w:pPr>
              <w:tabs>
                <w:tab w:val="left" w:pos="360"/>
              </w:tabs>
              <w:rPr>
                <w:color w:val="000000"/>
              </w:rPr>
            </w:pPr>
            <w:r w:rsidRPr="005447C7">
              <w:rPr>
                <w:color w:val="000000"/>
              </w:rPr>
              <w:t xml:space="preserve">Питающее напряжение от сети переменного тока, В частотой, </w:t>
            </w:r>
            <w:proofErr w:type="gramStart"/>
            <w:r w:rsidRPr="005447C7">
              <w:rPr>
                <w:color w:val="000000"/>
              </w:rPr>
              <w:t>Гц</w:t>
            </w:r>
            <w:proofErr w:type="gramEnd"/>
          </w:p>
        </w:tc>
        <w:tc>
          <w:tcPr>
            <w:tcW w:w="2551" w:type="dxa"/>
            <w:tcBorders>
              <w:top w:val="single" w:sz="4" w:space="0" w:color="auto"/>
              <w:left w:val="single" w:sz="4" w:space="0" w:color="auto"/>
              <w:bottom w:val="single" w:sz="4" w:space="0" w:color="auto"/>
              <w:right w:val="single" w:sz="4" w:space="0" w:color="auto"/>
            </w:tcBorders>
            <w:vAlign w:val="center"/>
          </w:tcPr>
          <w:p w:rsidR="005447C7" w:rsidRPr="005447C7" w:rsidRDefault="005447C7" w:rsidP="00D54120">
            <w:pPr>
              <w:tabs>
                <w:tab w:val="left" w:pos="360"/>
              </w:tabs>
              <w:rPr>
                <w:lang w:eastAsia="en-US"/>
              </w:rPr>
            </w:pPr>
            <w:r w:rsidRPr="005447C7">
              <w:rPr>
                <w:lang w:eastAsia="en-US"/>
              </w:rPr>
              <w:t>220 ± 22</w:t>
            </w:r>
          </w:p>
          <w:p w:rsidR="005447C7" w:rsidRPr="005447C7" w:rsidRDefault="005447C7" w:rsidP="00D54120">
            <w:pPr>
              <w:tabs>
                <w:tab w:val="left" w:pos="360"/>
              </w:tabs>
              <w:rPr>
                <w:bCs/>
                <w:color w:val="000000"/>
              </w:rPr>
            </w:pPr>
            <w:r w:rsidRPr="005447C7">
              <w:rPr>
                <w:lang w:eastAsia="en-US"/>
              </w:rPr>
              <w:t>50 ± 1</w:t>
            </w:r>
          </w:p>
        </w:tc>
      </w:tr>
      <w:tr w:rsidR="005447C7" w:rsidRPr="005447C7" w:rsidTr="00D54120">
        <w:trPr>
          <w:trHeight w:val="577"/>
        </w:trPr>
        <w:tc>
          <w:tcPr>
            <w:tcW w:w="912" w:type="dxa"/>
            <w:tcBorders>
              <w:top w:val="single" w:sz="4" w:space="0" w:color="auto"/>
              <w:left w:val="single" w:sz="4" w:space="0" w:color="auto"/>
              <w:bottom w:val="single" w:sz="4" w:space="0" w:color="auto"/>
              <w:right w:val="single" w:sz="4" w:space="0" w:color="auto"/>
            </w:tcBorders>
            <w:vAlign w:val="center"/>
          </w:tcPr>
          <w:p w:rsidR="005447C7" w:rsidRPr="005447C7" w:rsidRDefault="005447C7" w:rsidP="00D54120">
            <w:pPr>
              <w:tabs>
                <w:tab w:val="left" w:pos="360"/>
              </w:tabs>
              <w:jc w:val="center"/>
              <w:rPr>
                <w:bCs/>
                <w:color w:val="000000"/>
              </w:rPr>
            </w:pPr>
            <w:r w:rsidRPr="005447C7">
              <w:rPr>
                <w:bCs/>
                <w:color w:val="000000"/>
              </w:rPr>
              <w:t xml:space="preserve">6 </w:t>
            </w:r>
          </w:p>
        </w:tc>
        <w:tc>
          <w:tcPr>
            <w:tcW w:w="6095" w:type="dxa"/>
            <w:tcBorders>
              <w:top w:val="single" w:sz="4" w:space="0" w:color="auto"/>
              <w:left w:val="single" w:sz="4" w:space="0" w:color="auto"/>
              <w:bottom w:val="single" w:sz="4" w:space="0" w:color="auto"/>
              <w:right w:val="single" w:sz="4" w:space="0" w:color="auto"/>
            </w:tcBorders>
            <w:vAlign w:val="center"/>
          </w:tcPr>
          <w:p w:rsidR="005447C7" w:rsidRPr="005447C7" w:rsidRDefault="005447C7" w:rsidP="00D54120">
            <w:pPr>
              <w:tabs>
                <w:tab w:val="left" w:pos="360"/>
              </w:tabs>
              <w:rPr>
                <w:color w:val="000000"/>
              </w:rPr>
            </w:pPr>
            <w:r w:rsidRPr="005447C7">
              <w:rPr>
                <w:bCs/>
                <w:color w:val="000000"/>
              </w:rPr>
              <w:t xml:space="preserve">Потребляемая мощность, </w:t>
            </w:r>
            <w:proofErr w:type="gramStart"/>
            <w:r w:rsidRPr="005447C7">
              <w:rPr>
                <w:bCs/>
                <w:color w:val="000000"/>
              </w:rPr>
              <w:t>Вт</w:t>
            </w:r>
            <w:proofErr w:type="gramEnd"/>
            <w:r w:rsidRPr="005447C7">
              <w:rPr>
                <w:bCs/>
                <w:color w:val="000000"/>
              </w:rPr>
              <w:t>, не более</w:t>
            </w:r>
          </w:p>
        </w:tc>
        <w:tc>
          <w:tcPr>
            <w:tcW w:w="2551" w:type="dxa"/>
            <w:tcBorders>
              <w:top w:val="single" w:sz="4" w:space="0" w:color="auto"/>
              <w:left w:val="single" w:sz="4" w:space="0" w:color="auto"/>
              <w:bottom w:val="single" w:sz="4" w:space="0" w:color="auto"/>
              <w:right w:val="single" w:sz="4" w:space="0" w:color="auto"/>
            </w:tcBorders>
            <w:vAlign w:val="center"/>
          </w:tcPr>
          <w:p w:rsidR="005447C7" w:rsidRPr="005447C7" w:rsidRDefault="005447C7" w:rsidP="00D54120">
            <w:pPr>
              <w:tabs>
                <w:tab w:val="left" w:pos="360"/>
              </w:tabs>
              <w:rPr>
                <w:bCs/>
                <w:color w:val="000000"/>
              </w:rPr>
            </w:pPr>
            <w:r w:rsidRPr="005447C7">
              <w:rPr>
                <w:bCs/>
                <w:color w:val="000000"/>
              </w:rPr>
              <w:t>250</w:t>
            </w:r>
          </w:p>
        </w:tc>
      </w:tr>
      <w:tr w:rsidR="005447C7" w:rsidRPr="005447C7" w:rsidTr="00D54120">
        <w:trPr>
          <w:trHeight w:val="577"/>
        </w:trPr>
        <w:tc>
          <w:tcPr>
            <w:tcW w:w="912" w:type="dxa"/>
            <w:tcBorders>
              <w:top w:val="single" w:sz="4" w:space="0" w:color="auto"/>
              <w:left w:val="single" w:sz="4" w:space="0" w:color="auto"/>
              <w:bottom w:val="single" w:sz="4" w:space="0" w:color="auto"/>
              <w:right w:val="single" w:sz="4" w:space="0" w:color="auto"/>
            </w:tcBorders>
            <w:vAlign w:val="center"/>
          </w:tcPr>
          <w:p w:rsidR="005447C7" w:rsidRPr="005447C7" w:rsidRDefault="005447C7" w:rsidP="00D54120">
            <w:pPr>
              <w:tabs>
                <w:tab w:val="left" w:pos="360"/>
              </w:tabs>
              <w:jc w:val="center"/>
              <w:rPr>
                <w:bCs/>
                <w:color w:val="000000"/>
              </w:rPr>
            </w:pPr>
            <w:r w:rsidRPr="005447C7">
              <w:rPr>
                <w:bCs/>
                <w:color w:val="000000"/>
              </w:rPr>
              <w:t>7</w:t>
            </w:r>
          </w:p>
        </w:tc>
        <w:tc>
          <w:tcPr>
            <w:tcW w:w="6095" w:type="dxa"/>
            <w:tcBorders>
              <w:top w:val="single" w:sz="4" w:space="0" w:color="auto"/>
              <w:left w:val="single" w:sz="4" w:space="0" w:color="auto"/>
              <w:bottom w:val="single" w:sz="4" w:space="0" w:color="auto"/>
              <w:right w:val="single" w:sz="4" w:space="0" w:color="auto"/>
            </w:tcBorders>
            <w:vAlign w:val="center"/>
          </w:tcPr>
          <w:p w:rsidR="005447C7" w:rsidRPr="005447C7" w:rsidRDefault="005447C7" w:rsidP="00D54120">
            <w:pPr>
              <w:tabs>
                <w:tab w:val="left" w:pos="360"/>
              </w:tabs>
              <w:rPr>
                <w:color w:val="000000"/>
              </w:rPr>
            </w:pPr>
            <w:r w:rsidRPr="005447C7">
              <w:rPr>
                <w:color w:val="000000"/>
              </w:rPr>
              <w:t xml:space="preserve">Габаритные размеры </w:t>
            </w:r>
            <w:proofErr w:type="gramStart"/>
            <w:r w:rsidRPr="005447C7">
              <w:rPr>
                <w:color w:val="000000"/>
              </w:rPr>
              <w:t>мм</w:t>
            </w:r>
            <w:proofErr w:type="gramEnd"/>
            <w:r w:rsidRPr="005447C7">
              <w:rPr>
                <w:color w:val="000000"/>
              </w:rPr>
              <w:t>, не более:</w:t>
            </w:r>
          </w:p>
          <w:p w:rsidR="005447C7" w:rsidRPr="005447C7" w:rsidRDefault="005447C7" w:rsidP="00D54120">
            <w:pPr>
              <w:tabs>
                <w:tab w:val="left" w:pos="360"/>
              </w:tabs>
              <w:rPr>
                <w:color w:val="000000"/>
              </w:rPr>
            </w:pPr>
            <w:r w:rsidRPr="005447C7">
              <w:rPr>
                <w:color w:val="000000"/>
              </w:rPr>
              <w:t>- блок управления</w:t>
            </w:r>
          </w:p>
          <w:p w:rsidR="005447C7" w:rsidRPr="005447C7" w:rsidRDefault="005447C7" w:rsidP="00D54120">
            <w:pPr>
              <w:tabs>
                <w:tab w:val="left" w:pos="360"/>
              </w:tabs>
              <w:rPr>
                <w:color w:val="000000"/>
              </w:rPr>
            </w:pPr>
            <w:r w:rsidRPr="005447C7">
              <w:rPr>
                <w:color w:val="000000"/>
              </w:rPr>
              <w:t xml:space="preserve">- </w:t>
            </w:r>
            <w:proofErr w:type="spellStart"/>
            <w:r w:rsidRPr="005447C7">
              <w:rPr>
                <w:color w:val="000000"/>
              </w:rPr>
              <w:t>термоконтейнер</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rsidR="005447C7" w:rsidRPr="005447C7" w:rsidRDefault="005447C7" w:rsidP="00D54120">
            <w:pPr>
              <w:tabs>
                <w:tab w:val="left" w:pos="360"/>
              </w:tabs>
              <w:rPr>
                <w:bCs/>
                <w:color w:val="000000"/>
              </w:rPr>
            </w:pPr>
          </w:p>
          <w:p w:rsidR="005447C7" w:rsidRPr="005447C7" w:rsidRDefault="005447C7" w:rsidP="00D54120">
            <w:pPr>
              <w:tabs>
                <w:tab w:val="left" w:pos="360"/>
              </w:tabs>
              <w:rPr>
                <w:bCs/>
                <w:color w:val="000000"/>
              </w:rPr>
            </w:pPr>
            <w:r w:rsidRPr="005447C7">
              <w:rPr>
                <w:bCs/>
                <w:color w:val="000000"/>
              </w:rPr>
              <w:t>235х210х97</w:t>
            </w:r>
          </w:p>
          <w:p w:rsidR="005447C7" w:rsidRPr="005447C7" w:rsidRDefault="005447C7" w:rsidP="00D54120">
            <w:pPr>
              <w:tabs>
                <w:tab w:val="left" w:pos="360"/>
              </w:tabs>
              <w:rPr>
                <w:bCs/>
                <w:color w:val="000000"/>
              </w:rPr>
            </w:pPr>
            <w:r w:rsidRPr="005447C7">
              <w:rPr>
                <w:bCs/>
                <w:color w:val="000000"/>
              </w:rPr>
              <w:t>220х220х430</w:t>
            </w:r>
          </w:p>
        </w:tc>
      </w:tr>
      <w:tr w:rsidR="005447C7" w:rsidRPr="005447C7" w:rsidTr="00D54120">
        <w:trPr>
          <w:trHeight w:val="383"/>
        </w:trPr>
        <w:tc>
          <w:tcPr>
            <w:tcW w:w="912" w:type="dxa"/>
            <w:tcBorders>
              <w:top w:val="single" w:sz="4" w:space="0" w:color="auto"/>
              <w:left w:val="single" w:sz="4" w:space="0" w:color="auto"/>
              <w:bottom w:val="single" w:sz="4" w:space="0" w:color="auto"/>
              <w:right w:val="single" w:sz="4" w:space="0" w:color="auto"/>
            </w:tcBorders>
            <w:vAlign w:val="center"/>
          </w:tcPr>
          <w:p w:rsidR="005447C7" w:rsidRPr="005447C7" w:rsidRDefault="005447C7" w:rsidP="00D54120">
            <w:pPr>
              <w:tabs>
                <w:tab w:val="left" w:pos="360"/>
              </w:tabs>
              <w:jc w:val="center"/>
              <w:rPr>
                <w:bCs/>
                <w:color w:val="000000"/>
              </w:rPr>
            </w:pPr>
            <w:r w:rsidRPr="005447C7">
              <w:rPr>
                <w:bCs/>
                <w:color w:val="000000"/>
              </w:rPr>
              <w:t>8</w:t>
            </w:r>
          </w:p>
        </w:tc>
        <w:tc>
          <w:tcPr>
            <w:tcW w:w="6095" w:type="dxa"/>
            <w:tcBorders>
              <w:top w:val="single" w:sz="4" w:space="0" w:color="auto"/>
              <w:left w:val="single" w:sz="4" w:space="0" w:color="auto"/>
              <w:bottom w:val="single" w:sz="4" w:space="0" w:color="auto"/>
              <w:right w:val="single" w:sz="4" w:space="0" w:color="auto"/>
            </w:tcBorders>
            <w:vAlign w:val="center"/>
          </w:tcPr>
          <w:p w:rsidR="005447C7" w:rsidRPr="005447C7" w:rsidRDefault="005447C7" w:rsidP="00D54120">
            <w:pPr>
              <w:tabs>
                <w:tab w:val="left" w:pos="360"/>
              </w:tabs>
              <w:rPr>
                <w:color w:val="000000"/>
              </w:rPr>
            </w:pPr>
            <w:r w:rsidRPr="005447C7">
              <w:rPr>
                <w:color w:val="000000"/>
              </w:rPr>
              <w:t xml:space="preserve">Масса, </w:t>
            </w:r>
            <w:proofErr w:type="gramStart"/>
            <w:r w:rsidRPr="005447C7">
              <w:rPr>
                <w:color w:val="000000"/>
              </w:rPr>
              <w:t>кг</w:t>
            </w:r>
            <w:proofErr w:type="gramEnd"/>
            <w:r w:rsidRPr="005447C7">
              <w:rPr>
                <w:color w:val="000000"/>
              </w:rPr>
              <w:t>, не более</w:t>
            </w:r>
          </w:p>
        </w:tc>
        <w:tc>
          <w:tcPr>
            <w:tcW w:w="2551" w:type="dxa"/>
            <w:tcBorders>
              <w:top w:val="single" w:sz="4" w:space="0" w:color="auto"/>
              <w:left w:val="single" w:sz="4" w:space="0" w:color="auto"/>
              <w:bottom w:val="single" w:sz="4" w:space="0" w:color="auto"/>
              <w:right w:val="single" w:sz="4" w:space="0" w:color="auto"/>
            </w:tcBorders>
            <w:vAlign w:val="center"/>
          </w:tcPr>
          <w:p w:rsidR="005447C7" w:rsidRPr="005447C7" w:rsidRDefault="005447C7" w:rsidP="00D54120">
            <w:pPr>
              <w:tabs>
                <w:tab w:val="left" w:pos="360"/>
              </w:tabs>
              <w:rPr>
                <w:bCs/>
                <w:color w:val="000000"/>
              </w:rPr>
            </w:pPr>
            <w:r w:rsidRPr="005447C7">
              <w:rPr>
                <w:bCs/>
                <w:color w:val="000000"/>
              </w:rPr>
              <w:t>8,5</w:t>
            </w:r>
          </w:p>
        </w:tc>
      </w:tr>
      <w:tr w:rsidR="005447C7" w:rsidRPr="005447C7" w:rsidTr="00D54120">
        <w:trPr>
          <w:trHeight w:val="402"/>
        </w:trPr>
        <w:tc>
          <w:tcPr>
            <w:tcW w:w="912" w:type="dxa"/>
            <w:tcBorders>
              <w:top w:val="single" w:sz="4" w:space="0" w:color="auto"/>
              <w:left w:val="single" w:sz="4" w:space="0" w:color="auto"/>
              <w:bottom w:val="single" w:sz="4" w:space="0" w:color="auto"/>
              <w:right w:val="single" w:sz="4" w:space="0" w:color="auto"/>
            </w:tcBorders>
            <w:vAlign w:val="center"/>
          </w:tcPr>
          <w:p w:rsidR="005447C7" w:rsidRPr="005447C7" w:rsidRDefault="005447C7" w:rsidP="00D54120">
            <w:pPr>
              <w:tabs>
                <w:tab w:val="left" w:pos="360"/>
              </w:tabs>
              <w:jc w:val="center"/>
              <w:rPr>
                <w:bCs/>
                <w:color w:val="000000"/>
              </w:rPr>
            </w:pPr>
            <w:r w:rsidRPr="005447C7">
              <w:rPr>
                <w:bCs/>
                <w:color w:val="000000"/>
              </w:rPr>
              <w:t>9</w:t>
            </w:r>
          </w:p>
        </w:tc>
        <w:tc>
          <w:tcPr>
            <w:tcW w:w="6095" w:type="dxa"/>
            <w:tcBorders>
              <w:top w:val="single" w:sz="4" w:space="0" w:color="auto"/>
              <w:left w:val="single" w:sz="4" w:space="0" w:color="auto"/>
              <w:bottom w:val="single" w:sz="4" w:space="0" w:color="auto"/>
              <w:right w:val="single" w:sz="4" w:space="0" w:color="auto"/>
            </w:tcBorders>
            <w:vAlign w:val="center"/>
          </w:tcPr>
          <w:p w:rsidR="005447C7" w:rsidRPr="005447C7" w:rsidRDefault="005447C7" w:rsidP="00D54120">
            <w:pPr>
              <w:tabs>
                <w:tab w:val="left" w:pos="360"/>
              </w:tabs>
              <w:rPr>
                <w:color w:val="000000"/>
              </w:rPr>
            </w:pPr>
            <w:r w:rsidRPr="005447C7">
              <w:rPr>
                <w:bCs/>
                <w:color w:val="000000"/>
              </w:rPr>
              <w:t xml:space="preserve">Средняя наработка на отказ, </w:t>
            </w:r>
            <w:proofErr w:type="gramStart"/>
            <w:r w:rsidRPr="005447C7">
              <w:rPr>
                <w:bCs/>
                <w:color w:val="000000"/>
              </w:rPr>
              <w:t>ч</w:t>
            </w:r>
            <w:proofErr w:type="gramEnd"/>
            <w:r w:rsidRPr="005447C7">
              <w:rPr>
                <w:bCs/>
                <w:color w:val="000000"/>
              </w:rPr>
              <w:t>, не менее</w:t>
            </w:r>
          </w:p>
        </w:tc>
        <w:tc>
          <w:tcPr>
            <w:tcW w:w="2551" w:type="dxa"/>
            <w:tcBorders>
              <w:top w:val="single" w:sz="4" w:space="0" w:color="auto"/>
              <w:left w:val="single" w:sz="4" w:space="0" w:color="auto"/>
              <w:bottom w:val="single" w:sz="4" w:space="0" w:color="auto"/>
              <w:right w:val="single" w:sz="4" w:space="0" w:color="auto"/>
            </w:tcBorders>
            <w:vAlign w:val="center"/>
          </w:tcPr>
          <w:p w:rsidR="005447C7" w:rsidRPr="005447C7" w:rsidRDefault="005447C7" w:rsidP="00D54120">
            <w:pPr>
              <w:tabs>
                <w:tab w:val="left" w:pos="360"/>
              </w:tabs>
              <w:rPr>
                <w:bCs/>
                <w:color w:val="000000"/>
              </w:rPr>
            </w:pPr>
            <w:r w:rsidRPr="005447C7">
              <w:rPr>
                <w:bCs/>
                <w:color w:val="000000"/>
              </w:rPr>
              <w:t>5000</w:t>
            </w:r>
          </w:p>
        </w:tc>
      </w:tr>
      <w:tr w:rsidR="005447C7" w:rsidRPr="005447C7" w:rsidTr="00D54120">
        <w:trPr>
          <w:trHeight w:val="577"/>
        </w:trPr>
        <w:tc>
          <w:tcPr>
            <w:tcW w:w="912" w:type="dxa"/>
            <w:tcBorders>
              <w:top w:val="single" w:sz="4" w:space="0" w:color="auto"/>
              <w:left w:val="single" w:sz="4" w:space="0" w:color="auto"/>
              <w:right w:val="single" w:sz="4" w:space="0" w:color="auto"/>
            </w:tcBorders>
            <w:vAlign w:val="center"/>
          </w:tcPr>
          <w:p w:rsidR="005447C7" w:rsidRPr="005447C7" w:rsidRDefault="005447C7" w:rsidP="00D54120">
            <w:pPr>
              <w:tabs>
                <w:tab w:val="left" w:pos="360"/>
              </w:tabs>
              <w:jc w:val="center"/>
              <w:rPr>
                <w:bCs/>
                <w:color w:val="000000"/>
              </w:rPr>
            </w:pPr>
            <w:r w:rsidRPr="005447C7">
              <w:rPr>
                <w:bCs/>
                <w:color w:val="000000"/>
              </w:rPr>
              <w:t>10</w:t>
            </w:r>
          </w:p>
        </w:tc>
        <w:tc>
          <w:tcPr>
            <w:tcW w:w="6095" w:type="dxa"/>
            <w:tcBorders>
              <w:top w:val="single" w:sz="4" w:space="0" w:color="auto"/>
              <w:left w:val="single" w:sz="4" w:space="0" w:color="auto"/>
              <w:right w:val="single" w:sz="4" w:space="0" w:color="auto"/>
            </w:tcBorders>
            <w:vAlign w:val="center"/>
          </w:tcPr>
          <w:p w:rsidR="005447C7" w:rsidRPr="005447C7" w:rsidRDefault="005447C7" w:rsidP="00D54120">
            <w:pPr>
              <w:tabs>
                <w:tab w:val="left" w:pos="360"/>
              </w:tabs>
              <w:rPr>
                <w:bCs/>
                <w:color w:val="000000"/>
              </w:rPr>
            </w:pPr>
            <w:r w:rsidRPr="005447C7">
              <w:rPr>
                <w:bCs/>
                <w:color w:val="000000"/>
              </w:rPr>
              <w:t>Средний срок службы, лет, не менее</w:t>
            </w:r>
          </w:p>
        </w:tc>
        <w:tc>
          <w:tcPr>
            <w:tcW w:w="2551" w:type="dxa"/>
            <w:tcBorders>
              <w:top w:val="single" w:sz="4" w:space="0" w:color="auto"/>
              <w:left w:val="single" w:sz="4" w:space="0" w:color="auto"/>
              <w:right w:val="single" w:sz="4" w:space="0" w:color="auto"/>
            </w:tcBorders>
            <w:vAlign w:val="center"/>
          </w:tcPr>
          <w:p w:rsidR="005447C7" w:rsidRPr="005447C7" w:rsidRDefault="005447C7" w:rsidP="00D54120">
            <w:pPr>
              <w:tabs>
                <w:tab w:val="left" w:pos="360"/>
              </w:tabs>
              <w:rPr>
                <w:bCs/>
                <w:color w:val="000000"/>
              </w:rPr>
            </w:pPr>
            <w:r w:rsidRPr="005447C7">
              <w:rPr>
                <w:bCs/>
                <w:color w:val="000000"/>
              </w:rPr>
              <w:t>10</w:t>
            </w:r>
          </w:p>
        </w:tc>
      </w:tr>
    </w:tbl>
    <w:p w:rsidR="00FD5F36" w:rsidRDefault="00FD5F36" w:rsidP="00FD5F36">
      <w:pPr>
        <w:ind w:firstLine="709"/>
        <w:jc w:val="both"/>
      </w:pPr>
      <w:r w:rsidRPr="00FD5F36">
        <w:t xml:space="preserve">     </w:t>
      </w:r>
    </w:p>
    <w:p w:rsidR="009C573F" w:rsidRPr="009C573F" w:rsidRDefault="00FD5F36" w:rsidP="009C573F">
      <w:pPr>
        <w:ind w:firstLine="709"/>
        <w:jc w:val="both"/>
        <w:rPr>
          <w:b/>
        </w:rPr>
      </w:pPr>
      <w:r w:rsidRPr="00FD5F36">
        <w:t>Поставляемый Товар должен быть новым, и надлежащего качества. Год изготовления не ранее 2016 г. Качество и комплектность поставленного Товара должны соответствовать стандартам, применяемым заводом-изготовителем.</w:t>
      </w:r>
      <w:r w:rsidR="00D54120" w:rsidRPr="00D54120">
        <w:rPr>
          <w:b/>
        </w:rPr>
        <w:t xml:space="preserve"> </w:t>
      </w:r>
      <w:r w:rsidR="00D54120" w:rsidRPr="00D54120">
        <w:t>Товар должен быть изготовлен по ГОСТ28622-2012.</w:t>
      </w:r>
      <w:r w:rsidR="00F04999">
        <w:t xml:space="preserve"> </w:t>
      </w:r>
      <w:r w:rsidR="009C573F" w:rsidRPr="009C573F">
        <w:t>Возможна поставка эквивалентного Товара с соответствующими техническими характеристиками, либо более выгодными для Заказчика указанными в таблицах № 1,2 настоящего технического задания.</w:t>
      </w:r>
    </w:p>
    <w:p w:rsidR="00FD5F36" w:rsidRPr="00FD5F36" w:rsidRDefault="00FD5F36" w:rsidP="00FD5F36">
      <w:pPr>
        <w:ind w:firstLine="709"/>
        <w:jc w:val="both"/>
      </w:pPr>
      <w:r w:rsidRPr="00FD5F36">
        <w:t>Товар  должен быть обеспечен соответствующими документами на русском языке (инструкция по эксплуатации на русском языке, гарантийный талон, сертификат соответствия, действующий на территории РФ).</w:t>
      </w:r>
    </w:p>
    <w:p w:rsidR="00FD5F36" w:rsidRPr="00FD5F36" w:rsidRDefault="00FD5F36" w:rsidP="00FD5F36">
      <w:pPr>
        <w:ind w:firstLine="709"/>
        <w:jc w:val="both"/>
      </w:pPr>
      <w:r w:rsidRPr="00FD5F36">
        <w:t xml:space="preserve">Товар, поставляемый Участником/Победителем </w:t>
      </w:r>
      <w:r>
        <w:t>запроса котировок</w:t>
      </w:r>
      <w:r w:rsidRPr="00FD5F36">
        <w:t xml:space="preserve"> должен соответствовать техническим характеристикам, комплектности, количеству, качеству, цене, условиям и срокам поставки, указанным в настоящем техническом задании, находиться в технически исправном состоянии, позволяющем его использование по прямому назначению.</w:t>
      </w:r>
    </w:p>
    <w:p w:rsidR="00FD5F36" w:rsidRPr="00FD5F36" w:rsidRDefault="00FD5F36" w:rsidP="00FD5F36">
      <w:pPr>
        <w:ind w:firstLine="709"/>
        <w:jc w:val="both"/>
      </w:pPr>
      <w:r w:rsidRPr="00FD5F36">
        <w:t xml:space="preserve">Поставка товара осуществляется силами и за счет </w:t>
      </w:r>
      <w:proofErr w:type="gramStart"/>
      <w:r w:rsidRPr="00FD5F36">
        <w:t xml:space="preserve">средств Участника/Победителя </w:t>
      </w:r>
      <w:r>
        <w:t>запроса котировок</w:t>
      </w:r>
      <w:proofErr w:type="gramEnd"/>
      <w:r w:rsidRPr="00FD5F36">
        <w:t>. Тара и упаковка должны обеспечивать сохранность товара от повреждений при его погрузке-разгрузке, при транспортировке и хранении в складском помещении.</w:t>
      </w:r>
    </w:p>
    <w:p w:rsidR="00FD5F36" w:rsidRPr="00FD5F36" w:rsidRDefault="00FD5F36" w:rsidP="00FD5F36">
      <w:pPr>
        <w:ind w:firstLine="709"/>
        <w:jc w:val="both"/>
      </w:pPr>
      <w:r w:rsidRPr="00FD5F36">
        <w:t>Товар должен поставляться в комплектации, предусмотренной заводом-изготовителем, включая документацию по обслуживанию и эксплуатации товара.</w:t>
      </w:r>
    </w:p>
    <w:p w:rsidR="00FD5F36" w:rsidRPr="00FD5F36" w:rsidRDefault="00FD5F36" w:rsidP="00FD5F36">
      <w:pPr>
        <w:ind w:firstLine="709"/>
        <w:jc w:val="both"/>
      </w:pPr>
      <w:r w:rsidRPr="00FD5F36">
        <w:t xml:space="preserve">Товар не должен иметь дефектов, связанных с конструкцией, материалами или работой, либо проявляющихся в результате действия или упущения производителя, в соответствии с требованиями к эксплуатации, указанными производителем. Товар, предлагаемый к поставке, </w:t>
      </w:r>
      <w:r w:rsidRPr="00FD5F36">
        <w:lastRenderedPageBreak/>
        <w:t xml:space="preserve">должен быть работоспособным, и в предложение Участника/Победителя </w:t>
      </w:r>
      <w:r>
        <w:t xml:space="preserve">запроса котировок </w:t>
      </w:r>
      <w:r w:rsidRPr="00FD5F36">
        <w:t>должны быть включены все компоненты, необходимые для выполнения этого требования.</w:t>
      </w:r>
    </w:p>
    <w:p w:rsidR="000200B5" w:rsidRDefault="00FD5F36" w:rsidP="009479F4">
      <w:pPr>
        <w:ind w:firstLine="709"/>
        <w:jc w:val="both"/>
      </w:pPr>
      <w:r w:rsidRPr="00FD5F36">
        <w:t>Гарантийный срок на поставляемый товар должен соответствовать гарантийному сроку, установленному производителем оборудования и быть не менее 18 месяцев.</w:t>
      </w:r>
      <w:r w:rsidR="000200B5" w:rsidRPr="000200B5">
        <w:t xml:space="preserve"> </w:t>
      </w:r>
    </w:p>
    <w:p w:rsidR="00660769" w:rsidRPr="00424F00" w:rsidRDefault="00975D28" w:rsidP="00AA668F">
      <w:pPr>
        <w:ind w:firstLine="709"/>
        <w:jc w:val="both"/>
        <w:rPr>
          <w:lang w:eastAsia="en-US"/>
        </w:rPr>
      </w:pPr>
      <w:r w:rsidRPr="00154090">
        <w:t xml:space="preserve"> </w:t>
      </w:r>
      <w:r w:rsidRPr="00660769">
        <w:t>1.</w:t>
      </w:r>
      <w:r w:rsidR="00F04999">
        <w:t>3</w:t>
      </w:r>
      <w:r w:rsidRPr="00660769">
        <w:t xml:space="preserve">.1.2. </w:t>
      </w:r>
      <w:r w:rsidR="00660769" w:rsidRPr="00424F00">
        <w:rPr>
          <w:lang w:eastAsia="en-US"/>
        </w:rPr>
        <w:t xml:space="preserve">В </w:t>
      </w:r>
      <w:proofErr w:type="gramStart"/>
      <w:r w:rsidR="00660769" w:rsidRPr="00424F00">
        <w:rPr>
          <w:lang w:eastAsia="en-US"/>
        </w:rPr>
        <w:t>составе</w:t>
      </w:r>
      <w:proofErr w:type="gramEnd"/>
      <w:r w:rsidR="00660769" w:rsidRPr="00424F00">
        <w:rPr>
          <w:lang w:eastAsia="en-US"/>
        </w:rPr>
        <w:t xml:space="preserve"> </w:t>
      </w:r>
      <w:r w:rsidR="00424F00">
        <w:rPr>
          <w:lang w:eastAsia="en-US"/>
        </w:rPr>
        <w:t>котировочной</w:t>
      </w:r>
      <w:r w:rsidR="00660769" w:rsidRPr="00424F00">
        <w:rPr>
          <w:lang w:eastAsia="en-US"/>
        </w:rPr>
        <w:t xml:space="preserve"> заявки </w:t>
      </w:r>
      <w:r w:rsidR="00404AD9" w:rsidRPr="00404AD9">
        <w:rPr>
          <w:lang w:eastAsia="en-US"/>
        </w:rPr>
        <w:t>Участник/Победитель</w:t>
      </w:r>
      <w:r w:rsidR="00660769" w:rsidRPr="00424F00">
        <w:rPr>
          <w:lang w:eastAsia="en-US"/>
        </w:rPr>
        <w:t xml:space="preserve"> должен представить техническое предложение, оформленное в свободной фо</w:t>
      </w:r>
      <w:r w:rsidR="00424F00">
        <w:rPr>
          <w:lang w:eastAsia="en-US"/>
        </w:rPr>
        <w:t xml:space="preserve">рме. В техническом </w:t>
      </w:r>
      <w:proofErr w:type="gramStart"/>
      <w:r w:rsidR="00424F00">
        <w:rPr>
          <w:lang w:eastAsia="en-US"/>
        </w:rPr>
        <w:t>предложении</w:t>
      </w:r>
      <w:proofErr w:type="gramEnd"/>
      <w:r w:rsidR="00424F00">
        <w:rPr>
          <w:lang w:eastAsia="en-US"/>
        </w:rPr>
        <w:t xml:space="preserve"> </w:t>
      </w:r>
      <w:r w:rsidR="00404AD9" w:rsidRPr="00404AD9">
        <w:rPr>
          <w:lang w:eastAsia="en-US"/>
        </w:rPr>
        <w:t>Участник</w:t>
      </w:r>
      <w:r w:rsidR="00404AD9">
        <w:rPr>
          <w:lang w:eastAsia="en-US"/>
        </w:rPr>
        <w:t>а/Победителя</w:t>
      </w:r>
      <w:r w:rsidR="00660769" w:rsidRPr="00424F00">
        <w:rPr>
          <w:lang w:eastAsia="en-US"/>
        </w:rPr>
        <w:t xml:space="preserve"> должны быть изложены все условия, соответствующие требованиям технического задания, либо более выгодные для </w:t>
      </w:r>
      <w:r w:rsidR="00404AD9">
        <w:rPr>
          <w:lang w:eastAsia="en-US"/>
        </w:rPr>
        <w:t>З</w:t>
      </w:r>
      <w:r w:rsidR="00660769" w:rsidRPr="00424F00">
        <w:rPr>
          <w:lang w:eastAsia="en-US"/>
        </w:rPr>
        <w:t>аказчика.</w:t>
      </w:r>
    </w:p>
    <w:p w:rsidR="00FD5F36" w:rsidRPr="00FD5F36" w:rsidRDefault="00FD5F36" w:rsidP="00FD5F36">
      <w:pPr>
        <w:suppressAutoHyphens/>
        <w:spacing w:line="100" w:lineRule="atLeast"/>
        <w:ind w:firstLine="720"/>
        <w:jc w:val="both"/>
        <w:rPr>
          <w:lang w:eastAsia="en-US"/>
        </w:rPr>
      </w:pPr>
      <w:r w:rsidRPr="00FD5F36">
        <w:rPr>
          <w:lang w:eastAsia="en-US"/>
        </w:rPr>
        <w:t xml:space="preserve">В техническом </w:t>
      </w:r>
      <w:proofErr w:type="gramStart"/>
      <w:r w:rsidRPr="00FD5F36">
        <w:rPr>
          <w:lang w:eastAsia="en-US"/>
        </w:rPr>
        <w:t>предложении</w:t>
      </w:r>
      <w:proofErr w:type="gramEnd"/>
      <w:r w:rsidRPr="00FD5F36">
        <w:rPr>
          <w:lang w:eastAsia="en-US"/>
        </w:rPr>
        <w:t xml:space="preserve"> Участник/Победитель должен указать информацию о поставляемых товарах, соответствующих требованиям технического задания документации, по форме таблиц №3,4.</w:t>
      </w:r>
    </w:p>
    <w:p w:rsidR="00404AD9" w:rsidRDefault="00404AD9" w:rsidP="00404AD9">
      <w:pPr>
        <w:ind w:firstLine="709"/>
        <w:jc w:val="both"/>
      </w:pPr>
      <w:r>
        <w:rPr>
          <w:sz w:val="28"/>
          <w:szCs w:val="28"/>
        </w:rPr>
        <w:t xml:space="preserve">                                                                                                               </w:t>
      </w:r>
      <w:r w:rsidRPr="00404AD9">
        <w:t xml:space="preserve">Таблица № </w:t>
      </w:r>
      <w:r w:rsidR="00FD5F36">
        <w:t>3</w:t>
      </w:r>
    </w:p>
    <w:tbl>
      <w:tblPr>
        <w:tblW w:w="94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1276"/>
        <w:gridCol w:w="1276"/>
      </w:tblGrid>
      <w:tr w:rsidR="00FD5F36" w:rsidRPr="005447C7" w:rsidTr="00D54120">
        <w:trPr>
          <w:trHeight w:val="443"/>
        </w:trPr>
        <w:tc>
          <w:tcPr>
            <w:tcW w:w="6946" w:type="dxa"/>
            <w:tcBorders>
              <w:top w:val="single" w:sz="4" w:space="0" w:color="auto"/>
              <w:left w:val="single" w:sz="4" w:space="0" w:color="auto"/>
              <w:bottom w:val="single" w:sz="4" w:space="0" w:color="auto"/>
              <w:right w:val="single" w:sz="4" w:space="0" w:color="auto"/>
            </w:tcBorders>
            <w:vAlign w:val="center"/>
            <w:hideMark/>
          </w:tcPr>
          <w:p w:rsidR="00FD5F36" w:rsidRPr="005447C7" w:rsidRDefault="00FD5F36" w:rsidP="00D54120">
            <w:pPr>
              <w:ind w:firstLine="709"/>
              <w:jc w:val="both"/>
              <w:rPr>
                <w:b/>
              </w:rPr>
            </w:pPr>
            <w:r w:rsidRPr="005447C7">
              <w:rPr>
                <w:b/>
              </w:rPr>
              <w:t xml:space="preserve">Наименование Товара/параметры </w:t>
            </w:r>
          </w:p>
        </w:tc>
        <w:tc>
          <w:tcPr>
            <w:tcW w:w="1276" w:type="dxa"/>
            <w:tcBorders>
              <w:top w:val="single" w:sz="4" w:space="0" w:color="auto"/>
              <w:left w:val="single" w:sz="4" w:space="0" w:color="auto"/>
              <w:bottom w:val="single" w:sz="4" w:space="0" w:color="auto"/>
              <w:right w:val="single" w:sz="4" w:space="0" w:color="auto"/>
            </w:tcBorders>
            <w:vAlign w:val="center"/>
          </w:tcPr>
          <w:p w:rsidR="00FD5F36" w:rsidRPr="005447C7" w:rsidRDefault="00FD5F36" w:rsidP="00D54120">
            <w:pPr>
              <w:jc w:val="center"/>
              <w:rPr>
                <w:b/>
              </w:rPr>
            </w:pPr>
            <w:r>
              <w:rPr>
                <w:b/>
              </w:rPr>
              <w:t>Ед. изм.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FD5F36" w:rsidRPr="005447C7" w:rsidRDefault="00FD5F36" w:rsidP="00D54120">
            <w:pPr>
              <w:jc w:val="center"/>
              <w:rPr>
                <w:b/>
              </w:rPr>
            </w:pPr>
            <w:r w:rsidRPr="005447C7">
              <w:rPr>
                <w:b/>
              </w:rPr>
              <w:t>Кол-во, шт.</w:t>
            </w:r>
          </w:p>
        </w:tc>
      </w:tr>
      <w:tr w:rsidR="00FD5F36" w:rsidRPr="005447C7" w:rsidTr="00D54120">
        <w:trPr>
          <w:trHeight w:val="466"/>
        </w:trPr>
        <w:tc>
          <w:tcPr>
            <w:tcW w:w="6946" w:type="dxa"/>
            <w:tcBorders>
              <w:top w:val="single" w:sz="4" w:space="0" w:color="auto"/>
              <w:left w:val="single" w:sz="4" w:space="0" w:color="auto"/>
              <w:bottom w:val="single" w:sz="4" w:space="0" w:color="auto"/>
              <w:right w:val="single" w:sz="4" w:space="0" w:color="auto"/>
            </w:tcBorders>
            <w:vAlign w:val="center"/>
          </w:tcPr>
          <w:p w:rsidR="00FD5F36" w:rsidRPr="005447C7" w:rsidRDefault="00FD5F36" w:rsidP="00D54120">
            <w:pPr>
              <w:ind w:firstLine="34"/>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FD5F36" w:rsidRDefault="00FD5F36" w:rsidP="00D54120">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FD5F36" w:rsidRPr="005447C7" w:rsidRDefault="00FD5F36" w:rsidP="00D54120">
            <w:pPr>
              <w:jc w:val="center"/>
            </w:pPr>
          </w:p>
        </w:tc>
      </w:tr>
      <w:tr w:rsidR="00FD5F36" w:rsidRPr="005447C7" w:rsidTr="00D54120">
        <w:trPr>
          <w:trHeight w:val="466"/>
        </w:trPr>
        <w:tc>
          <w:tcPr>
            <w:tcW w:w="6946" w:type="dxa"/>
            <w:tcBorders>
              <w:top w:val="single" w:sz="4" w:space="0" w:color="auto"/>
              <w:left w:val="single" w:sz="4" w:space="0" w:color="auto"/>
              <w:bottom w:val="single" w:sz="4" w:space="0" w:color="auto"/>
              <w:right w:val="single" w:sz="4" w:space="0" w:color="auto"/>
            </w:tcBorders>
            <w:vAlign w:val="center"/>
          </w:tcPr>
          <w:p w:rsidR="00FD5F36" w:rsidRPr="005447C7" w:rsidRDefault="00FD5F36" w:rsidP="00D54120">
            <w:pPr>
              <w:ind w:firstLine="34"/>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FD5F36" w:rsidRDefault="00FD5F36" w:rsidP="00D54120">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FD5F36" w:rsidRPr="005447C7" w:rsidRDefault="00FD5F36" w:rsidP="00D54120">
            <w:pPr>
              <w:jc w:val="center"/>
            </w:pPr>
          </w:p>
        </w:tc>
      </w:tr>
    </w:tbl>
    <w:p w:rsidR="00FD5F36" w:rsidRPr="00404AD9" w:rsidRDefault="00FD5F36" w:rsidP="00404AD9">
      <w:pPr>
        <w:ind w:firstLine="709"/>
        <w:jc w:val="both"/>
      </w:pPr>
    </w:p>
    <w:p w:rsidR="00404AD9" w:rsidRPr="00FD5F36" w:rsidRDefault="00FD5F36" w:rsidP="00404AD9">
      <w:pPr>
        <w:ind w:firstLine="709"/>
        <w:jc w:val="both"/>
      </w:pPr>
      <w:r>
        <w:t xml:space="preserve">                                                                                                               </w:t>
      </w:r>
      <w:r w:rsidRPr="00FD5F36">
        <w:t>Таблица № 3</w:t>
      </w:r>
    </w:p>
    <w:tbl>
      <w:tblPr>
        <w:tblpPr w:leftFromText="180" w:rightFromText="180" w:vertAnchor="text" w:tblpY="1"/>
        <w:tblOverlap w:val="never"/>
        <w:tblW w:w="9558"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6095"/>
        <w:gridCol w:w="2551"/>
      </w:tblGrid>
      <w:tr w:rsidR="00FD5F36" w:rsidRPr="005447C7" w:rsidTr="00FD5F36">
        <w:trPr>
          <w:trHeight w:val="330"/>
        </w:trPr>
        <w:tc>
          <w:tcPr>
            <w:tcW w:w="912" w:type="dxa"/>
            <w:tcBorders>
              <w:top w:val="single" w:sz="4" w:space="0" w:color="auto"/>
              <w:left w:val="single" w:sz="4" w:space="0" w:color="auto"/>
              <w:bottom w:val="single" w:sz="4" w:space="0" w:color="auto"/>
              <w:right w:val="single" w:sz="4" w:space="0" w:color="auto"/>
            </w:tcBorders>
            <w:vAlign w:val="center"/>
          </w:tcPr>
          <w:p w:rsidR="00FD5F36" w:rsidRPr="005447C7" w:rsidRDefault="00FD5F36" w:rsidP="00D54120">
            <w:pPr>
              <w:tabs>
                <w:tab w:val="left" w:pos="360"/>
              </w:tabs>
              <w:jc w:val="center"/>
              <w:rPr>
                <w:b/>
                <w:bCs/>
                <w:color w:val="000000"/>
              </w:rPr>
            </w:pPr>
            <w:r w:rsidRPr="005447C7">
              <w:rPr>
                <w:b/>
                <w:bCs/>
                <w:color w:val="000000"/>
              </w:rPr>
              <w:t xml:space="preserve">№ </w:t>
            </w:r>
            <w:proofErr w:type="gramStart"/>
            <w:r w:rsidRPr="005447C7">
              <w:rPr>
                <w:b/>
                <w:bCs/>
                <w:color w:val="000000"/>
              </w:rPr>
              <w:t>п</w:t>
            </w:r>
            <w:proofErr w:type="gramEnd"/>
            <w:r w:rsidRPr="005447C7">
              <w:rPr>
                <w:b/>
                <w:bCs/>
                <w:color w:val="000000"/>
              </w:rPr>
              <w:t>/п</w:t>
            </w:r>
          </w:p>
        </w:tc>
        <w:tc>
          <w:tcPr>
            <w:tcW w:w="6095" w:type="dxa"/>
            <w:tcBorders>
              <w:top w:val="single" w:sz="4" w:space="0" w:color="auto"/>
              <w:left w:val="single" w:sz="4" w:space="0" w:color="auto"/>
              <w:bottom w:val="single" w:sz="4" w:space="0" w:color="auto"/>
              <w:right w:val="single" w:sz="4" w:space="0" w:color="auto"/>
            </w:tcBorders>
            <w:vAlign w:val="center"/>
          </w:tcPr>
          <w:p w:rsidR="00FD5F36" w:rsidRPr="005447C7" w:rsidRDefault="00FD5F36" w:rsidP="00D54120">
            <w:pPr>
              <w:tabs>
                <w:tab w:val="left" w:pos="360"/>
              </w:tabs>
              <w:jc w:val="center"/>
              <w:rPr>
                <w:b/>
                <w:bCs/>
                <w:color w:val="000000"/>
              </w:rPr>
            </w:pPr>
            <w:r w:rsidRPr="005447C7">
              <w:rPr>
                <w:b/>
                <w:bCs/>
                <w:color w:val="000000"/>
              </w:rPr>
              <w:t>Наименование характеристики</w:t>
            </w:r>
          </w:p>
        </w:tc>
        <w:tc>
          <w:tcPr>
            <w:tcW w:w="2551" w:type="dxa"/>
            <w:tcBorders>
              <w:top w:val="single" w:sz="4" w:space="0" w:color="auto"/>
              <w:left w:val="single" w:sz="4" w:space="0" w:color="auto"/>
              <w:bottom w:val="single" w:sz="4" w:space="0" w:color="auto"/>
              <w:right w:val="single" w:sz="4" w:space="0" w:color="auto"/>
            </w:tcBorders>
            <w:vAlign w:val="center"/>
          </w:tcPr>
          <w:p w:rsidR="00FD5F36" w:rsidRPr="005447C7" w:rsidRDefault="00FD5F36" w:rsidP="00D54120">
            <w:pPr>
              <w:tabs>
                <w:tab w:val="left" w:pos="360"/>
              </w:tabs>
              <w:jc w:val="center"/>
              <w:rPr>
                <w:b/>
                <w:bCs/>
                <w:color w:val="000000"/>
              </w:rPr>
            </w:pPr>
            <w:r w:rsidRPr="005447C7">
              <w:rPr>
                <w:b/>
                <w:bCs/>
                <w:color w:val="000000"/>
              </w:rPr>
              <w:t>Значение</w:t>
            </w:r>
          </w:p>
        </w:tc>
      </w:tr>
      <w:tr w:rsidR="00FD5F36" w:rsidRPr="005447C7" w:rsidTr="00FD5F36">
        <w:trPr>
          <w:trHeight w:val="367"/>
        </w:trPr>
        <w:tc>
          <w:tcPr>
            <w:tcW w:w="912" w:type="dxa"/>
            <w:tcBorders>
              <w:top w:val="single" w:sz="4" w:space="0" w:color="auto"/>
              <w:left w:val="single" w:sz="4" w:space="0" w:color="auto"/>
              <w:bottom w:val="single" w:sz="4" w:space="0" w:color="auto"/>
              <w:right w:val="single" w:sz="4" w:space="0" w:color="auto"/>
            </w:tcBorders>
            <w:vAlign w:val="center"/>
          </w:tcPr>
          <w:p w:rsidR="00FD5F36" w:rsidRPr="005447C7" w:rsidRDefault="00FD5F36" w:rsidP="00D54120">
            <w:pPr>
              <w:tabs>
                <w:tab w:val="left" w:pos="360"/>
              </w:tabs>
              <w:jc w:val="center"/>
              <w:rPr>
                <w:bCs/>
                <w:color w:val="000000"/>
              </w:rPr>
            </w:pPr>
          </w:p>
        </w:tc>
        <w:tc>
          <w:tcPr>
            <w:tcW w:w="6095" w:type="dxa"/>
            <w:tcBorders>
              <w:top w:val="single" w:sz="4" w:space="0" w:color="auto"/>
              <w:left w:val="single" w:sz="4" w:space="0" w:color="auto"/>
              <w:bottom w:val="single" w:sz="4" w:space="0" w:color="auto"/>
              <w:right w:val="single" w:sz="4" w:space="0" w:color="auto"/>
            </w:tcBorders>
            <w:vAlign w:val="center"/>
          </w:tcPr>
          <w:p w:rsidR="00FD5F36" w:rsidRPr="005447C7" w:rsidRDefault="00FD5F36" w:rsidP="00D54120">
            <w:pPr>
              <w:tabs>
                <w:tab w:val="left" w:pos="360"/>
              </w:tabs>
              <w:rPr>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FD5F36" w:rsidRPr="005447C7" w:rsidRDefault="00FD5F36" w:rsidP="00D54120">
            <w:pPr>
              <w:tabs>
                <w:tab w:val="left" w:pos="360"/>
              </w:tabs>
              <w:rPr>
                <w:bCs/>
                <w:color w:val="000000"/>
              </w:rPr>
            </w:pPr>
          </w:p>
        </w:tc>
      </w:tr>
      <w:tr w:rsidR="00FD5F36" w:rsidRPr="005447C7" w:rsidTr="00FD5F36">
        <w:trPr>
          <w:trHeight w:val="416"/>
        </w:trPr>
        <w:tc>
          <w:tcPr>
            <w:tcW w:w="912" w:type="dxa"/>
            <w:tcBorders>
              <w:top w:val="single" w:sz="4" w:space="0" w:color="auto"/>
              <w:left w:val="single" w:sz="4" w:space="0" w:color="auto"/>
              <w:bottom w:val="single" w:sz="4" w:space="0" w:color="auto"/>
              <w:right w:val="single" w:sz="4" w:space="0" w:color="auto"/>
            </w:tcBorders>
            <w:vAlign w:val="center"/>
          </w:tcPr>
          <w:p w:rsidR="00FD5F36" w:rsidRPr="005447C7" w:rsidRDefault="00FD5F36" w:rsidP="00D54120">
            <w:pPr>
              <w:tabs>
                <w:tab w:val="left" w:pos="360"/>
              </w:tabs>
              <w:jc w:val="center"/>
              <w:rPr>
                <w:bCs/>
                <w:color w:val="000000"/>
              </w:rPr>
            </w:pPr>
          </w:p>
        </w:tc>
        <w:tc>
          <w:tcPr>
            <w:tcW w:w="6095" w:type="dxa"/>
            <w:tcBorders>
              <w:top w:val="single" w:sz="4" w:space="0" w:color="auto"/>
              <w:left w:val="single" w:sz="4" w:space="0" w:color="auto"/>
              <w:bottom w:val="single" w:sz="4" w:space="0" w:color="auto"/>
              <w:right w:val="single" w:sz="4" w:space="0" w:color="auto"/>
            </w:tcBorders>
            <w:vAlign w:val="center"/>
          </w:tcPr>
          <w:p w:rsidR="00FD5F36" w:rsidRPr="005447C7" w:rsidRDefault="00FD5F36" w:rsidP="00D54120">
            <w:pPr>
              <w:tabs>
                <w:tab w:val="left" w:pos="360"/>
              </w:tabs>
              <w:rPr>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FD5F36" w:rsidRPr="005447C7" w:rsidRDefault="00FD5F36" w:rsidP="00D54120">
            <w:pPr>
              <w:tabs>
                <w:tab w:val="left" w:pos="360"/>
              </w:tabs>
              <w:rPr>
                <w:bCs/>
                <w:color w:val="000000"/>
              </w:rPr>
            </w:pPr>
          </w:p>
        </w:tc>
      </w:tr>
      <w:tr w:rsidR="00FD5F36" w:rsidRPr="00FD5F36" w:rsidTr="00FD5F36">
        <w:trPr>
          <w:trHeight w:val="416"/>
        </w:trPr>
        <w:tc>
          <w:tcPr>
            <w:tcW w:w="912" w:type="dxa"/>
            <w:tcBorders>
              <w:top w:val="single" w:sz="4" w:space="0" w:color="auto"/>
              <w:left w:val="single" w:sz="4" w:space="0" w:color="auto"/>
              <w:bottom w:val="single" w:sz="4" w:space="0" w:color="auto"/>
              <w:right w:val="single" w:sz="4" w:space="0" w:color="auto"/>
            </w:tcBorders>
            <w:vAlign w:val="center"/>
          </w:tcPr>
          <w:p w:rsidR="00FD5F36" w:rsidRPr="00FD5F36" w:rsidRDefault="00FD5F36" w:rsidP="00D54120">
            <w:pPr>
              <w:tabs>
                <w:tab w:val="left" w:pos="360"/>
              </w:tabs>
              <w:jc w:val="center"/>
              <w:rPr>
                <w:bCs/>
                <w:color w:val="000000"/>
              </w:rPr>
            </w:pPr>
          </w:p>
        </w:tc>
        <w:tc>
          <w:tcPr>
            <w:tcW w:w="6095" w:type="dxa"/>
            <w:tcBorders>
              <w:top w:val="single" w:sz="4" w:space="0" w:color="auto"/>
              <w:left w:val="single" w:sz="4" w:space="0" w:color="auto"/>
              <w:bottom w:val="single" w:sz="4" w:space="0" w:color="auto"/>
              <w:right w:val="single" w:sz="4" w:space="0" w:color="auto"/>
            </w:tcBorders>
            <w:vAlign w:val="center"/>
          </w:tcPr>
          <w:p w:rsidR="00FD5F36" w:rsidRPr="00FD5F36" w:rsidRDefault="00FD5F36" w:rsidP="00D54120">
            <w:pPr>
              <w:tabs>
                <w:tab w:val="left" w:pos="360"/>
              </w:tabs>
              <w:rPr>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FD5F36" w:rsidRPr="00FD5F36" w:rsidRDefault="00FD5F36" w:rsidP="00D54120">
            <w:pPr>
              <w:tabs>
                <w:tab w:val="left" w:pos="360"/>
              </w:tabs>
              <w:rPr>
                <w:bCs/>
                <w:color w:val="000000"/>
              </w:rPr>
            </w:pPr>
          </w:p>
        </w:tc>
      </w:tr>
      <w:tr w:rsidR="00FD5F36" w:rsidRPr="005447C7" w:rsidTr="00FD5F36">
        <w:trPr>
          <w:trHeight w:val="320"/>
        </w:trPr>
        <w:tc>
          <w:tcPr>
            <w:tcW w:w="912" w:type="dxa"/>
            <w:tcBorders>
              <w:top w:val="single" w:sz="4" w:space="0" w:color="auto"/>
              <w:left w:val="single" w:sz="4" w:space="0" w:color="auto"/>
              <w:right w:val="single" w:sz="4" w:space="0" w:color="auto"/>
            </w:tcBorders>
            <w:vAlign w:val="center"/>
          </w:tcPr>
          <w:p w:rsidR="00FD5F36" w:rsidRPr="005447C7" w:rsidRDefault="00FD5F36" w:rsidP="00D54120">
            <w:pPr>
              <w:tabs>
                <w:tab w:val="left" w:pos="360"/>
              </w:tabs>
              <w:jc w:val="center"/>
              <w:rPr>
                <w:bCs/>
                <w:color w:val="000000"/>
              </w:rPr>
            </w:pPr>
          </w:p>
        </w:tc>
        <w:tc>
          <w:tcPr>
            <w:tcW w:w="6095" w:type="dxa"/>
            <w:tcBorders>
              <w:top w:val="single" w:sz="4" w:space="0" w:color="auto"/>
              <w:left w:val="single" w:sz="4" w:space="0" w:color="auto"/>
              <w:right w:val="single" w:sz="4" w:space="0" w:color="auto"/>
            </w:tcBorders>
            <w:vAlign w:val="center"/>
          </w:tcPr>
          <w:p w:rsidR="00FD5F36" w:rsidRPr="005447C7" w:rsidRDefault="00FD5F36" w:rsidP="00D54120">
            <w:pPr>
              <w:tabs>
                <w:tab w:val="left" w:pos="360"/>
              </w:tabs>
              <w:rPr>
                <w:bCs/>
                <w:color w:val="000000"/>
              </w:rPr>
            </w:pPr>
          </w:p>
        </w:tc>
        <w:tc>
          <w:tcPr>
            <w:tcW w:w="2551" w:type="dxa"/>
            <w:tcBorders>
              <w:top w:val="single" w:sz="4" w:space="0" w:color="auto"/>
              <w:left w:val="single" w:sz="4" w:space="0" w:color="auto"/>
              <w:right w:val="single" w:sz="4" w:space="0" w:color="auto"/>
            </w:tcBorders>
            <w:vAlign w:val="center"/>
          </w:tcPr>
          <w:p w:rsidR="00FD5F36" w:rsidRPr="005447C7" w:rsidRDefault="00FD5F36" w:rsidP="00D54120">
            <w:pPr>
              <w:tabs>
                <w:tab w:val="left" w:pos="360"/>
              </w:tabs>
              <w:rPr>
                <w:bCs/>
                <w:color w:val="000000"/>
              </w:rPr>
            </w:pPr>
          </w:p>
        </w:tc>
      </w:tr>
    </w:tbl>
    <w:p w:rsidR="00FD5F36" w:rsidRDefault="00FD5F36" w:rsidP="00404AD9">
      <w:pPr>
        <w:ind w:firstLine="709"/>
        <w:jc w:val="both"/>
        <w:rPr>
          <w:sz w:val="28"/>
          <w:szCs w:val="28"/>
        </w:rPr>
      </w:pPr>
    </w:p>
    <w:p w:rsidR="00404AD9" w:rsidRPr="00404AD9" w:rsidRDefault="00975D28" w:rsidP="008B263F">
      <w:pPr>
        <w:ind w:firstLine="709"/>
        <w:jc w:val="both"/>
      </w:pPr>
      <w:r w:rsidRPr="00154090">
        <w:t>1.</w:t>
      </w:r>
      <w:r w:rsidR="00F04999">
        <w:t>3</w:t>
      </w:r>
      <w:r w:rsidRPr="00154090">
        <w:t>.2.</w:t>
      </w:r>
      <w:r w:rsidRPr="00154090">
        <w:tab/>
      </w:r>
      <w:r w:rsidR="00404AD9" w:rsidRPr="00404AD9">
        <w:t xml:space="preserve">Требования к основным условиям </w:t>
      </w:r>
      <w:r w:rsidR="008B263F" w:rsidRPr="008B263F">
        <w:t>поставки товара.</w:t>
      </w:r>
    </w:p>
    <w:p w:rsidR="008B263F" w:rsidRPr="008B263F" w:rsidRDefault="00975D28" w:rsidP="008B263F">
      <w:pPr>
        <w:ind w:firstLine="709"/>
        <w:jc w:val="both"/>
      </w:pPr>
      <w:r w:rsidRPr="00154090">
        <w:t>1.</w:t>
      </w:r>
      <w:r w:rsidR="00F04999">
        <w:t>3</w:t>
      </w:r>
      <w:r w:rsidRPr="00154090">
        <w:t xml:space="preserve">.2.1. </w:t>
      </w:r>
      <w:r w:rsidR="008B263F" w:rsidRPr="008B263F">
        <w:t>Срок поставки   товара –  в течение 60 календарных дней с момента подписания договора.</w:t>
      </w:r>
    </w:p>
    <w:p w:rsidR="008B263F" w:rsidRPr="008B263F" w:rsidRDefault="008B263F" w:rsidP="008B263F">
      <w:pPr>
        <w:ind w:firstLine="709"/>
        <w:jc w:val="both"/>
      </w:pPr>
      <w:r w:rsidRPr="008B263F">
        <w:t>Место поставки товара – г. Хабаровск, ул. Шеронова 56.</w:t>
      </w:r>
    </w:p>
    <w:p w:rsidR="00404AD9" w:rsidRDefault="00975D28" w:rsidP="008B263F">
      <w:pPr>
        <w:ind w:firstLine="709"/>
        <w:jc w:val="both"/>
      </w:pPr>
      <w:r w:rsidRPr="00154090">
        <w:t>1.</w:t>
      </w:r>
      <w:r w:rsidR="00F04999">
        <w:t>3</w:t>
      </w:r>
      <w:r w:rsidRPr="00154090">
        <w:t xml:space="preserve">.2.2. </w:t>
      </w:r>
      <w:r w:rsidR="00404AD9" w:rsidRPr="00404AD9">
        <w:t xml:space="preserve">Форма, сроки и порядок оплаты </w:t>
      </w:r>
      <w:r w:rsidR="008B263F">
        <w:t>товара</w:t>
      </w:r>
      <w:r w:rsidR="00404AD9" w:rsidRPr="00404AD9">
        <w:t xml:space="preserve">: </w:t>
      </w:r>
    </w:p>
    <w:p w:rsidR="008B263F" w:rsidRPr="006B0860" w:rsidRDefault="008B263F" w:rsidP="008B263F">
      <w:pPr>
        <w:ind w:firstLine="709"/>
        <w:jc w:val="both"/>
      </w:pPr>
      <w:r w:rsidRPr="006B0860">
        <w:t xml:space="preserve">Заказчик обязуется </w:t>
      </w:r>
      <w:proofErr w:type="gramStart"/>
      <w:r w:rsidRPr="006B0860">
        <w:t>оплатить стоимость поставленного</w:t>
      </w:r>
      <w:proofErr w:type="gramEnd"/>
      <w:r w:rsidRPr="006B0860">
        <w:t xml:space="preserve"> товара после приемки товара в течение 1</w:t>
      </w:r>
      <w:r>
        <w:t>0</w:t>
      </w:r>
      <w:r w:rsidRPr="006B0860">
        <w:t xml:space="preserve"> (</w:t>
      </w:r>
      <w:r>
        <w:t>десяти</w:t>
      </w:r>
      <w:r w:rsidRPr="006B0860">
        <w:t xml:space="preserve">) </w:t>
      </w:r>
      <w:r>
        <w:t>календарных</w:t>
      </w:r>
      <w:r w:rsidRPr="006B0860">
        <w:t xml:space="preserve"> дней с момента подписания Сторонами товарной накладной и получения Заказчиком полного комплекта относящихся к товару документов.</w:t>
      </w:r>
    </w:p>
    <w:p w:rsidR="00975D28" w:rsidRPr="00154090" w:rsidRDefault="00975D28" w:rsidP="00975D28">
      <w:pPr>
        <w:jc w:val="both"/>
      </w:pPr>
      <w:r w:rsidRPr="00154090">
        <w:t xml:space="preserve">          1.</w:t>
      </w:r>
      <w:r w:rsidR="00F04999">
        <w:t>3</w:t>
      </w:r>
      <w:r w:rsidRPr="00154090">
        <w:t>.2.3. Сведения о начальной (максимальной) цене договора (цене лота).</w:t>
      </w:r>
    </w:p>
    <w:p w:rsidR="008B263F" w:rsidRPr="008B263F" w:rsidRDefault="008B263F" w:rsidP="008B263F">
      <w:pPr>
        <w:jc w:val="both"/>
        <w:rPr>
          <w:b/>
        </w:rPr>
      </w:pPr>
      <w:r w:rsidRPr="008B263F">
        <w:rPr>
          <w:b/>
        </w:rPr>
        <w:t xml:space="preserve">Начальная (максимальная) цена  договора составляет – 556 741,65 руб. (пятьсот пятьдесят шесть тысяч семьсот сорок один) рубль 65 копеек </w:t>
      </w:r>
      <w:r w:rsidRPr="008B263F">
        <w:rPr>
          <w:b/>
          <w:bCs/>
        </w:rPr>
        <w:t>без учёта НДС</w:t>
      </w:r>
      <w:r w:rsidRPr="008B263F">
        <w:rPr>
          <w:b/>
        </w:rPr>
        <w:t xml:space="preserve"> (656 955,15  руб. с учетом НДС</w:t>
      </w:r>
      <w:r>
        <w:rPr>
          <w:b/>
        </w:rPr>
        <w:t>-18%</w:t>
      </w:r>
      <w:r w:rsidRPr="008B263F">
        <w:rPr>
          <w:b/>
        </w:rPr>
        <w:t>)</w:t>
      </w:r>
      <w:r w:rsidR="00F00BB6">
        <w:rPr>
          <w:b/>
        </w:rPr>
        <w:t>.</w:t>
      </w:r>
    </w:p>
    <w:p w:rsidR="00975D28" w:rsidRPr="00424F00" w:rsidRDefault="00975D28" w:rsidP="00975D28">
      <w:pPr>
        <w:jc w:val="both"/>
      </w:pPr>
      <w:r w:rsidRPr="00424F00">
        <w:tab/>
        <w:t>1.</w:t>
      </w:r>
      <w:r w:rsidR="00F04999">
        <w:t>3</w:t>
      </w:r>
      <w:r w:rsidRPr="00424F00">
        <w:t>.2.4. Порядок формирования цены договора (цены лота).</w:t>
      </w:r>
    </w:p>
    <w:p w:rsidR="002C610D" w:rsidRDefault="002C610D" w:rsidP="002C610D">
      <w:pPr>
        <w:ind w:firstLine="709"/>
        <w:jc w:val="both"/>
      </w:pPr>
      <w:r w:rsidRPr="002C610D">
        <w:t>Начальная (максимальная) стоимость  договора включает в себя предпродажную подготовку Товара, стоимость доставки, погрузки/разгрузки, стоимость сертификации, гарантийного обслуживания, все налоги, пошлины и другие обязательные платежи, а также все иные расходы Поставщика.</w:t>
      </w:r>
    </w:p>
    <w:p w:rsidR="00625FBB" w:rsidRPr="00154090" w:rsidRDefault="007F255C" w:rsidP="007F255C">
      <w:pPr>
        <w:pStyle w:val="10"/>
        <w:spacing w:before="0" w:after="0"/>
        <w:jc w:val="center"/>
        <w:rPr>
          <w:rFonts w:ascii="Times New Roman" w:hAnsi="Times New Roman" w:cs="Times New Roman"/>
          <w:sz w:val="24"/>
          <w:szCs w:val="24"/>
        </w:rPr>
      </w:pPr>
      <w:r>
        <w:rPr>
          <w:rFonts w:ascii="Times New Roman" w:hAnsi="Times New Roman" w:cs="Times New Roman"/>
          <w:sz w:val="24"/>
          <w:szCs w:val="24"/>
        </w:rPr>
        <w:t xml:space="preserve">2. </w:t>
      </w:r>
      <w:r w:rsidR="0055485C" w:rsidRPr="00154090">
        <w:rPr>
          <w:rFonts w:ascii="Times New Roman" w:hAnsi="Times New Roman" w:cs="Times New Roman"/>
          <w:sz w:val="24"/>
          <w:szCs w:val="24"/>
        </w:rPr>
        <w:t>П</w:t>
      </w:r>
      <w:r w:rsidR="00625FBB" w:rsidRPr="00154090">
        <w:rPr>
          <w:rFonts w:ascii="Times New Roman" w:hAnsi="Times New Roman" w:cs="Times New Roman"/>
          <w:sz w:val="24"/>
          <w:szCs w:val="24"/>
        </w:rPr>
        <w:t>роведени</w:t>
      </w:r>
      <w:r w:rsidR="0055485C" w:rsidRPr="00154090">
        <w:rPr>
          <w:rFonts w:ascii="Times New Roman" w:hAnsi="Times New Roman" w:cs="Times New Roman"/>
          <w:sz w:val="24"/>
          <w:szCs w:val="24"/>
        </w:rPr>
        <w:t>е</w:t>
      </w:r>
      <w:r w:rsidR="00625FBB" w:rsidRPr="00154090">
        <w:rPr>
          <w:rFonts w:ascii="Times New Roman" w:hAnsi="Times New Roman" w:cs="Times New Roman"/>
          <w:sz w:val="24"/>
          <w:szCs w:val="24"/>
        </w:rPr>
        <w:t xml:space="preserve"> </w:t>
      </w:r>
      <w:r w:rsidR="00626DAF">
        <w:rPr>
          <w:rFonts w:ascii="Times New Roman" w:hAnsi="Times New Roman" w:cs="Times New Roman"/>
          <w:sz w:val="24"/>
          <w:szCs w:val="24"/>
        </w:rPr>
        <w:t>запроса котировок</w:t>
      </w:r>
    </w:p>
    <w:p w:rsidR="001B0AA9" w:rsidRPr="00154090" w:rsidRDefault="001B0AA9" w:rsidP="001B0AA9"/>
    <w:p w:rsidR="002B5627" w:rsidRPr="00154090" w:rsidRDefault="00BC50E6" w:rsidP="00FC791F">
      <w:pPr>
        <w:pStyle w:val="2"/>
        <w:numPr>
          <w:ilvl w:val="1"/>
          <w:numId w:val="5"/>
        </w:numPr>
        <w:tabs>
          <w:tab w:val="left" w:pos="567"/>
        </w:tabs>
        <w:spacing w:before="0" w:after="0"/>
        <w:ind w:hanging="528"/>
        <w:jc w:val="both"/>
        <w:rPr>
          <w:rFonts w:ascii="Times New Roman" w:hAnsi="Times New Roman" w:cs="Times New Roman"/>
          <w:i w:val="0"/>
          <w:sz w:val="24"/>
          <w:szCs w:val="24"/>
        </w:rPr>
      </w:pPr>
      <w:r w:rsidRPr="00154090">
        <w:rPr>
          <w:rFonts w:ascii="Times New Roman" w:hAnsi="Times New Roman" w:cs="Times New Roman"/>
          <w:i w:val="0"/>
          <w:sz w:val="24"/>
          <w:szCs w:val="24"/>
        </w:rPr>
        <w:t>Претендент и у</w:t>
      </w:r>
      <w:r w:rsidR="002B5627" w:rsidRPr="00154090">
        <w:rPr>
          <w:rFonts w:ascii="Times New Roman" w:hAnsi="Times New Roman" w:cs="Times New Roman"/>
          <w:i w:val="0"/>
          <w:sz w:val="24"/>
          <w:szCs w:val="24"/>
        </w:rPr>
        <w:t xml:space="preserve">частник </w:t>
      </w:r>
      <w:r w:rsidR="00626DAF">
        <w:rPr>
          <w:rFonts w:ascii="Times New Roman" w:hAnsi="Times New Roman" w:cs="Times New Roman"/>
          <w:i w:val="0"/>
          <w:sz w:val="24"/>
          <w:szCs w:val="24"/>
        </w:rPr>
        <w:t>запроса котировок</w:t>
      </w:r>
    </w:p>
    <w:p w:rsidR="001B0AA9" w:rsidRPr="00154090" w:rsidRDefault="001B0AA9" w:rsidP="00EA280B">
      <w:pPr>
        <w:ind w:hanging="528"/>
      </w:pPr>
    </w:p>
    <w:p w:rsidR="00BC50E6" w:rsidRPr="00154090" w:rsidRDefault="00BC50E6" w:rsidP="006B6BE7">
      <w:pPr>
        <w:pStyle w:val="120"/>
        <w:numPr>
          <w:ilvl w:val="1"/>
          <w:numId w:val="4"/>
        </w:numPr>
        <w:ind w:left="0" w:firstLine="567"/>
        <w:rPr>
          <w:sz w:val="24"/>
          <w:szCs w:val="24"/>
        </w:rPr>
      </w:pPr>
      <w:proofErr w:type="gramStart"/>
      <w:r w:rsidRPr="00154090">
        <w:rPr>
          <w:sz w:val="24"/>
          <w:szCs w:val="24"/>
        </w:rPr>
        <w:t xml:space="preserve">Претендентом на участие в </w:t>
      </w:r>
      <w:r w:rsidR="00626DAF">
        <w:rPr>
          <w:sz w:val="24"/>
          <w:szCs w:val="24"/>
        </w:rPr>
        <w:t>запросе котировок</w:t>
      </w:r>
      <w:r w:rsidRPr="00154090">
        <w:rPr>
          <w:sz w:val="24"/>
          <w:szCs w:val="24"/>
        </w:rPr>
        <w:t xml:space="preserve"> признается любое юридическое лицо или несколько юридических лиц, выступающих на стороне одного </w:t>
      </w:r>
      <w:r w:rsidR="00BF68BD">
        <w:rPr>
          <w:sz w:val="24"/>
          <w:szCs w:val="24"/>
        </w:rPr>
        <w:t>Претенд</w:t>
      </w:r>
      <w:r w:rsidRPr="00154090">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w:t>
      </w:r>
      <w:r w:rsidRPr="00154090">
        <w:rPr>
          <w:sz w:val="24"/>
          <w:szCs w:val="24"/>
        </w:rPr>
        <w:lastRenderedPageBreak/>
        <w:t xml:space="preserve">выступающих на стороне одного </w:t>
      </w:r>
      <w:r w:rsidR="00BF68BD">
        <w:rPr>
          <w:sz w:val="24"/>
          <w:szCs w:val="24"/>
        </w:rPr>
        <w:t>Претенд</w:t>
      </w:r>
      <w:r w:rsidRPr="00154090">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Pr>
          <w:sz w:val="24"/>
          <w:szCs w:val="24"/>
        </w:rPr>
        <w:t>Претенд</w:t>
      </w:r>
      <w:r w:rsidRPr="00154090">
        <w:rPr>
          <w:sz w:val="24"/>
          <w:szCs w:val="24"/>
        </w:rPr>
        <w:t>ента, которые подали</w:t>
      </w:r>
      <w:proofErr w:type="gramEnd"/>
      <w:r w:rsidRPr="00154090">
        <w:rPr>
          <w:sz w:val="24"/>
          <w:szCs w:val="24"/>
        </w:rPr>
        <w:t xml:space="preserve"> </w:t>
      </w:r>
      <w:r w:rsidR="00D2547C">
        <w:rPr>
          <w:sz w:val="24"/>
          <w:szCs w:val="24"/>
        </w:rPr>
        <w:t xml:space="preserve">котировочную </w:t>
      </w:r>
      <w:r w:rsidRPr="00154090">
        <w:rPr>
          <w:sz w:val="24"/>
          <w:szCs w:val="24"/>
        </w:rPr>
        <w:t xml:space="preserve">заявку на участие в </w:t>
      </w:r>
      <w:r w:rsidR="00626DAF" w:rsidRPr="00626DAF">
        <w:rPr>
          <w:sz w:val="24"/>
          <w:szCs w:val="24"/>
        </w:rPr>
        <w:t>запросе котировок</w:t>
      </w:r>
      <w:r w:rsidRPr="00154090">
        <w:rPr>
          <w:sz w:val="24"/>
          <w:szCs w:val="24"/>
        </w:rPr>
        <w:t>.</w:t>
      </w:r>
    </w:p>
    <w:p w:rsidR="00F65958" w:rsidRPr="00154090" w:rsidRDefault="00BF68BD" w:rsidP="006B6BE7">
      <w:pPr>
        <w:pStyle w:val="120"/>
        <w:numPr>
          <w:ilvl w:val="1"/>
          <w:numId w:val="4"/>
        </w:numPr>
        <w:ind w:left="0" w:firstLine="567"/>
        <w:rPr>
          <w:sz w:val="24"/>
          <w:szCs w:val="24"/>
        </w:rPr>
      </w:pPr>
      <w:r>
        <w:rPr>
          <w:sz w:val="24"/>
          <w:szCs w:val="24"/>
        </w:rPr>
        <w:t>Претенд</w:t>
      </w:r>
      <w:r w:rsidR="00F65958" w:rsidRPr="00154090">
        <w:rPr>
          <w:sz w:val="24"/>
          <w:szCs w:val="24"/>
        </w:rPr>
        <w:t xml:space="preserve">ент несет все расходы и убытки, связанные с подготовкой и подачей своей </w:t>
      </w:r>
      <w:r w:rsidR="00626DAF">
        <w:rPr>
          <w:sz w:val="24"/>
          <w:szCs w:val="24"/>
        </w:rPr>
        <w:t>котировочной</w:t>
      </w:r>
      <w:r w:rsidR="00F65958" w:rsidRPr="00154090">
        <w:rPr>
          <w:sz w:val="24"/>
          <w:szCs w:val="24"/>
        </w:rPr>
        <w:t xml:space="preserve"> заявки. </w:t>
      </w:r>
      <w:r w:rsidR="005F76D7">
        <w:rPr>
          <w:sz w:val="24"/>
          <w:szCs w:val="24"/>
        </w:rPr>
        <w:t>Заказчик</w:t>
      </w:r>
      <w:r w:rsidR="00F65958" w:rsidRPr="00154090">
        <w:rPr>
          <w:sz w:val="24"/>
          <w:szCs w:val="24"/>
        </w:rPr>
        <w:t xml:space="preserve"> не несет никакой ответственности по расходам и убыткам, понесенным </w:t>
      </w:r>
      <w:r>
        <w:rPr>
          <w:sz w:val="24"/>
          <w:szCs w:val="24"/>
        </w:rPr>
        <w:t>Претенд</w:t>
      </w:r>
      <w:r w:rsidR="00F65958" w:rsidRPr="00154090">
        <w:rPr>
          <w:sz w:val="24"/>
          <w:szCs w:val="24"/>
        </w:rPr>
        <w:t xml:space="preserve">ентами в связи с их участием в </w:t>
      </w:r>
      <w:r w:rsidR="00626DAF" w:rsidRPr="00626DAF">
        <w:rPr>
          <w:sz w:val="24"/>
          <w:szCs w:val="24"/>
        </w:rPr>
        <w:t>запросе котировок</w:t>
      </w:r>
      <w:r w:rsidR="00F65958" w:rsidRPr="00154090">
        <w:rPr>
          <w:sz w:val="24"/>
          <w:szCs w:val="24"/>
        </w:rPr>
        <w:t>.</w:t>
      </w:r>
    </w:p>
    <w:p w:rsidR="00F65958" w:rsidRPr="00154090" w:rsidRDefault="00F65958" w:rsidP="006B6BE7">
      <w:pPr>
        <w:pStyle w:val="120"/>
        <w:numPr>
          <w:ilvl w:val="1"/>
          <w:numId w:val="4"/>
        </w:numPr>
        <w:ind w:left="0" w:firstLine="567"/>
        <w:rPr>
          <w:sz w:val="24"/>
          <w:szCs w:val="24"/>
        </w:rPr>
      </w:pPr>
      <w:r w:rsidRPr="00154090">
        <w:rPr>
          <w:sz w:val="24"/>
          <w:szCs w:val="24"/>
        </w:rPr>
        <w:t xml:space="preserve">Документы, представленные </w:t>
      </w:r>
      <w:r w:rsidR="00BF68BD">
        <w:rPr>
          <w:sz w:val="24"/>
          <w:szCs w:val="24"/>
        </w:rPr>
        <w:t>Претенд</w:t>
      </w:r>
      <w:r w:rsidRPr="00154090">
        <w:rPr>
          <w:sz w:val="24"/>
          <w:szCs w:val="24"/>
        </w:rPr>
        <w:t xml:space="preserve">ентами в составе </w:t>
      </w:r>
      <w:r w:rsidR="00626DAF">
        <w:rPr>
          <w:sz w:val="24"/>
          <w:szCs w:val="24"/>
        </w:rPr>
        <w:t>котировочных</w:t>
      </w:r>
      <w:r w:rsidRPr="00154090">
        <w:rPr>
          <w:sz w:val="24"/>
          <w:szCs w:val="24"/>
        </w:rPr>
        <w:t xml:space="preserve"> заявок, возврату не подлежат.</w:t>
      </w:r>
    </w:p>
    <w:p w:rsidR="00F65958" w:rsidRPr="00154090" w:rsidRDefault="00F65958" w:rsidP="006B6BE7">
      <w:pPr>
        <w:pStyle w:val="a6"/>
        <w:numPr>
          <w:ilvl w:val="1"/>
          <w:numId w:val="4"/>
        </w:numPr>
        <w:ind w:left="0" w:firstLine="567"/>
        <w:jc w:val="both"/>
      </w:pPr>
      <w:proofErr w:type="gramStart"/>
      <w:r w:rsidRPr="00154090">
        <w:t xml:space="preserve">К участию в </w:t>
      </w:r>
      <w:r w:rsidR="00626DAF" w:rsidRPr="00626DAF">
        <w:t xml:space="preserve">запросе котировок </w:t>
      </w:r>
      <w:r w:rsidRPr="00154090">
        <w:t xml:space="preserve">допускаются </w:t>
      </w:r>
      <w:r w:rsidR="00BF68BD">
        <w:t>Претенд</w:t>
      </w:r>
      <w:r w:rsidRPr="00154090">
        <w:t xml:space="preserve">енты, соответствующие требованиям </w:t>
      </w:r>
      <w:r w:rsidR="00D25EBB" w:rsidRPr="00320442">
        <w:t>под</w:t>
      </w:r>
      <w:r w:rsidRPr="00320442">
        <w:t>пункт</w:t>
      </w:r>
      <w:r w:rsidR="00DB0124">
        <w:t>а</w:t>
      </w:r>
      <w:r w:rsidR="00E04C2E" w:rsidRPr="00320442">
        <w:t xml:space="preserve"> 2.3 </w:t>
      </w:r>
      <w:r w:rsidRPr="00320442">
        <w:t>к</w:t>
      </w:r>
      <w:r w:rsidR="00626DAF" w:rsidRPr="00320442">
        <w:t>отировочной</w:t>
      </w:r>
      <w:r w:rsidRPr="00154090">
        <w:t xml:space="preserve"> документации, предъявляемым обязательным</w:t>
      </w:r>
      <w:r w:rsidR="00DB0124">
        <w:t xml:space="preserve"> </w:t>
      </w:r>
      <w:r w:rsidRPr="00154090">
        <w:t xml:space="preserve">требованиям, </w:t>
      </w:r>
      <w:r w:rsidR="00626DAF">
        <w:t>котировочные</w:t>
      </w:r>
      <w:r w:rsidRPr="00154090">
        <w:t xml:space="preserve"> заявки которых соответствуют </w:t>
      </w:r>
      <w:r w:rsidR="00F04999">
        <w:t xml:space="preserve">квалификационным требованиям и </w:t>
      </w:r>
      <w:r w:rsidRPr="00154090">
        <w:t xml:space="preserve">требованиям технического задания, представившие надлежащим образом оформленные документы, предусмотренные </w:t>
      </w:r>
      <w:r w:rsidR="00626DAF">
        <w:t>котировочной</w:t>
      </w:r>
      <w:r w:rsidRPr="00154090">
        <w:t xml:space="preserve"> документацией.</w:t>
      </w:r>
      <w:proofErr w:type="gramEnd"/>
    </w:p>
    <w:p w:rsidR="00550985" w:rsidRPr="00154090" w:rsidRDefault="00550985" w:rsidP="006B6BE7">
      <w:pPr>
        <w:pStyle w:val="a6"/>
        <w:numPr>
          <w:ilvl w:val="1"/>
          <w:numId w:val="4"/>
        </w:numPr>
        <w:ind w:left="0" w:firstLine="567"/>
        <w:jc w:val="both"/>
      </w:pPr>
      <w:r w:rsidRPr="00154090">
        <w:t xml:space="preserve">Участником </w:t>
      </w:r>
      <w:proofErr w:type="gramStart"/>
      <w:r w:rsidR="00626DAF" w:rsidRPr="00626DAF">
        <w:t>запросе</w:t>
      </w:r>
      <w:proofErr w:type="gramEnd"/>
      <w:r w:rsidR="00626DAF" w:rsidRPr="00626DAF">
        <w:t xml:space="preserve"> котировок </w:t>
      </w:r>
      <w:r w:rsidRPr="00154090">
        <w:t xml:space="preserve">признается </w:t>
      </w:r>
      <w:r w:rsidR="00BF68BD">
        <w:t>Претенд</w:t>
      </w:r>
      <w:r w:rsidRPr="00154090">
        <w:t xml:space="preserve">ент, соответствующий требованиям, установленным </w:t>
      </w:r>
      <w:r w:rsidR="005F76D7">
        <w:t>Заказчик</w:t>
      </w:r>
      <w:r w:rsidRPr="00154090">
        <w:t>ом в соответствии с порядком, предусмотренным настоящей к</w:t>
      </w:r>
      <w:r w:rsidR="00626DAF">
        <w:t>отировочной</w:t>
      </w:r>
      <w:r w:rsidRPr="00154090">
        <w:t xml:space="preserve"> документацией, и допущенный к участию в </w:t>
      </w:r>
      <w:r w:rsidR="00626DAF" w:rsidRPr="00626DAF">
        <w:t>запросе котировок</w:t>
      </w:r>
      <w:r w:rsidRPr="00154090">
        <w:t>.</w:t>
      </w:r>
    </w:p>
    <w:p w:rsidR="00F65958" w:rsidRPr="00154090" w:rsidRDefault="00626DAF" w:rsidP="006B6BE7">
      <w:pPr>
        <w:pStyle w:val="a6"/>
        <w:numPr>
          <w:ilvl w:val="1"/>
          <w:numId w:val="4"/>
        </w:numPr>
        <w:ind w:left="0" w:firstLine="567"/>
        <w:jc w:val="both"/>
      </w:pPr>
      <w:r>
        <w:t>Котировочные</w:t>
      </w:r>
      <w:r w:rsidR="00F65958" w:rsidRPr="00154090">
        <w:t xml:space="preserve"> заявки рассматриваются как обязательства участников. </w:t>
      </w:r>
      <w:r w:rsidR="005F76D7">
        <w:t>Заказчик</w:t>
      </w:r>
      <w:r w:rsidR="00F65958" w:rsidRPr="00154090">
        <w:t xml:space="preserve"> вправе требовать от </w:t>
      </w:r>
      <w:r w:rsidR="005F76D7">
        <w:t>Победит</w:t>
      </w:r>
      <w:r w:rsidR="00F65958" w:rsidRPr="00154090">
        <w:t xml:space="preserve">еля </w:t>
      </w:r>
      <w:proofErr w:type="gramStart"/>
      <w:r w:rsidRPr="00626DAF">
        <w:t>запросе</w:t>
      </w:r>
      <w:proofErr w:type="gramEnd"/>
      <w:r w:rsidRPr="00626DAF">
        <w:t xml:space="preserve"> котировок </w:t>
      </w:r>
      <w:r w:rsidR="00F65958" w:rsidRPr="00154090">
        <w:t xml:space="preserve">заключения договора на условиях, предложенных в его </w:t>
      </w:r>
      <w:r>
        <w:t>котировочной</w:t>
      </w:r>
      <w:r w:rsidR="00F65958" w:rsidRPr="00154090">
        <w:t xml:space="preserve"> заявке.</w:t>
      </w:r>
    </w:p>
    <w:p w:rsidR="00017A3F" w:rsidRPr="00154090" w:rsidRDefault="00017A3F" w:rsidP="00EA280B">
      <w:pPr>
        <w:pStyle w:val="120"/>
        <w:ind w:firstLine="567"/>
        <w:rPr>
          <w:sz w:val="24"/>
          <w:szCs w:val="24"/>
        </w:rPr>
      </w:pPr>
    </w:p>
    <w:p w:rsidR="00017A3F" w:rsidRPr="00154090" w:rsidRDefault="00EA280B" w:rsidP="002120D5">
      <w:pPr>
        <w:pStyle w:val="3"/>
        <w:spacing w:before="0" w:after="0"/>
        <w:ind w:firstLine="708"/>
        <w:jc w:val="both"/>
      </w:pPr>
      <w:r w:rsidRPr="00154090">
        <w:rPr>
          <w:rFonts w:ascii="Times New Roman" w:hAnsi="Times New Roman" w:cs="Times New Roman"/>
          <w:sz w:val="24"/>
          <w:szCs w:val="24"/>
        </w:rPr>
        <w:t>2.2  Претендент</w:t>
      </w:r>
      <w:r w:rsidR="00BB6E23" w:rsidRPr="00154090">
        <w:rPr>
          <w:rFonts w:ascii="Times New Roman" w:hAnsi="Times New Roman" w:cs="Times New Roman"/>
          <w:sz w:val="24"/>
          <w:szCs w:val="24"/>
        </w:rPr>
        <w:t>,</w:t>
      </w:r>
      <w:r w:rsidRPr="00154090">
        <w:rPr>
          <w:rFonts w:ascii="Times New Roman" w:hAnsi="Times New Roman" w:cs="Times New Roman"/>
          <w:sz w:val="24"/>
          <w:szCs w:val="24"/>
        </w:rPr>
        <w:t xml:space="preserve"> </w:t>
      </w:r>
      <w:r w:rsidR="002B5627" w:rsidRPr="00154090">
        <w:rPr>
          <w:rFonts w:ascii="Times New Roman" w:hAnsi="Times New Roman" w:cs="Times New Roman"/>
          <w:sz w:val="24"/>
          <w:szCs w:val="24"/>
        </w:rPr>
        <w:t>на стороне которого выступает несколько лиц</w:t>
      </w:r>
      <w:r w:rsidRPr="00154090">
        <w:rPr>
          <w:rFonts w:ascii="Times New Roman" w:hAnsi="Times New Roman" w:cs="Times New Roman"/>
          <w:sz w:val="24"/>
          <w:szCs w:val="24"/>
        </w:rPr>
        <w:t xml:space="preserve"> </w:t>
      </w:r>
    </w:p>
    <w:p w:rsidR="00B65A0D" w:rsidRPr="00154090" w:rsidRDefault="0012603D" w:rsidP="00FC791F">
      <w:pPr>
        <w:pStyle w:val="12"/>
        <w:numPr>
          <w:ilvl w:val="2"/>
          <w:numId w:val="6"/>
        </w:numPr>
        <w:ind w:left="0" w:firstLine="709"/>
        <w:rPr>
          <w:sz w:val="24"/>
          <w:szCs w:val="24"/>
        </w:rPr>
      </w:pPr>
      <w:r w:rsidRPr="00154090">
        <w:rPr>
          <w:sz w:val="24"/>
          <w:szCs w:val="24"/>
        </w:rPr>
        <w:t xml:space="preserve">В </w:t>
      </w:r>
      <w:proofErr w:type="gramStart"/>
      <w:r w:rsidRPr="00154090">
        <w:rPr>
          <w:sz w:val="24"/>
          <w:szCs w:val="24"/>
        </w:rPr>
        <w:t>случае</w:t>
      </w:r>
      <w:proofErr w:type="gramEnd"/>
      <w:r w:rsidRPr="00154090">
        <w:rPr>
          <w:sz w:val="24"/>
          <w:szCs w:val="24"/>
        </w:rPr>
        <w:t xml:space="preserve"> участия нескольких лиц на стороне одного </w:t>
      </w:r>
      <w:r w:rsidR="00BF68BD">
        <w:rPr>
          <w:sz w:val="24"/>
          <w:szCs w:val="24"/>
        </w:rPr>
        <w:t>Претенд</w:t>
      </w:r>
      <w:r w:rsidR="00EA280B" w:rsidRPr="00154090">
        <w:rPr>
          <w:sz w:val="24"/>
          <w:szCs w:val="24"/>
        </w:rPr>
        <w:t xml:space="preserve">ента </w:t>
      </w:r>
      <w:r w:rsidRPr="00154090">
        <w:rPr>
          <w:sz w:val="24"/>
          <w:szCs w:val="24"/>
        </w:rPr>
        <w:t xml:space="preserve"> соответствующая информация должна быть указана в </w:t>
      </w:r>
      <w:r w:rsidR="00D2547C" w:rsidRPr="00D2547C">
        <w:rPr>
          <w:sz w:val="24"/>
          <w:szCs w:val="24"/>
        </w:rPr>
        <w:t xml:space="preserve">котировочной </w:t>
      </w:r>
      <w:r w:rsidRPr="00154090">
        <w:rPr>
          <w:sz w:val="24"/>
          <w:szCs w:val="24"/>
        </w:rPr>
        <w:t xml:space="preserve">заявке на участие в </w:t>
      </w:r>
      <w:r w:rsidR="00626DAF" w:rsidRPr="00626DAF">
        <w:rPr>
          <w:sz w:val="24"/>
          <w:szCs w:val="24"/>
        </w:rPr>
        <w:t>запросе котировок</w:t>
      </w:r>
      <w:r w:rsidRPr="00154090">
        <w:rPr>
          <w:sz w:val="24"/>
          <w:szCs w:val="24"/>
        </w:rPr>
        <w:t xml:space="preserve">, оформленной в соответствии с приложением </w:t>
      </w:r>
      <w:r w:rsidR="00DD3446" w:rsidRPr="00154090">
        <w:rPr>
          <w:sz w:val="24"/>
          <w:szCs w:val="24"/>
        </w:rPr>
        <w:t xml:space="preserve">№ </w:t>
      </w:r>
      <w:r w:rsidR="008A5FFD" w:rsidRPr="00154090">
        <w:rPr>
          <w:sz w:val="24"/>
          <w:szCs w:val="24"/>
        </w:rPr>
        <w:t>1</w:t>
      </w:r>
      <w:r w:rsidRPr="00154090">
        <w:rPr>
          <w:sz w:val="24"/>
          <w:szCs w:val="24"/>
        </w:rPr>
        <w:t xml:space="preserve"> к </w:t>
      </w:r>
      <w:r w:rsidR="00626DAF">
        <w:rPr>
          <w:sz w:val="24"/>
          <w:szCs w:val="24"/>
        </w:rPr>
        <w:t>котировочной</w:t>
      </w:r>
      <w:r w:rsidR="00E30EDE" w:rsidRPr="00154090">
        <w:rPr>
          <w:sz w:val="24"/>
          <w:szCs w:val="24"/>
        </w:rPr>
        <w:t xml:space="preserve"> </w:t>
      </w:r>
      <w:r w:rsidRPr="00154090">
        <w:rPr>
          <w:sz w:val="24"/>
          <w:szCs w:val="24"/>
        </w:rPr>
        <w:t xml:space="preserve">документации. </w:t>
      </w:r>
      <w:r w:rsidR="008A5FFD" w:rsidRPr="00154090">
        <w:rPr>
          <w:sz w:val="24"/>
          <w:szCs w:val="24"/>
        </w:rPr>
        <w:t xml:space="preserve">Если соответствующая информация не указана в </w:t>
      </w:r>
      <w:r w:rsidR="00D2547C" w:rsidRPr="00D2547C">
        <w:rPr>
          <w:sz w:val="24"/>
          <w:szCs w:val="24"/>
        </w:rPr>
        <w:t xml:space="preserve">котировочной </w:t>
      </w:r>
      <w:r w:rsidR="008A5FFD" w:rsidRPr="00154090">
        <w:rPr>
          <w:sz w:val="24"/>
          <w:szCs w:val="24"/>
        </w:rPr>
        <w:t xml:space="preserve">заявке, </w:t>
      </w:r>
      <w:r w:rsidR="00BF68BD">
        <w:rPr>
          <w:sz w:val="24"/>
          <w:szCs w:val="24"/>
        </w:rPr>
        <w:t>Претенд</w:t>
      </w:r>
      <w:r w:rsidR="00EA280B" w:rsidRPr="00154090">
        <w:rPr>
          <w:sz w:val="24"/>
          <w:szCs w:val="24"/>
        </w:rPr>
        <w:t xml:space="preserve">ент </w:t>
      </w:r>
      <w:r w:rsidR="008A5FFD" w:rsidRPr="00154090">
        <w:rPr>
          <w:sz w:val="24"/>
          <w:szCs w:val="24"/>
        </w:rPr>
        <w:t xml:space="preserve">считается подавшим </w:t>
      </w:r>
      <w:r w:rsidR="00D2547C" w:rsidRPr="00D2547C">
        <w:rPr>
          <w:sz w:val="24"/>
          <w:szCs w:val="24"/>
        </w:rPr>
        <w:t>котировочн</w:t>
      </w:r>
      <w:r w:rsidR="00D2547C">
        <w:rPr>
          <w:sz w:val="24"/>
          <w:szCs w:val="24"/>
        </w:rPr>
        <w:t>ую</w:t>
      </w:r>
      <w:r w:rsidR="00D2547C" w:rsidRPr="00D2547C">
        <w:rPr>
          <w:sz w:val="24"/>
          <w:szCs w:val="24"/>
        </w:rPr>
        <w:t xml:space="preserve"> </w:t>
      </w:r>
      <w:r w:rsidR="008A5FFD" w:rsidRPr="00154090">
        <w:rPr>
          <w:sz w:val="24"/>
          <w:szCs w:val="24"/>
        </w:rPr>
        <w:t xml:space="preserve">заявку от своего имени и действующим в своих интересах. </w:t>
      </w:r>
    </w:p>
    <w:p w:rsidR="00B65A0D" w:rsidRPr="00154090" w:rsidRDefault="0012603D" w:rsidP="00FC791F">
      <w:pPr>
        <w:pStyle w:val="12"/>
        <w:numPr>
          <w:ilvl w:val="2"/>
          <w:numId w:val="6"/>
        </w:numPr>
        <w:ind w:left="0" w:firstLine="709"/>
        <w:rPr>
          <w:sz w:val="24"/>
          <w:szCs w:val="24"/>
        </w:rPr>
      </w:pPr>
      <w:proofErr w:type="gramStart"/>
      <w:r w:rsidRPr="00154090">
        <w:rPr>
          <w:sz w:val="24"/>
          <w:szCs w:val="24"/>
        </w:rPr>
        <w:t>В составе</w:t>
      </w:r>
      <w:r w:rsidR="00D2547C">
        <w:rPr>
          <w:sz w:val="24"/>
          <w:szCs w:val="24"/>
        </w:rPr>
        <w:t xml:space="preserve"> </w:t>
      </w:r>
      <w:r w:rsidR="00D2547C" w:rsidRPr="00D2547C">
        <w:rPr>
          <w:sz w:val="24"/>
          <w:szCs w:val="24"/>
        </w:rPr>
        <w:t>котировочной</w:t>
      </w:r>
      <w:r w:rsidRPr="00154090">
        <w:rPr>
          <w:sz w:val="24"/>
          <w:szCs w:val="24"/>
        </w:rPr>
        <w:t xml:space="preserve"> заявки</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xml:space="preserve">, обязательным требованиям </w:t>
      </w:r>
      <w:r w:rsidR="001346A0">
        <w:rPr>
          <w:sz w:val="24"/>
          <w:szCs w:val="24"/>
        </w:rPr>
        <w:t>котировочной</w:t>
      </w:r>
      <w:r w:rsidRPr="00154090">
        <w:rPr>
          <w:sz w:val="24"/>
          <w:szCs w:val="24"/>
        </w:rPr>
        <w:t xml:space="preserve"> документации, </w:t>
      </w:r>
      <w:r w:rsidR="00DD3446" w:rsidRPr="00E14D00">
        <w:rPr>
          <w:sz w:val="24"/>
          <w:szCs w:val="24"/>
        </w:rPr>
        <w:t>предусмотренным</w:t>
      </w:r>
      <w:r w:rsidRPr="00E14D00">
        <w:rPr>
          <w:sz w:val="24"/>
          <w:szCs w:val="24"/>
        </w:rPr>
        <w:t xml:space="preserve"> </w:t>
      </w:r>
      <w:r w:rsidR="00067FB8" w:rsidRPr="00E14D00">
        <w:rPr>
          <w:sz w:val="24"/>
          <w:szCs w:val="24"/>
        </w:rPr>
        <w:t>под</w:t>
      </w:r>
      <w:r w:rsidRPr="00E14D00">
        <w:rPr>
          <w:sz w:val="24"/>
          <w:szCs w:val="24"/>
        </w:rPr>
        <w:t>пункт</w:t>
      </w:r>
      <w:r w:rsidR="00A54E90" w:rsidRPr="00E14D00">
        <w:rPr>
          <w:sz w:val="24"/>
          <w:szCs w:val="24"/>
        </w:rPr>
        <w:t>ом</w:t>
      </w:r>
      <w:r w:rsidRPr="00E14D00">
        <w:rPr>
          <w:sz w:val="24"/>
          <w:szCs w:val="24"/>
        </w:rPr>
        <w:t xml:space="preserve"> </w:t>
      </w:r>
      <w:r w:rsidR="00320442" w:rsidRPr="00E14D00">
        <w:rPr>
          <w:sz w:val="24"/>
          <w:szCs w:val="24"/>
        </w:rPr>
        <w:t>2.5.1.</w:t>
      </w:r>
      <w:r w:rsidR="00E14D00" w:rsidRPr="00E14D00">
        <w:rPr>
          <w:sz w:val="24"/>
          <w:szCs w:val="24"/>
        </w:rPr>
        <w:t>6</w:t>
      </w:r>
      <w:r w:rsidR="00320442" w:rsidRPr="00E14D00">
        <w:rPr>
          <w:sz w:val="24"/>
          <w:szCs w:val="24"/>
        </w:rPr>
        <w:t xml:space="preserve">  </w:t>
      </w:r>
      <w:r w:rsidR="001346A0" w:rsidRPr="00E14D00">
        <w:rPr>
          <w:sz w:val="24"/>
          <w:szCs w:val="24"/>
        </w:rPr>
        <w:t>котировочной</w:t>
      </w:r>
      <w:r w:rsidR="00320442" w:rsidRPr="00E14D00">
        <w:rPr>
          <w:sz w:val="24"/>
          <w:szCs w:val="24"/>
        </w:rPr>
        <w:t xml:space="preserve"> документации</w:t>
      </w:r>
      <w:r w:rsidR="008A5FFD" w:rsidRPr="00154090">
        <w:rPr>
          <w:sz w:val="24"/>
          <w:szCs w:val="24"/>
        </w:rPr>
        <w:t>.</w:t>
      </w:r>
      <w:proofErr w:type="gramEnd"/>
    </w:p>
    <w:p w:rsidR="00B65A0D" w:rsidRPr="00154090" w:rsidRDefault="00EA280B" w:rsidP="00FC791F">
      <w:pPr>
        <w:pStyle w:val="12"/>
        <w:numPr>
          <w:ilvl w:val="2"/>
          <w:numId w:val="6"/>
        </w:numPr>
        <w:ind w:left="0" w:firstLine="709"/>
        <w:rPr>
          <w:sz w:val="24"/>
          <w:szCs w:val="24"/>
        </w:rPr>
      </w:pPr>
      <w:r w:rsidRPr="00154090">
        <w:rPr>
          <w:sz w:val="24"/>
          <w:szCs w:val="24"/>
        </w:rPr>
        <w:t>Претендент</w:t>
      </w:r>
      <w:r w:rsidR="00BB6E23" w:rsidRPr="00154090">
        <w:rPr>
          <w:sz w:val="24"/>
          <w:szCs w:val="24"/>
        </w:rPr>
        <w:t>,</w:t>
      </w:r>
      <w:r w:rsidR="0012603D" w:rsidRPr="00154090">
        <w:rPr>
          <w:sz w:val="24"/>
          <w:szCs w:val="24"/>
        </w:rPr>
        <w:t xml:space="preserve"> на стороне которого выступают несколько лиц (все юридические и</w:t>
      </w:r>
      <w:r w:rsidR="00FF521B" w:rsidRPr="00154090">
        <w:rPr>
          <w:sz w:val="24"/>
          <w:szCs w:val="24"/>
        </w:rPr>
        <w:t>/</w:t>
      </w:r>
      <w:r w:rsidR="0012603D" w:rsidRPr="00154090">
        <w:rPr>
          <w:sz w:val="24"/>
          <w:szCs w:val="24"/>
        </w:rPr>
        <w:t xml:space="preserve">или физические лица, выступающие на стороне одного </w:t>
      </w:r>
      <w:r w:rsidR="00BF68BD">
        <w:rPr>
          <w:sz w:val="24"/>
          <w:szCs w:val="24"/>
        </w:rPr>
        <w:t>Претенд</w:t>
      </w:r>
      <w:r w:rsidRPr="00154090">
        <w:rPr>
          <w:sz w:val="24"/>
          <w:szCs w:val="24"/>
        </w:rPr>
        <w:t>ента</w:t>
      </w:r>
      <w:r w:rsidR="0012603D" w:rsidRPr="00154090">
        <w:rPr>
          <w:sz w:val="24"/>
          <w:szCs w:val="24"/>
        </w:rPr>
        <w:t xml:space="preserve">, в совокупности) должен соответствовать квалификационным требованиям </w:t>
      </w:r>
      <w:r w:rsidR="001346A0">
        <w:rPr>
          <w:sz w:val="24"/>
          <w:szCs w:val="24"/>
        </w:rPr>
        <w:t>котировочной</w:t>
      </w:r>
      <w:r w:rsidR="0012603D" w:rsidRPr="00154090">
        <w:rPr>
          <w:sz w:val="24"/>
          <w:szCs w:val="24"/>
        </w:rPr>
        <w:t xml:space="preserve"> документации, а </w:t>
      </w:r>
      <w:r w:rsidR="00D2547C" w:rsidRPr="00D2547C">
        <w:rPr>
          <w:sz w:val="24"/>
          <w:szCs w:val="24"/>
        </w:rPr>
        <w:t>котировочн</w:t>
      </w:r>
      <w:r w:rsidR="00D2547C">
        <w:rPr>
          <w:sz w:val="24"/>
          <w:szCs w:val="24"/>
        </w:rPr>
        <w:t>ая</w:t>
      </w:r>
      <w:r w:rsidR="00D2547C" w:rsidRPr="00D2547C">
        <w:rPr>
          <w:sz w:val="24"/>
          <w:szCs w:val="24"/>
        </w:rPr>
        <w:t xml:space="preserve"> </w:t>
      </w:r>
      <w:r w:rsidR="0012603D" w:rsidRPr="00154090">
        <w:rPr>
          <w:sz w:val="24"/>
          <w:szCs w:val="24"/>
        </w:rPr>
        <w:t xml:space="preserve">заявка такого </w:t>
      </w:r>
      <w:r w:rsidR="00BF68BD">
        <w:rPr>
          <w:sz w:val="24"/>
          <w:szCs w:val="24"/>
        </w:rPr>
        <w:t>Претенд</w:t>
      </w:r>
      <w:r w:rsidRPr="00154090">
        <w:rPr>
          <w:sz w:val="24"/>
          <w:szCs w:val="24"/>
        </w:rPr>
        <w:t>ента</w:t>
      </w:r>
      <w:r w:rsidR="0012603D" w:rsidRPr="00154090">
        <w:rPr>
          <w:sz w:val="24"/>
          <w:szCs w:val="24"/>
        </w:rPr>
        <w:t xml:space="preserve"> должна соответствовать требованиям технического задания.</w:t>
      </w:r>
    </w:p>
    <w:p w:rsidR="0012603D" w:rsidRPr="00E14D00" w:rsidRDefault="00EA280B" w:rsidP="00FC791F">
      <w:pPr>
        <w:pStyle w:val="12"/>
        <w:numPr>
          <w:ilvl w:val="2"/>
          <w:numId w:val="6"/>
        </w:numPr>
        <w:ind w:left="0" w:firstLine="709"/>
        <w:rPr>
          <w:sz w:val="24"/>
          <w:szCs w:val="24"/>
        </w:rPr>
      </w:pPr>
      <w:r w:rsidRPr="00154090">
        <w:rPr>
          <w:sz w:val="24"/>
          <w:szCs w:val="24"/>
        </w:rPr>
        <w:t>Претендент</w:t>
      </w:r>
      <w:r w:rsidR="00BB6E23" w:rsidRPr="00154090">
        <w:rPr>
          <w:sz w:val="24"/>
          <w:szCs w:val="24"/>
        </w:rPr>
        <w:t>,</w:t>
      </w:r>
      <w:r w:rsidRPr="00154090">
        <w:rPr>
          <w:sz w:val="24"/>
          <w:szCs w:val="24"/>
        </w:rPr>
        <w:t xml:space="preserve"> </w:t>
      </w:r>
      <w:r w:rsidR="0012603D" w:rsidRPr="00154090">
        <w:rPr>
          <w:sz w:val="24"/>
          <w:szCs w:val="24"/>
        </w:rPr>
        <w:t xml:space="preserve">на стороне </w:t>
      </w:r>
      <w:r w:rsidR="0012603D" w:rsidRPr="00E14D00">
        <w:rPr>
          <w:sz w:val="24"/>
          <w:szCs w:val="24"/>
        </w:rPr>
        <w:t>которого выступает несколько лиц</w:t>
      </w:r>
      <w:r w:rsidR="007F0B19" w:rsidRPr="00E14D00">
        <w:rPr>
          <w:sz w:val="24"/>
          <w:szCs w:val="24"/>
        </w:rPr>
        <w:t>,</w:t>
      </w:r>
      <w:r w:rsidR="0012603D" w:rsidRPr="00E14D00">
        <w:rPr>
          <w:sz w:val="24"/>
          <w:szCs w:val="24"/>
        </w:rPr>
        <w:t xml:space="preserve"> должен представить в составе </w:t>
      </w:r>
      <w:r w:rsidR="00D2547C" w:rsidRPr="00D2547C">
        <w:rPr>
          <w:sz w:val="24"/>
          <w:szCs w:val="24"/>
        </w:rPr>
        <w:t xml:space="preserve">котировочной </w:t>
      </w:r>
      <w:r w:rsidR="0012603D" w:rsidRPr="00E14D00">
        <w:rPr>
          <w:sz w:val="24"/>
          <w:szCs w:val="24"/>
        </w:rPr>
        <w:t>заявки  все предусмотренные</w:t>
      </w:r>
      <w:r w:rsidR="00C41EC7" w:rsidRPr="00E14D00">
        <w:rPr>
          <w:sz w:val="24"/>
          <w:szCs w:val="24"/>
        </w:rPr>
        <w:t xml:space="preserve"> </w:t>
      </w:r>
      <w:r w:rsidR="0022385E" w:rsidRPr="00E14D00">
        <w:rPr>
          <w:sz w:val="24"/>
          <w:szCs w:val="24"/>
        </w:rPr>
        <w:t>под</w:t>
      </w:r>
      <w:r w:rsidR="00C41EC7" w:rsidRPr="00E14D00">
        <w:rPr>
          <w:sz w:val="24"/>
          <w:szCs w:val="24"/>
        </w:rPr>
        <w:t xml:space="preserve">пунктом </w:t>
      </w:r>
      <w:r w:rsidR="000F5593" w:rsidRPr="00E14D00">
        <w:rPr>
          <w:sz w:val="24"/>
          <w:szCs w:val="24"/>
        </w:rPr>
        <w:t>2.5.1.</w:t>
      </w:r>
      <w:r w:rsidR="00E14D00" w:rsidRPr="00E14D00">
        <w:rPr>
          <w:sz w:val="24"/>
          <w:szCs w:val="24"/>
        </w:rPr>
        <w:t>6</w:t>
      </w:r>
      <w:r w:rsidR="000F5593" w:rsidRPr="00E14D00">
        <w:rPr>
          <w:sz w:val="24"/>
          <w:szCs w:val="24"/>
        </w:rPr>
        <w:t>.</w:t>
      </w:r>
      <w:r w:rsidR="0012603D" w:rsidRPr="00E14D00">
        <w:rPr>
          <w:sz w:val="24"/>
          <w:szCs w:val="24"/>
        </w:rPr>
        <w:t xml:space="preserve"> </w:t>
      </w:r>
      <w:r w:rsidR="001346A0" w:rsidRPr="00E14D00">
        <w:rPr>
          <w:sz w:val="24"/>
          <w:szCs w:val="24"/>
        </w:rPr>
        <w:t>котировочной</w:t>
      </w:r>
      <w:r w:rsidR="0012603D" w:rsidRPr="00E14D00">
        <w:rPr>
          <w:sz w:val="24"/>
          <w:szCs w:val="24"/>
        </w:rPr>
        <w:t xml:space="preserve"> документацией документы, с учетом требований </w:t>
      </w:r>
      <w:r w:rsidR="0022385E" w:rsidRPr="00E14D00">
        <w:rPr>
          <w:sz w:val="24"/>
          <w:szCs w:val="24"/>
        </w:rPr>
        <w:t>под</w:t>
      </w:r>
      <w:r w:rsidR="0012603D" w:rsidRPr="00E14D00">
        <w:rPr>
          <w:sz w:val="24"/>
          <w:szCs w:val="24"/>
        </w:rPr>
        <w:t xml:space="preserve">пунктов </w:t>
      </w:r>
      <w:r w:rsidR="000F5593" w:rsidRPr="00E14D00">
        <w:rPr>
          <w:sz w:val="24"/>
          <w:szCs w:val="24"/>
        </w:rPr>
        <w:t xml:space="preserve">2.2.1.-2.2.3., 2.5.6 </w:t>
      </w:r>
      <w:r w:rsidR="00E30EDE" w:rsidRPr="00E14D00">
        <w:rPr>
          <w:sz w:val="24"/>
          <w:szCs w:val="24"/>
        </w:rPr>
        <w:t xml:space="preserve"> </w:t>
      </w:r>
      <w:r w:rsidR="001346A0" w:rsidRPr="00E14D00">
        <w:rPr>
          <w:sz w:val="24"/>
          <w:szCs w:val="24"/>
        </w:rPr>
        <w:t>котировочной</w:t>
      </w:r>
      <w:r w:rsidR="00E30EDE" w:rsidRPr="00E14D00">
        <w:rPr>
          <w:sz w:val="24"/>
          <w:szCs w:val="24"/>
        </w:rPr>
        <w:t xml:space="preserve"> документации</w:t>
      </w:r>
      <w:r w:rsidR="007F0B19" w:rsidRPr="00E14D00">
        <w:rPr>
          <w:sz w:val="24"/>
          <w:szCs w:val="24"/>
        </w:rPr>
        <w:t>.</w:t>
      </w:r>
    </w:p>
    <w:p w:rsidR="00BB6E23" w:rsidRPr="00E14D00" w:rsidRDefault="00BB6E23" w:rsidP="00BB6E23">
      <w:pPr>
        <w:pStyle w:val="12"/>
        <w:ind w:left="709" w:firstLine="0"/>
        <w:rPr>
          <w:sz w:val="24"/>
          <w:szCs w:val="24"/>
        </w:rPr>
      </w:pPr>
    </w:p>
    <w:p w:rsidR="002B5627" w:rsidRPr="001346A0" w:rsidRDefault="00BB6E23" w:rsidP="00154090">
      <w:pPr>
        <w:pStyle w:val="3"/>
        <w:spacing w:before="0" w:after="0"/>
        <w:ind w:left="708"/>
        <w:jc w:val="both"/>
        <w:rPr>
          <w:rFonts w:ascii="Times New Roman" w:hAnsi="Times New Roman" w:cs="Times New Roman"/>
          <w:sz w:val="24"/>
          <w:szCs w:val="24"/>
        </w:rPr>
      </w:pPr>
      <w:r w:rsidRPr="00E14D00">
        <w:rPr>
          <w:rFonts w:ascii="Times New Roman" w:hAnsi="Times New Roman" w:cs="Times New Roman"/>
          <w:sz w:val="24"/>
          <w:szCs w:val="24"/>
        </w:rPr>
        <w:t xml:space="preserve">2.3    </w:t>
      </w:r>
      <w:r w:rsidR="002B5627" w:rsidRPr="00E14D00">
        <w:rPr>
          <w:rFonts w:ascii="Times New Roman" w:hAnsi="Times New Roman" w:cs="Times New Roman"/>
          <w:sz w:val="24"/>
          <w:szCs w:val="24"/>
        </w:rPr>
        <w:t>Требования к</w:t>
      </w:r>
      <w:r w:rsidR="00190BDE" w:rsidRPr="00E14D00">
        <w:rPr>
          <w:rFonts w:ascii="Times New Roman" w:hAnsi="Times New Roman" w:cs="Times New Roman"/>
          <w:sz w:val="24"/>
          <w:szCs w:val="24"/>
        </w:rPr>
        <w:t xml:space="preserve"> </w:t>
      </w:r>
      <w:r w:rsidR="00DB697A" w:rsidRPr="00E14D00">
        <w:rPr>
          <w:rFonts w:ascii="Times New Roman" w:hAnsi="Times New Roman" w:cs="Times New Roman"/>
          <w:sz w:val="24"/>
          <w:szCs w:val="24"/>
        </w:rPr>
        <w:t>у</w:t>
      </w:r>
      <w:r w:rsidR="002B5627" w:rsidRPr="00E14D00">
        <w:rPr>
          <w:rFonts w:ascii="Times New Roman" w:hAnsi="Times New Roman" w:cs="Times New Roman"/>
          <w:sz w:val="24"/>
          <w:szCs w:val="24"/>
        </w:rPr>
        <w:t>частникам</w:t>
      </w:r>
      <w:r w:rsidR="00DB697A" w:rsidRPr="00E14D00">
        <w:rPr>
          <w:rFonts w:ascii="Times New Roman" w:hAnsi="Times New Roman" w:cs="Times New Roman"/>
          <w:sz w:val="24"/>
          <w:szCs w:val="24"/>
        </w:rPr>
        <w:t xml:space="preserve"> </w:t>
      </w:r>
      <w:r w:rsidR="001346A0" w:rsidRPr="00E14D00">
        <w:rPr>
          <w:rFonts w:ascii="Times New Roman" w:hAnsi="Times New Roman" w:cs="Times New Roman"/>
          <w:sz w:val="24"/>
          <w:szCs w:val="24"/>
        </w:rPr>
        <w:t>запроса котировок</w:t>
      </w:r>
    </w:p>
    <w:p w:rsidR="007B56D4" w:rsidRDefault="00EC464A" w:rsidP="00FC791F">
      <w:pPr>
        <w:pStyle w:val="a6"/>
        <w:numPr>
          <w:ilvl w:val="2"/>
          <w:numId w:val="7"/>
        </w:numPr>
        <w:ind w:left="0" w:firstLine="709"/>
        <w:jc w:val="both"/>
      </w:pPr>
      <w:r>
        <w:t>Участник</w:t>
      </w:r>
      <w:r w:rsidR="00DB697A">
        <w:t xml:space="preserve"> </w:t>
      </w:r>
      <w:r w:rsidR="007B56D4" w:rsidRPr="00154090">
        <w:t xml:space="preserve">должен соответствовать обязательным требованиям </w:t>
      </w:r>
      <w:r w:rsidR="001346A0" w:rsidRPr="001346A0">
        <w:t>котировочной</w:t>
      </w:r>
      <w:r w:rsidR="007B56D4" w:rsidRPr="00154090">
        <w:t xml:space="preserve"> документации. </w:t>
      </w:r>
      <w:r w:rsidR="00D2547C">
        <w:t>К</w:t>
      </w:r>
      <w:r w:rsidR="00D2547C" w:rsidRPr="00D2547C">
        <w:t>отировочн</w:t>
      </w:r>
      <w:r w:rsidR="00D2547C">
        <w:t>ая</w:t>
      </w:r>
      <w:r w:rsidR="00D2547C" w:rsidRPr="00D2547C">
        <w:t xml:space="preserve"> </w:t>
      </w:r>
      <w:r w:rsidR="00D2547C">
        <w:t>з</w:t>
      </w:r>
      <w:r w:rsidR="007B56D4" w:rsidRPr="00154090">
        <w:t xml:space="preserve">аявка участника должна соответствовать </w:t>
      </w:r>
      <w:r w:rsidR="00F04999">
        <w:t xml:space="preserve">квалификационным требованиям и </w:t>
      </w:r>
      <w:r w:rsidR="007B56D4" w:rsidRPr="00154090">
        <w:t>требованиям технического задания. Для подтверждения соответствия требованиям</w:t>
      </w:r>
      <w:r w:rsidR="008A5FFD" w:rsidRPr="00154090">
        <w:t xml:space="preserve"> </w:t>
      </w:r>
      <w:r w:rsidR="00B34B3E" w:rsidRPr="00B34B3E">
        <w:t>котировочной</w:t>
      </w:r>
      <w:r w:rsidR="008A5FFD" w:rsidRPr="00154090">
        <w:t xml:space="preserve"> документации</w:t>
      </w:r>
      <w:r w:rsidR="0018794D" w:rsidRPr="00154090">
        <w:t xml:space="preserve">, </w:t>
      </w:r>
      <w:r w:rsidR="007B56D4" w:rsidRPr="00154090">
        <w:t xml:space="preserve">в составе </w:t>
      </w:r>
      <w:r w:rsidR="00D2547C" w:rsidRPr="00D2547C">
        <w:t xml:space="preserve">котировочной </w:t>
      </w:r>
      <w:r w:rsidR="007B56D4" w:rsidRPr="00154090">
        <w:t xml:space="preserve">заявки должны быть представлены все необходимые документы и информация в соответствии с требованиями </w:t>
      </w:r>
      <w:r w:rsidR="00B34B3E" w:rsidRPr="00B34B3E">
        <w:t>котировочной</w:t>
      </w:r>
      <w:r w:rsidR="007B56D4" w:rsidRPr="00154090">
        <w:t xml:space="preserve"> документации.</w:t>
      </w:r>
    </w:p>
    <w:p w:rsidR="00F04999" w:rsidRPr="00F04999" w:rsidRDefault="00BB6E23" w:rsidP="00F04999">
      <w:pPr>
        <w:ind w:firstLine="708"/>
        <w:jc w:val="both"/>
      </w:pPr>
      <w:r w:rsidRPr="00154090">
        <w:t xml:space="preserve">2.3.2. </w:t>
      </w:r>
      <w:r w:rsidR="00F04999" w:rsidRPr="00F04999">
        <w:t xml:space="preserve">Информация о </w:t>
      </w:r>
      <w:r w:rsidR="00F04999">
        <w:t xml:space="preserve">квалификационных </w:t>
      </w:r>
      <w:r w:rsidR="00F04999" w:rsidRPr="00F04999">
        <w:t>требованиях, а также о документах, предоставляемых в подтверждение данным требованиям, изложена в подпункте 1.</w:t>
      </w:r>
      <w:r w:rsidR="00F04999">
        <w:t>2.</w:t>
      </w:r>
      <w:r w:rsidR="00F04999" w:rsidRPr="00F04999">
        <w:t xml:space="preserve"> котировочной документации.</w:t>
      </w:r>
    </w:p>
    <w:p w:rsidR="007B56D4" w:rsidRPr="00154090" w:rsidRDefault="00F04999" w:rsidP="00154090">
      <w:pPr>
        <w:ind w:firstLine="708"/>
        <w:jc w:val="both"/>
      </w:pPr>
      <w:r>
        <w:lastRenderedPageBreak/>
        <w:t xml:space="preserve">2.3.3. </w:t>
      </w:r>
      <w:r w:rsidR="007B56D4" w:rsidRPr="00154090">
        <w:t>Информация о требованиях технического задания</w:t>
      </w:r>
      <w:r w:rsidR="008A5FFD" w:rsidRPr="00154090">
        <w:t>, а также о документах, предоставляемых в подтверждение данным требованиям</w:t>
      </w:r>
      <w:r w:rsidR="0018794D" w:rsidRPr="00154090">
        <w:t>,</w:t>
      </w:r>
      <w:r w:rsidR="007B56D4" w:rsidRPr="00154090">
        <w:t xml:space="preserve"> изложена в </w:t>
      </w:r>
      <w:r w:rsidR="00BB6E23" w:rsidRPr="00154090">
        <w:t>под</w:t>
      </w:r>
      <w:r w:rsidR="00C47282" w:rsidRPr="00154090">
        <w:t>пункт</w:t>
      </w:r>
      <w:r w:rsidR="00293F8C">
        <w:t>е</w:t>
      </w:r>
      <w:r w:rsidR="00DD3446" w:rsidRPr="00154090">
        <w:t xml:space="preserve"> </w:t>
      </w:r>
      <w:r w:rsidR="00BB6E23" w:rsidRPr="00154090">
        <w:t>1.</w:t>
      </w:r>
      <w:r>
        <w:t>3</w:t>
      </w:r>
      <w:r w:rsidR="008A5FFD" w:rsidRPr="00154090">
        <w:t xml:space="preserve"> </w:t>
      </w:r>
      <w:r w:rsidR="00B34B3E">
        <w:t>котировочной</w:t>
      </w:r>
      <w:r w:rsidR="007B56D4" w:rsidRPr="00154090">
        <w:t xml:space="preserve"> документации</w:t>
      </w:r>
      <w:r w:rsidR="008A5FFD" w:rsidRPr="00154090">
        <w:t>.</w:t>
      </w:r>
    </w:p>
    <w:p w:rsidR="00B65A0D" w:rsidRPr="00154090" w:rsidRDefault="00BB6E23" w:rsidP="00154090">
      <w:pPr>
        <w:pStyle w:val="a9"/>
        <w:tabs>
          <w:tab w:val="left" w:pos="0"/>
        </w:tabs>
        <w:rPr>
          <w:rFonts w:eastAsia="Times New Roman"/>
          <w:bCs/>
          <w:sz w:val="24"/>
        </w:rPr>
      </w:pPr>
      <w:r w:rsidRPr="00154090">
        <w:rPr>
          <w:rFonts w:eastAsia="Times New Roman"/>
          <w:bCs/>
          <w:sz w:val="24"/>
        </w:rPr>
        <w:t>2.3.</w:t>
      </w:r>
      <w:r w:rsidR="00F04999">
        <w:rPr>
          <w:rFonts w:eastAsia="Times New Roman"/>
          <w:bCs/>
          <w:sz w:val="24"/>
        </w:rPr>
        <w:t>4</w:t>
      </w:r>
      <w:r w:rsidRPr="00154090">
        <w:rPr>
          <w:rFonts w:eastAsia="Times New Roman"/>
          <w:bCs/>
          <w:sz w:val="24"/>
        </w:rPr>
        <w:t xml:space="preserve">. </w:t>
      </w:r>
      <w:r w:rsidR="007B56D4" w:rsidRPr="00154090">
        <w:rPr>
          <w:rFonts w:eastAsia="Times New Roman"/>
          <w:bCs/>
          <w:sz w:val="24"/>
        </w:rPr>
        <w:t>Участник (в том числе каждое юридическое и</w:t>
      </w:r>
      <w:r w:rsidR="00FF521B" w:rsidRPr="00154090">
        <w:rPr>
          <w:rFonts w:eastAsia="Times New Roman"/>
          <w:bCs/>
          <w:sz w:val="24"/>
        </w:rPr>
        <w:t>/</w:t>
      </w:r>
      <w:r w:rsidR="007B56D4" w:rsidRPr="00154090">
        <w:rPr>
          <w:rFonts w:eastAsia="Times New Roman"/>
          <w:bCs/>
          <w:sz w:val="24"/>
        </w:rPr>
        <w:t xml:space="preserve">или физическое лицо, выступающее на стороне одного </w:t>
      </w:r>
      <w:r w:rsidR="005F76D7">
        <w:rPr>
          <w:rFonts w:eastAsia="Times New Roman"/>
          <w:bCs/>
          <w:sz w:val="24"/>
        </w:rPr>
        <w:t>Участник</w:t>
      </w:r>
      <w:r w:rsidR="00497B55" w:rsidRPr="00154090">
        <w:rPr>
          <w:rFonts w:eastAsia="Times New Roman"/>
          <w:bCs/>
          <w:sz w:val="24"/>
        </w:rPr>
        <w:t>а</w:t>
      </w:r>
      <w:r w:rsidR="007B56D4" w:rsidRPr="00154090">
        <w:rPr>
          <w:rFonts w:eastAsia="Times New Roman"/>
          <w:bCs/>
          <w:sz w:val="24"/>
        </w:rPr>
        <w:t xml:space="preserve">) должен соответствовать обязательным требованиям </w:t>
      </w:r>
      <w:r w:rsidR="00B34B3E">
        <w:rPr>
          <w:rFonts w:eastAsia="Times New Roman"/>
          <w:bCs/>
          <w:sz w:val="24"/>
        </w:rPr>
        <w:t>котировочной</w:t>
      </w:r>
      <w:r w:rsidR="007B56D4" w:rsidRPr="00154090">
        <w:rPr>
          <w:rFonts w:eastAsia="Times New Roman"/>
          <w:bCs/>
          <w:sz w:val="24"/>
        </w:rPr>
        <w:t xml:space="preserve"> документации, а именно:</w:t>
      </w:r>
    </w:p>
    <w:p w:rsidR="00BF5359" w:rsidRDefault="0055485C" w:rsidP="00154090">
      <w:pPr>
        <w:pStyle w:val="a9"/>
        <w:tabs>
          <w:tab w:val="left" w:pos="0"/>
        </w:tabs>
        <w:rPr>
          <w:sz w:val="24"/>
        </w:rPr>
      </w:pPr>
      <w:r w:rsidRPr="00154090">
        <w:rPr>
          <w:rFonts w:eastAsia="Times New Roman"/>
          <w:bCs/>
          <w:sz w:val="24"/>
        </w:rPr>
        <w:t>а)</w:t>
      </w:r>
      <w:r w:rsidR="00BB6E23" w:rsidRPr="00154090">
        <w:rPr>
          <w:rFonts w:eastAsia="Times New Roman"/>
          <w:bCs/>
          <w:sz w:val="24"/>
        </w:rPr>
        <w:t xml:space="preserve"> </w:t>
      </w:r>
      <w:r w:rsidR="00361FFB" w:rsidRPr="00361FFB">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w:t>
      </w:r>
      <w:proofErr w:type="gramStart"/>
      <w:r w:rsidR="00361FFB" w:rsidRPr="00361FFB">
        <w:rPr>
          <w:rFonts w:eastAsia="Times New Roman"/>
          <w:bCs/>
          <w:sz w:val="24"/>
        </w:rPr>
        <w:t>заявителя</w:t>
      </w:r>
      <w:proofErr w:type="gramEnd"/>
      <w:r w:rsidR="00361FFB" w:rsidRPr="00361FFB">
        <w:rPr>
          <w:rFonts w:eastAsia="Times New Roman"/>
          <w:bCs/>
          <w:sz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запроса котировок считается соответствующим установленному требованию в случае наличия у него задолженности по налогам, сборам и пени на дату рассмотрения заявки на участие в </w:t>
      </w:r>
      <w:r w:rsidR="000B642A" w:rsidRPr="000B642A">
        <w:rPr>
          <w:rFonts w:eastAsia="Times New Roman"/>
          <w:bCs/>
          <w:sz w:val="24"/>
        </w:rPr>
        <w:t>запросе котировок</w:t>
      </w:r>
      <w:r w:rsidR="00361FFB" w:rsidRPr="00361FFB">
        <w:rPr>
          <w:rFonts w:eastAsia="Times New Roman"/>
          <w:bCs/>
          <w:sz w:val="24"/>
        </w:rPr>
        <w:t xml:space="preserve"> в размере не более 1000 рублей</w:t>
      </w:r>
      <w:r w:rsidR="004D2F02" w:rsidRPr="00154090">
        <w:rPr>
          <w:rFonts w:eastAsia="Times New Roman"/>
          <w:bCs/>
          <w:sz w:val="24"/>
        </w:rPr>
        <w:t>.</w:t>
      </w:r>
      <w:r w:rsidR="007B56D4" w:rsidRPr="00154090">
        <w:rPr>
          <w:sz w:val="24"/>
        </w:rPr>
        <w:t xml:space="preserve"> </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б) </w:t>
      </w:r>
      <w:proofErr w:type="spellStart"/>
      <w:r w:rsidR="0072649A" w:rsidRPr="00154090">
        <w:rPr>
          <w:rFonts w:eastAsia="Times New Roman"/>
          <w:bCs/>
          <w:sz w:val="24"/>
        </w:rPr>
        <w:t>непроведение</w:t>
      </w:r>
      <w:proofErr w:type="spellEnd"/>
      <w:r w:rsidR="0072649A" w:rsidRPr="00154090">
        <w:rPr>
          <w:rFonts w:eastAsia="Times New Roman"/>
          <w:bCs/>
          <w:sz w:val="24"/>
        </w:rPr>
        <w:t xml:space="preserve"> ликвидации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w:t>
      </w:r>
      <w:r w:rsidR="004D2F02" w:rsidRPr="00154090">
        <w:rPr>
          <w:rFonts w:eastAsia="Times New Roman"/>
          <w:bCs/>
          <w:sz w:val="24"/>
        </w:rPr>
        <w:t>а</w:t>
      </w:r>
      <w:r w:rsidR="0072649A" w:rsidRPr="00154090">
        <w:rPr>
          <w:rFonts w:eastAsia="Times New Roman"/>
          <w:bCs/>
          <w:sz w:val="24"/>
        </w:rPr>
        <w:t xml:space="preserve"> и отсутствие </w:t>
      </w:r>
      <w:r w:rsidR="002D17A2" w:rsidRPr="00154090">
        <w:rPr>
          <w:rFonts w:eastAsia="Times New Roman"/>
          <w:bCs/>
          <w:sz w:val="24"/>
        </w:rPr>
        <w:t xml:space="preserve">решения </w:t>
      </w:r>
      <w:r w:rsidR="0072649A" w:rsidRPr="00154090">
        <w:rPr>
          <w:rFonts w:eastAsia="Times New Roman"/>
          <w:bCs/>
          <w:sz w:val="24"/>
        </w:rPr>
        <w:t xml:space="preserve">арбитражного суда о признании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54090">
        <w:rPr>
          <w:rFonts w:eastAsia="Times New Roman"/>
          <w:bCs/>
          <w:sz w:val="24"/>
        </w:rPr>
        <w:t>;</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в)     </w:t>
      </w:r>
      <w:proofErr w:type="spellStart"/>
      <w:r w:rsidR="0072649A" w:rsidRPr="00154090">
        <w:rPr>
          <w:rFonts w:eastAsia="Times New Roman"/>
          <w:bCs/>
          <w:sz w:val="24"/>
        </w:rPr>
        <w:t>неприостановление</w:t>
      </w:r>
      <w:proofErr w:type="spellEnd"/>
      <w:r w:rsidR="0072649A" w:rsidRPr="00154090">
        <w:rPr>
          <w:rFonts w:eastAsia="Times New Roman"/>
          <w:bCs/>
          <w:sz w:val="24"/>
        </w:rPr>
        <w:t xml:space="preserve"> деятельности </w:t>
      </w:r>
      <w:r w:rsidR="005F76D7">
        <w:rPr>
          <w:rFonts w:eastAsia="Times New Roman"/>
          <w:bCs/>
          <w:sz w:val="24"/>
        </w:rPr>
        <w:t>Участник</w:t>
      </w:r>
      <w:r w:rsidR="0072649A" w:rsidRPr="00154090">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D2547C">
        <w:rPr>
          <w:rFonts w:eastAsia="Times New Roman"/>
          <w:bCs/>
          <w:sz w:val="24"/>
        </w:rPr>
        <w:t xml:space="preserve">котировочной </w:t>
      </w:r>
      <w:r w:rsidR="0072649A" w:rsidRPr="00154090">
        <w:rPr>
          <w:rFonts w:eastAsia="Times New Roman"/>
          <w:bCs/>
          <w:sz w:val="24"/>
        </w:rPr>
        <w:t xml:space="preserve">заявки на участие в </w:t>
      </w:r>
      <w:r w:rsidR="001A3B7A">
        <w:rPr>
          <w:rFonts w:eastAsia="Times New Roman"/>
          <w:bCs/>
          <w:sz w:val="24"/>
        </w:rPr>
        <w:t>запросе котировок</w:t>
      </w:r>
      <w:r w:rsidR="007B56D4" w:rsidRPr="00154090">
        <w:rPr>
          <w:rFonts w:eastAsia="Times New Roman"/>
          <w:bCs/>
          <w:sz w:val="24"/>
        </w:rPr>
        <w:t>;</w:t>
      </w:r>
    </w:p>
    <w:p w:rsidR="00B65A0D" w:rsidRPr="00154090" w:rsidRDefault="0055485C" w:rsidP="00154090">
      <w:pPr>
        <w:pStyle w:val="a9"/>
        <w:tabs>
          <w:tab w:val="left" w:pos="0"/>
        </w:tabs>
        <w:rPr>
          <w:rFonts w:eastAsia="Times New Roman"/>
          <w:bCs/>
          <w:sz w:val="24"/>
        </w:rPr>
      </w:pPr>
      <w:proofErr w:type="gramStart"/>
      <w:r w:rsidRPr="00154090">
        <w:rPr>
          <w:rFonts w:eastAsia="Times New Roman"/>
          <w:bCs/>
          <w:sz w:val="24"/>
        </w:rPr>
        <w:t xml:space="preserve">г)    </w:t>
      </w:r>
      <w:r w:rsidR="004D2F02" w:rsidRPr="00154090">
        <w:rPr>
          <w:rFonts w:eastAsia="Times New Roman"/>
          <w:bCs/>
          <w:sz w:val="24"/>
        </w:rPr>
        <w:t xml:space="preserve">отсутствие у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w:t>
      </w:r>
      <w:r w:rsidR="008A5FFD" w:rsidRPr="00154090">
        <w:rPr>
          <w:rFonts w:eastAsia="Times New Roman"/>
          <w:bCs/>
          <w:sz w:val="24"/>
        </w:rPr>
        <w:t xml:space="preserve"> </w:t>
      </w:r>
      <w:r w:rsidR="004D2F02" w:rsidRPr="00154090">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proofErr w:type="gramEnd"/>
      <w:r w:rsidR="004D2F02" w:rsidRPr="00154090">
        <w:rPr>
          <w:rFonts w:eastAsia="Times New Roman"/>
          <w:bCs/>
          <w:sz w:val="24"/>
        </w:rPr>
        <w:t xml:space="preserve"> связаны с выполнением работы, яв</w:t>
      </w:r>
      <w:r w:rsidR="00D90606" w:rsidRPr="00154090">
        <w:rPr>
          <w:rFonts w:eastAsia="Times New Roman"/>
          <w:bCs/>
          <w:sz w:val="24"/>
        </w:rPr>
        <w:t xml:space="preserve">ляющихся предметом </w:t>
      </w:r>
      <w:r w:rsidR="00B34B3E">
        <w:rPr>
          <w:rFonts w:eastAsia="Times New Roman"/>
          <w:bCs/>
          <w:sz w:val="24"/>
        </w:rPr>
        <w:t>запроса котировок</w:t>
      </w:r>
      <w:r w:rsidR="004D2F02" w:rsidRPr="00154090">
        <w:rPr>
          <w:rFonts w:eastAsia="Times New Roman"/>
          <w:bCs/>
          <w:sz w:val="24"/>
        </w:rPr>
        <w:t>, и административного наказания в виде дисквалификации;</w:t>
      </w:r>
      <w:r w:rsidR="002E69B7" w:rsidRPr="00154090">
        <w:rPr>
          <w:rFonts w:eastAsia="Times New Roman"/>
          <w:bCs/>
          <w:sz w:val="24"/>
        </w:rPr>
        <w:t xml:space="preserve"> </w:t>
      </w:r>
    </w:p>
    <w:p w:rsidR="00B65A0D" w:rsidRPr="00154090" w:rsidRDefault="0055485C" w:rsidP="00154090">
      <w:pPr>
        <w:pStyle w:val="a9"/>
        <w:tabs>
          <w:tab w:val="left" w:pos="0"/>
        </w:tabs>
        <w:ind w:firstLine="0"/>
        <w:rPr>
          <w:rFonts w:eastAsia="Times New Roman"/>
          <w:bCs/>
          <w:sz w:val="24"/>
        </w:rPr>
      </w:pPr>
      <w:r w:rsidRPr="00154090">
        <w:rPr>
          <w:rFonts w:eastAsia="Times New Roman"/>
          <w:bCs/>
          <w:sz w:val="24"/>
        </w:rPr>
        <w:tab/>
        <w:t>д)  от</w:t>
      </w:r>
      <w:r w:rsidR="004D2F02" w:rsidRPr="00154090">
        <w:rPr>
          <w:rFonts w:eastAsia="Times New Roman"/>
          <w:bCs/>
          <w:sz w:val="24"/>
        </w:rPr>
        <w:t>сутствие просроченной задолженности перед АО «</w:t>
      </w:r>
      <w:r w:rsidR="00C355AC" w:rsidRPr="00154090">
        <w:rPr>
          <w:rFonts w:eastAsia="Times New Roman"/>
          <w:bCs/>
          <w:sz w:val="24"/>
        </w:rPr>
        <w:t>Дальгипротранс</w:t>
      </w:r>
      <w:r w:rsidR="004D2F02" w:rsidRPr="00154090">
        <w:rPr>
          <w:rFonts w:eastAsia="Times New Roman"/>
          <w:bCs/>
          <w:sz w:val="24"/>
        </w:rPr>
        <w:t>»</w:t>
      </w:r>
      <w:r w:rsidR="008A5FFD" w:rsidRPr="00154090">
        <w:rPr>
          <w:rFonts w:eastAsia="Times New Roman"/>
          <w:bCs/>
          <w:sz w:val="24"/>
          <w:lang w:eastAsia="en-US"/>
        </w:rPr>
        <w:t xml:space="preserve"> </w:t>
      </w:r>
      <w:r w:rsidR="004D2F02" w:rsidRPr="00154090">
        <w:rPr>
          <w:rFonts w:eastAsia="Times New Roman"/>
          <w:bCs/>
          <w:sz w:val="24"/>
        </w:rPr>
        <w:t xml:space="preserve">за 3 года, предшествующие дате размещения извещения о проведении </w:t>
      </w:r>
      <w:r w:rsidR="00B34B3E">
        <w:rPr>
          <w:rFonts w:eastAsia="Times New Roman"/>
          <w:bCs/>
          <w:sz w:val="24"/>
        </w:rPr>
        <w:t>запроса котировок</w:t>
      </w:r>
      <w:r w:rsidR="004D2F02" w:rsidRPr="00154090">
        <w:rPr>
          <w:rFonts w:eastAsia="Times New Roman"/>
          <w:bCs/>
          <w:sz w:val="24"/>
        </w:rPr>
        <w:t xml:space="preserve"> и </w:t>
      </w:r>
      <w:r w:rsidR="00B34B3E">
        <w:rPr>
          <w:rFonts w:eastAsia="Times New Roman"/>
          <w:bCs/>
          <w:sz w:val="24"/>
        </w:rPr>
        <w:t>котировочной</w:t>
      </w:r>
      <w:r w:rsidR="004D2F02" w:rsidRPr="00154090">
        <w:rPr>
          <w:rFonts w:eastAsia="Times New Roman"/>
          <w:bCs/>
          <w:sz w:val="24"/>
        </w:rPr>
        <w:t xml:space="preserve"> документации</w:t>
      </w:r>
      <w:r w:rsidR="00441280" w:rsidRPr="00154090">
        <w:rPr>
          <w:rFonts w:eastAsia="Times New Roman"/>
          <w:bCs/>
          <w:sz w:val="24"/>
        </w:rPr>
        <w:t>;</w:t>
      </w:r>
    </w:p>
    <w:p w:rsidR="008A5FFD" w:rsidRPr="00154090" w:rsidRDefault="0055485C" w:rsidP="00154090">
      <w:pPr>
        <w:pStyle w:val="a9"/>
        <w:tabs>
          <w:tab w:val="left" w:pos="0"/>
        </w:tabs>
        <w:rPr>
          <w:rFonts w:eastAsia="Times New Roman"/>
          <w:bCs/>
          <w:sz w:val="24"/>
        </w:rPr>
      </w:pPr>
      <w:r w:rsidRPr="00154090">
        <w:rPr>
          <w:rFonts w:eastAsia="Times New Roman"/>
          <w:bCs/>
          <w:sz w:val="24"/>
        </w:rPr>
        <w:t xml:space="preserve">е)  </w:t>
      </w:r>
      <w:r w:rsidR="00E30EDE" w:rsidRPr="00154090">
        <w:rPr>
          <w:rFonts w:eastAsia="Times New Roman"/>
          <w:bCs/>
          <w:sz w:val="24"/>
        </w:rPr>
        <w:t>о</w:t>
      </w:r>
      <w:r w:rsidR="004D2F02" w:rsidRPr="00154090">
        <w:rPr>
          <w:rFonts w:eastAsia="Times New Roman"/>
          <w:bCs/>
          <w:sz w:val="24"/>
        </w:rPr>
        <w:t>тсутствие неисполненных обязательств перед АО «</w:t>
      </w:r>
      <w:r w:rsidR="00C355AC" w:rsidRPr="00154090">
        <w:rPr>
          <w:rFonts w:eastAsia="Times New Roman"/>
          <w:bCs/>
          <w:sz w:val="24"/>
        </w:rPr>
        <w:t>Дальгипротранс</w:t>
      </w:r>
      <w:r w:rsidR="004D2F02" w:rsidRPr="00154090">
        <w:rPr>
          <w:rFonts w:eastAsia="Times New Roman"/>
          <w:bCs/>
          <w:sz w:val="24"/>
        </w:rPr>
        <w:t>»</w:t>
      </w:r>
      <w:r w:rsidR="00441280" w:rsidRPr="00154090">
        <w:rPr>
          <w:rFonts w:eastAsia="Times New Roman"/>
          <w:bCs/>
          <w:sz w:val="24"/>
        </w:rPr>
        <w:t>;</w:t>
      </w:r>
    </w:p>
    <w:p w:rsidR="004D2F02" w:rsidRPr="00154090" w:rsidRDefault="0055485C" w:rsidP="00154090">
      <w:pPr>
        <w:pStyle w:val="a9"/>
        <w:tabs>
          <w:tab w:val="left" w:pos="0"/>
        </w:tabs>
        <w:ind w:left="709" w:firstLine="0"/>
        <w:rPr>
          <w:rFonts w:eastAsia="Times New Roman"/>
          <w:bCs/>
          <w:sz w:val="24"/>
        </w:rPr>
      </w:pPr>
      <w:r w:rsidRPr="00154090">
        <w:rPr>
          <w:rFonts w:eastAsia="Times New Roman"/>
          <w:bCs/>
          <w:sz w:val="24"/>
        </w:rPr>
        <w:t xml:space="preserve">ж)  </w:t>
      </w:r>
      <w:proofErr w:type="spellStart"/>
      <w:r w:rsidR="00E30EDE" w:rsidRPr="00154090">
        <w:rPr>
          <w:rFonts w:eastAsia="Times New Roman"/>
          <w:bCs/>
          <w:sz w:val="24"/>
        </w:rPr>
        <w:t>н</w:t>
      </w:r>
      <w:r w:rsidR="004D2F02" w:rsidRPr="00154090">
        <w:rPr>
          <w:rFonts w:eastAsia="Times New Roman"/>
          <w:bCs/>
          <w:sz w:val="24"/>
        </w:rPr>
        <w:t>епричинение</w:t>
      </w:r>
      <w:proofErr w:type="spellEnd"/>
      <w:r w:rsidR="004D2F02" w:rsidRPr="00154090">
        <w:rPr>
          <w:rFonts w:eastAsia="Times New Roman"/>
          <w:bCs/>
          <w:sz w:val="24"/>
        </w:rPr>
        <w:t xml:space="preserve"> вреда имуществу</w:t>
      </w:r>
      <w:r w:rsidR="0018794D" w:rsidRPr="00154090">
        <w:rPr>
          <w:rFonts w:eastAsia="Times New Roman"/>
          <w:bCs/>
          <w:sz w:val="24"/>
        </w:rPr>
        <w:t xml:space="preserve"> </w:t>
      </w:r>
      <w:r w:rsidR="004D2F02" w:rsidRPr="00154090">
        <w:rPr>
          <w:rFonts w:eastAsia="Times New Roman"/>
          <w:bCs/>
          <w:sz w:val="24"/>
        </w:rPr>
        <w:t>АО «</w:t>
      </w:r>
      <w:r w:rsidR="00C355AC" w:rsidRPr="00154090">
        <w:rPr>
          <w:rFonts w:eastAsia="Times New Roman"/>
          <w:bCs/>
          <w:sz w:val="24"/>
        </w:rPr>
        <w:t>Дальгипротранс</w:t>
      </w:r>
      <w:r w:rsidR="004D2F02" w:rsidRPr="00154090">
        <w:rPr>
          <w:rFonts w:eastAsia="Times New Roman"/>
          <w:bCs/>
          <w:sz w:val="24"/>
          <w:lang w:eastAsia="en-US"/>
        </w:rPr>
        <w:t>»</w:t>
      </w:r>
      <w:r w:rsidR="00CA55C1" w:rsidRPr="00154090">
        <w:rPr>
          <w:rFonts w:eastAsia="Times New Roman"/>
          <w:bCs/>
          <w:sz w:val="24"/>
          <w:lang w:eastAsia="en-US"/>
        </w:rPr>
        <w:t>.</w:t>
      </w:r>
    </w:p>
    <w:p w:rsidR="007B56D4" w:rsidRPr="00154090" w:rsidRDefault="007B56D4" w:rsidP="00650EB9">
      <w:pPr>
        <w:ind w:firstLine="709"/>
        <w:jc w:val="both"/>
      </w:pPr>
      <w:r w:rsidRPr="00154090">
        <w:t>Соответствие обязательным требованиям</w:t>
      </w:r>
      <w:r w:rsidR="00CA55C1" w:rsidRPr="00154090">
        <w:t>,</w:t>
      </w:r>
      <w:r w:rsidRPr="00154090">
        <w:t xml:space="preserve"> </w:t>
      </w:r>
      <w:r w:rsidR="008A5FFD" w:rsidRPr="00154090">
        <w:t xml:space="preserve">указанным в </w:t>
      </w:r>
      <w:r w:rsidR="0055485C" w:rsidRPr="00154090">
        <w:t>под</w:t>
      </w:r>
      <w:r w:rsidR="008A5FFD" w:rsidRPr="00154090">
        <w:t>пункт</w:t>
      </w:r>
      <w:r w:rsidR="00154090">
        <w:t>е</w:t>
      </w:r>
      <w:r w:rsidR="0055485C" w:rsidRPr="00154090">
        <w:t xml:space="preserve"> 2.3.3.</w:t>
      </w:r>
      <w:r w:rsidR="008A5FFD" w:rsidRPr="00154090">
        <w:t xml:space="preserve"> </w:t>
      </w:r>
      <w:r w:rsidR="00B34B3E">
        <w:t>котировочной</w:t>
      </w:r>
      <w:r w:rsidR="00E30EDE" w:rsidRPr="00154090">
        <w:t xml:space="preserve"> документации</w:t>
      </w:r>
      <w:r w:rsidR="00E83202" w:rsidRPr="00154090">
        <w:t>,</w:t>
      </w:r>
      <w:r w:rsidR="00E30EDE" w:rsidRPr="00154090">
        <w:t xml:space="preserve"> </w:t>
      </w:r>
      <w:r w:rsidRPr="00154090">
        <w:t xml:space="preserve">подтверждается </w:t>
      </w:r>
      <w:r w:rsidR="00BF68BD">
        <w:t>Претенд</w:t>
      </w:r>
      <w:r w:rsidR="00DB697A">
        <w:t>ентом</w:t>
      </w:r>
      <w:r w:rsidRPr="00154090">
        <w:t xml:space="preserve"> в декларативной форме в соответствии с приложением </w:t>
      </w:r>
      <w:r w:rsidR="008A5FFD" w:rsidRPr="00154090">
        <w:t>№ 1</w:t>
      </w:r>
      <w:r w:rsidRPr="00154090">
        <w:t xml:space="preserve"> к </w:t>
      </w:r>
      <w:r w:rsidR="00B34B3E">
        <w:t>котировочной</w:t>
      </w:r>
      <w:r w:rsidRPr="00154090">
        <w:t xml:space="preserve"> документации.</w:t>
      </w:r>
      <w:r w:rsidR="00D415B6" w:rsidRPr="00154090">
        <w:t xml:space="preserve"> </w:t>
      </w:r>
    </w:p>
    <w:p w:rsidR="00F854D3" w:rsidRPr="00F854D3" w:rsidRDefault="00F854D3" w:rsidP="00F854D3"/>
    <w:p w:rsidR="002B5627" w:rsidRPr="00F854D3" w:rsidRDefault="00F854D3" w:rsidP="00F854D3">
      <w:pPr>
        <w:pStyle w:val="2"/>
        <w:spacing w:before="0" w:after="0"/>
        <w:ind w:firstLine="568"/>
        <w:jc w:val="both"/>
        <w:rPr>
          <w:rFonts w:ascii="Times New Roman" w:hAnsi="Times New Roman" w:cs="Times New Roman"/>
          <w:i w:val="0"/>
          <w:sz w:val="24"/>
          <w:szCs w:val="24"/>
        </w:rPr>
      </w:pPr>
      <w:r>
        <w:rPr>
          <w:rFonts w:ascii="Times New Roman" w:hAnsi="Times New Roman" w:cs="Times New Roman"/>
          <w:i w:val="0"/>
          <w:sz w:val="24"/>
          <w:szCs w:val="24"/>
        </w:rPr>
        <w:t>2.4</w:t>
      </w:r>
      <w:r w:rsidR="0055485C" w:rsidRPr="00F854D3">
        <w:rPr>
          <w:rFonts w:ascii="Times New Roman" w:hAnsi="Times New Roman" w:cs="Times New Roman"/>
          <w:i w:val="0"/>
          <w:sz w:val="24"/>
          <w:szCs w:val="24"/>
        </w:rPr>
        <w:t xml:space="preserve">   </w:t>
      </w:r>
      <w:r w:rsidR="002B5627" w:rsidRPr="00F854D3">
        <w:rPr>
          <w:rFonts w:ascii="Times New Roman" w:hAnsi="Times New Roman" w:cs="Times New Roman"/>
          <w:i w:val="0"/>
          <w:sz w:val="24"/>
          <w:szCs w:val="24"/>
        </w:rPr>
        <w:t xml:space="preserve">Порядок проведения </w:t>
      </w:r>
      <w:r w:rsidR="00B34B3E">
        <w:rPr>
          <w:rFonts w:ascii="Times New Roman" w:hAnsi="Times New Roman" w:cs="Times New Roman"/>
          <w:i w:val="0"/>
          <w:sz w:val="24"/>
          <w:szCs w:val="24"/>
        </w:rPr>
        <w:t>запроса котировок</w:t>
      </w:r>
    </w:p>
    <w:p w:rsidR="00017A3F" w:rsidRPr="00F854D3" w:rsidRDefault="00017A3F" w:rsidP="00F854D3">
      <w:pPr>
        <w:ind w:firstLine="709"/>
      </w:pPr>
    </w:p>
    <w:p w:rsidR="00017A3F" w:rsidRPr="00F854D3" w:rsidRDefault="00F854D3" w:rsidP="002120D5">
      <w:pPr>
        <w:pStyle w:val="3"/>
        <w:spacing w:before="0" w:after="0"/>
        <w:ind w:left="568"/>
        <w:jc w:val="both"/>
      </w:pPr>
      <w:r>
        <w:rPr>
          <w:rFonts w:ascii="Times New Roman" w:hAnsi="Times New Roman" w:cs="Times New Roman"/>
          <w:sz w:val="24"/>
          <w:szCs w:val="24"/>
        </w:rPr>
        <w:t xml:space="preserve">2.4.1.  </w:t>
      </w:r>
      <w:r w:rsidR="002B5627" w:rsidRPr="00F854D3">
        <w:rPr>
          <w:rFonts w:ascii="Times New Roman" w:hAnsi="Times New Roman" w:cs="Times New Roman"/>
          <w:sz w:val="24"/>
          <w:szCs w:val="24"/>
        </w:rPr>
        <w:t>Информационное сопровождение</w:t>
      </w:r>
    </w:p>
    <w:p w:rsidR="007A1ACB" w:rsidRPr="00F854D3" w:rsidRDefault="00F854D3" w:rsidP="00F854D3">
      <w:pPr>
        <w:autoSpaceDE w:val="0"/>
        <w:autoSpaceDN w:val="0"/>
        <w:adjustRightInd w:val="0"/>
        <w:ind w:firstLine="568"/>
        <w:jc w:val="both"/>
      </w:pPr>
      <w:r>
        <w:t xml:space="preserve">2.4.1.1. </w:t>
      </w:r>
      <w:r w:rsidR="00361FFB" w:rsidRPr="00361FFB">
        <w:t xml:space="preserve">Котировочная документация извещение и иная информация о запросе котировок размещается   на  официальном сайте Заказчика  www.dgt.ru и </w:t>
      </w:r>
      <w:r w:rsidR="00361FFB" w:rsidRPr="00361FFB">
        <w:rPr>
          <w:bCs/>
          <w:u w:val="single"/>
        </w:rPr>
        <w:t>utp.sberbank-ast.ru</w:t>
      </w:r>
      <w:r w:rsidR="00361FFB" w:rsidRPr="00361FFB">
        <w:t xml:space="preserve"> (далее – сайты). За получение документации плата не взимается. Размещение котировочной документации и извещения на сайтах осуществляется в один день</w:t>
      </w:r>
      <w:r w:rsidR="008A5FFD" w:rsidRPr="00F854D3">
        <w:t>.</w:t>
      </w:r>
    </w:p>
    <w:p w:rsidR="00B65A0D" w:rsidRPr="000F5593" w:rsidRDefault="00F854D3" w:rsidP="006D4F64">
      <w:pPr>
        <w:pStyle w:val="12"/>
        <w:rPr>
          <w:i/>
          <w:sz w:val="24"/>
          <w:szCs w:val="24"/>
        </w:rPr>
      </w:pPr>
      <w:r>
        <w:rPr>
          <w:sz w:val="24"/>
          <w:szCs w:val="24"/>
        </w:rPr>
        <w:t xml:space="preserve">2.4.1.2. </w:t>
      </w:r>
      <w:r w:rsidR="007A1ACB" w:rsidRPr="00F854D3">
        <w:rPr>
          <w:sz w:val="24"/>
          <w:szCs w:val="24"/>
        </w:rPr>
        <w:t>Протоколы</w:t>
      </w:r>
      <w:r>
        <w:rPr>
          <w:sz w:val="24"/>
          <w:szCs w:val="24"/>
        </w:rPr>
        <w:t xml:space="preserve"> (выписки из протоколов)</w:t>
      </w:r>
      <w:r w:rsidR="007A1ACB" w:rsidRPr="00F854D3">
        <w:rPr>
          <w:sz w:val="24"/>
          <w:szCs w:val="24"/>
        </w:rPr>
        <w:t xml:space="preserve">, оформляемые в ходе проведения </w:t>
      </w:r>
      <w:r w:rsidR="00B34B3E">
        <w:rPr>
          <w:sz w:val="24"/>
          <w:szCs w:val="24"/>
        </w:rPr>
        <w:t>запроса котировок</w:t>
      </w:r>
      <w:r w:rsidR="007A1ACB" w:rsidRPr="00F854D3">
        <w:rPr>
          <w:sz w:val="24"/>
          <w:szCs w:val="24"/>
        </w:rPr>
        <w:t xml:space="preserve">, размещаются </w:t>
      </w:r>
      <w:r w:rsidR="008A5FFD" w:rsidRPr="00F854D3">
        <w:rPr>
          <w:sz w:val="24"/>
          <w:szCs w:val="24"/>
        </w:rPr>
        <w:t>на сайтах</w:t>
      </w:r>
      <w:r w:rsidR="007A1ACB" w:rsidRPr="00F854D3">
        <w:rPr>
          <w:sz w:val="24"/>
          <w:szCs w:val="24"/>
        </w:rPr>
        <w:t xml:space="preserve"> </w:t>
      </w:r>
      <w:r w:rsidR="00EC464A" w:rsidRPr="00EC464A">
        <w:rPr>
          <w:sz w:val="24"/>
          <w:szCs w:val="24"/>
        </w:rPr>
        <w:t xml:space="preserve">в течение 2 (двух) рабочих дней </w:t>
      </w:r>
      <w:proofErr w:type="gramStart"/>
      <w:r w:rsidR="00EC464A" w:rsidRPr="00EC464A">
        <w:rPr>
          <w:sz w:val="24"/>
          <w:szCs w:val="24"/>
        </w:rPr>
        <w:t>с даты подписания</w:t>
      </w:r>
      <w:proofErr w:type="gramEnd"/>
      <w:r w:rsidR="00EC464A" w:rsidRPr="00EC464A">
        <w:rPr>
          <w:sz w:val="24"/>
          <w:szCs w:val="24"/>
        </w:rPr>
        <w:t xml:space="preserve"> протоколов.</w:t>
      </w:r>
      <w:r w:rsidR="00361FFB" w:rsidRPr="00361FFB">
        <w:rPr>
          <w:sz w:val="24"/>
          <w:szCs w:val="24"/>
        </w:rPr>
        <w:t xml:space="preserve"> Просмотр протоколов рассмотрения котировочных заявок возможен в личном кабинете Участника электронных процедур на ЭТП на странице данного запроса котировок на сайте </w:t>
      </w:r>
      <w:r w:rsidR="00361FFB" w:rsidRPr="00361FFB">
        <w:rPr>
          <w:bCs/>
          <w:sz w:val="24"/>
          <w:szCs w:val="24"/>
        </w:rPr>
        <w:t>utp.sberbank-ast.ru и на</w:t>
      </w:r>
      <w:r w:rsidR="00361FFB" w:rsidRPr="00361FFB">
        <w:rPr>
          <w:sz w:val="24"/>
          <w:szCs w:val="24"/>
        </w:rPr>
        <w:t xml:space="preserve"> </w:t>
      </w:r>
      <w:r w:rsidR="00361FFB" w:rsidRPr="00361FFB">
        <w:rPr>
          <w:bCs/>
          <w:sz w:val="24"/>
          <w:szCs w:val="24"/>
        </w:rPr>
        <w:t>сайте www.dgt.ru</w:t>
      </w:r>
      <w:r w:rsidR="00361FFB" w:rsidRPr="00361FFB">
        <w:rPr>
          <w:sz w:val="24"/>
          <w:szCs w:val="24"/>
        </w:rPr>
        <w:t>.</w:t>
      </w:r>
    </w:p>
    <w:p w:rsidR="007A1ACB" w:rsidRPr="00F854D3" w:rsidRDefault="00F854D3" w:rsidP="00F854D3">
      <w:pPr>
        <w:pStyle w:val="12"/>
        <w:rPr>
          <w:sz w:val="24"/>
          <w:szCs w:val="24"/>
        </w:rPr>
      </w:pPr>
      <w:r>
        <w:rPr>
          <w:sz w:val="24"/>
          <w:szCs w:val="24"/>
        </w:rPr>
        <w:lastRenderedPageBreak/>
        <w:t>2.4.1.</w:t>
      </w:r>
      <w:r w:rsidR="006D4F64">
        <w:rPr>
          <w:sz w:val="24"/>
          <w:szCs w:val="24"/>
        </w:rPr>
        <w:t>3</w:t>
      </w:r>
      <w:r>
        <w:rPr>
          <w:sz w:val="24"/>
          <w:szCs w:val="24"/>
        </w:rPr>
        <w:t xml:space="preserve">. </w:t>
      </w:r>
      <w:r w:rsidR="007A1ACB" w:rsidRPr="00F854D3">
        <w:rPr>
          <w:sz w:val="24"/>
          <w:szCs w:val="24"/>
        </w:rPr>
        <w:t xml:space="preserve">Конфиденциальная информация, ставшая известной сторонам при проведении </w:t>
      </w:r>
      <w:r w:rsidR="00B34B3E">
        <w:rPr>
          <w:sz w:val="24"/>
          <w:szCs w:val="24"/>
        </w:rPr>
        <w:t>запроса котировок</w:t>
      </w:r>
      <w:r w:rsidR="007A1ACB" w:rsidRPr="00F854D3">
        <w:rPr>
          <w:sz w:val="24"/>
          <w:szCs w:val="24"/>
        </w:rPr>
        <w:t>, не может быть передана третьим лицам за исключением случаев, предусмотренных законодательством Российской Федерации.</w:t>
      </w:r>
    </w:p>
    <w:p w:rsidR="00017A3F" w:rsidRPr="006D4F64" w:rsidRDefault="00017A3F" w:rsidP="00017A3F">
      <w:pPr>
        <w:pStyle w:val="12"/>
        <w:ind w:left="709" w:firstLine="0"/>
        <w:rPr>
          <w:sz w:val="24"/>
          <w:szCs w:val="24"/>
        </w:rPr>
      </w:pPr>
    </w:p>
    <w:p w:rsidR="00017A3F" w:rsidRPr="006D4F64" w:rsidRDefault="006D4F64" w:rsidP="002120D5">
      <w:pPr>
        <w:pStyle w:val="3"/>
        <w:spacing w:before="0" w:after="0"/>
        <w:ind w:firstLine="708"/>
        <w:jc w:val="both"/>
      </w:pPr>
      <w:r>
        <w:rPr>
          <w:rFonts w:ascii="Times New Roman" w:hAnsi="Times New Roman" w:cs="Times New Roman"/>
          <w:sz w:val="24"/>
          <w:szCs w:val="24"/>
        </w:rPr>
        <w:t xml:space="preserve">2.4.2. </w:t>
      </w:r>
      <w:r w:rsidR="00270223" w:rsidRPr="006D4F64">
        <w:rPr>
          <w:rFonts w:ascii="Times New Roman" w:hAnsi="Times New Roman" w:cs="Times New Roman"/>
          <w:sz w:val="24"/>
          <w:szCs w:val="24"/>
        </w:rPr>
        <w:t>Р</w:t>
      </w:r>
      <w:r w:rsidR="002B5627" w:rsidRPr="006D4F64">
        <w:rPr>
          <w:rFonts w:ascii="Times New Roman" w:hAnsi="Times New Roman" w:cs="Times New Roman"/>
          <w:sz w:val="24"/>
          <w:szCs w:val="24"/>
        </w:rPr>
        <w:t xml:space="preserve">азъяснения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w:t>
      </w:r>
      <w:r w:rsidR="00270223" w:rsidRPr="006D4F64">
        <w:rPr>
          <w:rFonts w:ascii="Times New Roman" w:hAnsi="Times New Roman" w:cs="Times New Roman"/>
          <w:sz w:val="24"/>
          <w:szCs w:val="24"/>
        </w:rPr>
        <w:t xml:space="preserve"> изменения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и</w:t>
      </w:r>
      <w:r w:rsidR="002B5627" w:rsidRPr="006D4F64">
        <w:rPr>
          <w:rFonts w:ascii="Times New Roman" w:hAnsi="Times New Roman" w:cs="Times New Roman"/>
          <w:sz w:val="24"/>
          <w:szCs w:val="24"/>
        </w:rPr>
        <w:t xml:space="preserve"> </w:t>
      </w:r>
      <w:r w:rsidR="004600AB" w:rsidRPr="006D4F64">
        <w:rPr>
          <w:rFonts w:ascii="Times New Roman" w:hAnsi="Times New Roman" w:cs="Times New Roman"/>
          <w:sz w:val="24"/>
          <w:szCs w:val="24"/>
        </w:rPr>
        <w:t xml:space="preserve">извещения о проведении </w:t>
      </w:r>
      <w:r w:rsidR="00B34B3E">
        <w:rPr>
          <w:rFonts w:ascii="Times New Roman" w:hAnsi="Times New Roman" w:cs="Times New Roman"/>
          <w:sz w:val="24"/>
          <w:szCs w:val="24"/>
        </w:rPr>
        <w:t>запроса котировок</w:t>
      </w:r>
      <w:r w:rsidR="004600AB" w:rsidRPr="006D4F64">
        <w:rPr>
          <w:rFonts w:ascii="Times New Roman" w:hAnsi="Times New Roman" w:cs="Times New Roman"/>
          <w:sz w:val="24"/>
          <w:szCs w:val="24"/>
        </w:rPr>
        <w:t xml:space="preserve">, </w:t>
      </w:r>
      <w:r w:rsidR="002B5627" w:rsidRPr="006D4F64">
        <w:rPr>
          <w:rFonts w:ascii="Times New Roman" w:hAnsi="Times New Roman" w:cs="Times New Roman"/>
          <w:sz w:val="24"/>
          <w:szCs w:val="24"/>
        </w:rPr>
        <w:t xml:space="preserve">прекращение </w:t>
      </w:r>
      <w:r w:rsidR="00B34B3E">
        <w:rPr>
          <w:rFonts w:ascii="Times New Roman" w:hAnsi="Times New Roman" w:cs="Times New Roman"/>
          <w:sz w:val="24"/>
          <w:szCs w:val="24"/>
        </w:rPr>
        <w:t>запроса котировок</w:t>
      </w:r>
      <w:r w:rsidR="00E16AE9" w:rsidRPr="006D4F64">
        <w:rPr>
          <w:rFonts w:ascii="Times New Roman" w:eastAsia="Calibri" w:hAnsi="Times New Roman" w:cs="Times New Roman"/>
          <w:bCs w:val="0"/>
          <w:sz w:val="24"/>
          <w:szCs w:val="24"/>
          <w:lang w:eastAsia="en-US"/>
        </w:rPr>
        <w:t xml:space="preserve"> </w:t>
      </w:r>
    </w:p>
    <w:p w:rsidR="00B65A0D" w:rsidRPr="006A14A8" w:rsidRDefault="006D4F64" w:rsidP="00176089">
      <w:pPr>
        <w:ind w:firstLine="708"/>
        <w:jc w:val="both"/>
        <w:rPr>
          <w:rFonts w:eastAsia="MS Mincho"/>
        </w:rPr>
      </w:pPr>
      <w:r>
        <w:rPr>
          <w:rFonts w:eastAsia="MS Mincho"/>
        </w:rPr>
        <w:t xml:space="preserve">2.4.2.1. </w:t>
      </w:r>
      <w:r w:rsidR="00270223" w:rsidRPr="00176089">
        <w:rPr>
          <w:rFonts w:eastAsia="MS Mincho"/>
        </w:rPr>
        <w:t xml:space="preserve">Запрос о разъяснении </w:t>
      </w:r>
      <w:r w:rsidR="00B34B3E">
        <w:rPr>
          <w:rFonts w:eastAsia="MS Mincho"/>
        </w:rPr>
        <w:t>котировочной</w:t>
      </w:r>
      <w:r w:rsidR="00270223" w:rsidRPr="00176089">
        <w:rPr>
          <w:rFonts w:eastAsia="MS Mincho"/>
        </w:rPr>
        <w:t xml:space="preserve"> документации</w:t>
      </w:r>
      <w:r w:rsidR="004600AB" w:rsidRPr="00176089">
        <w:rPr>
          <w:rFonts w:eastAsia="MS Mincho"/>
        </w:rPr>
        <w:t xml:space="preserve">, </w:t>
      </w:r>
      <w:r w:rsidR="00270223" w:rsidRPr="00176089">
        <w:rPr>
          <w:rFonts w:eastAsia="MS Mincho"/>
        </w:rPr>
        <w:t xml:space="preserve">может быть направлен с момента размещения </w:t>
      </w:r>
      <w:r w:rsidR="00B34B3E">
        <w:rPr>
          <w:rFonts w:eastAsia="MS Mincho"/>
        </w:rPr>
        <w:t>котировочной</w:t>
      </w:r>
      <w:r w:rsidR="00270223" w:rsidRPr="00176089">
        <w:rPr>
          <w:rFonts w:eastAsia="MS Mincho"/>
        </w:rPr>
        <w:t xml:space="preserve"> документации, извещения о проведении </w:t>
      </w:r>
      <w:r w:rsidR="00B34B3E">
        <w:rPr>
          <w:rFonts w:eastAsia="MS Mincho"/>
        </w:rPr>
        <w:t>запроса котировок</w:t>
      </w:r>
      <w:r w:rsidR="00270223" w:rsidRPr="00176089">
        <w:rPr>
          <w:rFonts w:eastAsia="MS Mincho"/>
        </w:rPr>
        <w:t xml:space="preserve"> </w:t>
      </w:r>
      <w:r w:rsidR="008A5FFD" w:rsidRPr="00176089">
        <w:rPr>
          <w:rFonts w:eastAsia="MS Mincho"/>
        </w:rPr>
        <w:t xml:space="preserve">на сайтах </w:t>
      </w:r>
      <w:r w:rsidR="00270223" w:rsidRPr="006A14A8">
        <w:rPr>
          <w:rFonts w:eastAsia="MS Mincho"/>
        </w:rPr>
        <w:t xml:space="preserve">и не позднее, чем за </w:t>
      </w:r>
      <w:r w:rsidR="00D81487" w:rsidRPr="006A14A8">
        <w:rPr>
          <w:rFonts w:eastAsia="MS Mincho"/>
        </w:rPr>
        <w:t xml:space="preserve"> </w:t>
      </w:r>
      <w:r w:rsidR="00361FFB">
        <w:rPr>
          <w:rFonts w:eastAsia="MS Mincho"/>
        </w:rPr>
        <w:t>3</w:t>
      </w:r>
      <w:r w:rsidR="00270223" w:rsidRPr="006A14A8">
        <w:rPr>
          <w:rFonts w:eastAsia="MS Mincho"/>
        </w:rPr>
        <w:t xml:space="preserve"> (</w:t>
      </w:r>
      <w:r w:rsidR="00361FFB">
        <w:rPr>
          <w:rFonts w:eastAsia="MS Mincho"/>
        </w:rPr>
        <w:t>три</w:t>
      </w:r>
      <w:r w:rsidR="00270223" w:rsidRPr="006A14A8">
        <w:rPr>
          <w:rFonts w:eastAsia="MS Mincho"/>
        </w:rPr>
        <w:t xml:space="preserve">) </w:t>
      </w:r>
      <w:r w:rsidR="009A1570">
        <w:rPr>
          <w:rFonts w:eastAsia="MS Mincho"/>
        </w:rPr>
        <w:t>рабочих дня</w:t>
      </w:r>
      <w:r w:rsidR="00270223" w:rsidRPr="006A14A8">
        <w:rPr>
          <w:rFonts w:eastAsia="MS Mincho"/>
        </w:rPr>
        <w:t xml:space="preserve"> до окончания срока подачи</w:t>
      </w:r>
      <w:r w:rsidR="00A321AC">
        <w:rPr>
          <w:rFonts w:eastAsia="MS Mincho"/>
        </w:rPr>
        <w:t xml:space="preserve"> котировочных </w:t>
      </w:r>
      <w:r w:rsidR="00270223" w:rsidRPr="006A14A8">
        <w:rPr>
          <w:rFonts w:eastAsia="MS Mincho"/>
        </w:rPr>
        <w:t xml:space="preserve"> заявок на участие в</w:t>
      </w:r>
      <w:r w:rsidRPr="006A14A8">
        <w:rPr>
          <w:rFonts w:eastAsia="MS Mincho"/>
        </w:rPr>
        <w:t xml:space="preserve"> </w:t>
      </w:r>
      <w:r w:rsidR="00B34B3E">
        <w:rPr>
          <w:rFonts w:eastAsia="MS Mincho"/>
        </w:rPr>
        <w:t>запросе котировок</w:t>
      </w:r>
      <w:r w:rsidR="00270223" w:rsidRPr="006A14A8">
        <w:rPr>
          <w:rFonts w:eastAsia="MS Mincho"/>
        </w:rPr>
        <w:t>.</w:t>
      </w:r>
    </w:p>
    <w:p w:rsidR="00361FFB" w:rsidRPr="00361FFB" w:rsidRDefault="006D4F64" w:rsidP="00361FFB">
      <w:pPr>
        <w:ind w:firstLine="709"/>
        <w:jc w:val="both"/>
        <w:rPr>
          <w:rFonts w:eastAsia="MS Mincho"/>
        </w:rPr>
      </w:pPr>
      <w:r w:rsidRPr="00361FFB">
        <w:rPr>
          <w:rFonts w:eastAsia="MS Mincho"/>
        </w:rPr>
        <w:t xml:space="preserve">2.4.2.2. </w:t>
      </w:r>
      <w:r w:rsidR="006A14A8" w:rsidRPr="00361FFB">
        <w:rPr>
          <w:rFonts w:eastAsia="MS Mincho"/>
        </w:rPr>
        <w:t xml:space="preserve">Запрос  на разъяснение положений </w:t>
      </w:r>
      <w:r w:rsidR="00B34B3E" w:rsidRPr="00361FFB">
        <w:rPr>
          <w:rFonts w:eastAsia="MS Mincho"/>
        </w:rPr>
        <w:t>котировочной</w:t>
      </w:r>
      <w:r w:rsidR="006A14A8" w:rsidRPr="00361FFB">
        <w:rPr>
          <w:rFonts w:eastAsia="MS Mincho"/>
        </w:rPr>
        <w:t xml:space="preserve"> документации </w:t>
      </w:r>
      <w:r w:rsidR="00361FFB" w:rsidRPr="00361FFB">
        <w:rPr>
          <w:rFonts w:eastAsia="MS Mincho"/>
        </w:rPr>
        <w:t>направляется посредством ЭТП с обязательным подписанием электронной подписью.</w:t>
      </w:r>
    </w:p>
    <w:p w:rsidR="00B65A0D" w:rsidRPr="006A14A8" w:rsidRDefault="006D4F64" w:rsidP="00176089">
      <w:pPr>
        <w:rPr>
          <w:rFonts w:eastAsia="MS Mincho"/>
        </w:rPr>
      </w:pPr>
      <w:r w:rsidRPr="006A14A8">
        <w:rPr>
          <w:rFonts w:eastAsia="MS Mincho"/>
        </w:rPr>
        <w:tab/>
        <w:t>2.4.2.</w:t>
      </w:r>
      <w:r w:rsidR="00176089" w:rsidRPr="006A14A8">
        <w:rPr>
          <w:rFonts w:eastAsia="MS Mincho"/>
        </w:rPr>
        <w:t xml:space="preserve">3. </w:t>
      </w:r>
      <w:r w:rsidR="004600AB" w:rsidRPr="006A14A8">
        <w:rPr>
          <w:rFonts w:eastAsia="MS Mincho"/>
        </w:rPr>
        <w:t xml:space="preserve">Запрос о разъяснении </w:t>
      </w:r>
      <w:r w:rsidR="00B34B3E">
        <w:rPr>
          <w:rFonts w:eastAsia="MS Mincho"/>
        </w:rPr>
        <w:t>котировочной</w:t>
      </w:r>
      <w:r w:rsidR="004600AB" w:rsidRPr="006A14A8">
        <w:rPr>
          <w:rFonts w:eastAsia="MS Mincho"/>
        </w:rPr>
        <w:t xml:space="preserve"> документации, полученный от </w:t>
      </w:r>
      <w:r w:rsidR="00BF68BD">
        <w:rPr>
          <w:rFonts w:eastAsia="MS Mincho"/>
        </w:rPr>
        <w:t>Претенд</w:t>
      </w:r>
      <w:r w:rsidRPr="006A14A8">
        <w:rPr>
          <w:rFonts w:eastAsia="MS Mincho"/>
        </w:rPr>
        <w:t xml:space="preserve">ента </w:t>
      </w:r>
      <w:r w:rsidR="004600AB" w:rsidRPr="006A14A8">
        <w:rPr>
          <w:rFonts w:eastAsia="MS Mincho"/>
        </w:rPr>
        <w:t xml:space="preserve"> позднее установленного срока, не подлежит рассмотрению.</w:t>
      </w:r>
    </w:p>
    <w:p w:rsidR="004F27A5" w:rsidRDefault="00176089" w:rsidP="00176089">
      <w:pPr>
        <w:ind w:firstLine="708"/>
        <w:jc w:val="both"/>
        <w:rPr>
          <w:rFonts w:eastAsia="MS Mincho"/>
        </w:rPr>
      </w:pPr>
      <w:r w:rsidRPr="006A14A8">
        <w:rPr>
          <w:rFonts w:eastAsia="MS Mincho"/>
        </w:rPr>
        <w:t xml:space="preserve">2.4.2.4. </w:t>
      </w:r>
      <w:r w:rsidR="00270223" w:rsidRPr="006A14A8">
        <w:rPr>
          <w:rFonts w:eastAsia="MS Mincho"/>
        </w:rPr>
        <w:t xml:space="preserve">Разъяснения </w:t>
      </w:r>
      <w:r w:rsidR="00B34B3E">
        <w:rPr>
          <w:rFonts w:eastAsia="MS Mincho"/>
        </w:rPr>
        <w:t>котировочной</w:t>
      </w:r>
      <w:r w:rsidR="00270223" w:rsidRPr="006A14A8">
        <w:rPr>
          <w:rFonts w:eastAsia="MS Mincho"/>
        </w:rPr>
        <w:t xml:space="preserve"> документации предоставляются в течение </w:t>
      </w:r>
      <w:r w:rsidR="00361FFB">
        <w:rPr>
          <w:rFonts w:eastAsia="MS Mincho"/>
        </w:rPr>
        <w:t>1</w:t>
      </w:r>
      <w:r w:rsidR="00D81487" w:rsidRPr="006A14A8">
        <w:rPr>
          <w:rFonts w:eastAsia="MS Mincho"/>
        </w:rPr>
        <w:t> </w:t>
      </w:r>
      <w:r w:rsidRPr="006A14A8">
        <w:rPr>
          <w:rFonts w:eastAsia="MS Mincho"/>
        </w:rPr>
        <w:t>(</w:t>
      </w:r>
      <w:r w:rsidR="00361FFB">
        <w:rPr>
          <w:rFonts w:eastAsia="MS Mincho"/>
        </w:rPr>
        <w:t>одного</w:t>
      </w:r>
      <w:r w:rsidR="00270223" w:rsidRPr="006A14A8">
        <w:rPr>
          <w:rFonts w:eastAsia="MS Mincho"/>
        </w:rPr>
        <w:t>) рабоч</w:t>
      </w:r>
      <w:r w:rsidR="00361FFB">
        <w:rPr>
          <w:rFonts w:eastAsia="MS Mincho"/>
        </w:rPr>
        <w:t>его дня</w:t>
      </w:r>
      <w:r w:rsidR="00270223" w:rsidRPr="006A14A8">
        <w:rPr>
          <w:rFonts w:eastAsia="MS Mincho"/>
        </w:rPr>
        <w:t xml:space="preserve"> со дня  поступления запроса</w:t>
      </w:r>
      <w:r w:rsidR="004F27A5" w:rsidRPr="004F27A5">
        <w:rPr>
          <w:rFonts w:eastAsia="MS Mincho"/>
        </w:rPr>
        <w:t xml:space="preserve">, но не позднее срока окончания подачи котировочных заявок. </w:t>
      </w:r>
    </w:p>
    <w:p w:rsidR="00B65A0D" w:rsidRPr="00176089" w:rsidRDefault="00176089" w:rsidP="00176089">
      <w:pPr>
        <w:ind w:firstLine="708"/>
        <w:jc w:val="both"/>
        <w:rPr>
          <w:rFonts w:eastAsia="MS Mincho"/>
        </w:rPr>
      </w:pPr>
      <w:r w:rsidRPr="006A14A8">
        <w:rPr>
          <w:rFonts w:eastAsia="MS Mincho"/>
        </w:rPr>
        <w:t xml:space="preserve">2.4.2.5. </w:t>
      </w:r>
      <w:r w:rsidR="00270223" w:rsidRPr="006A14A8">
        <w:rPr>
          <w:rFonts w:eastAsia="MS Mincho"/>
        </w:rPr>
        <w:t xml:space="preserve">Разъяснения размещаются </w:t>
      </w:r>
      <w:r w:rsidR="00AE0F92" w:rsidRPr="006A14A8">
        <w:rPr>
          <w:rFonts w:eastAsia="MS Mincho"/>
        </w:rPr>
        <w:t>на сайтах</w:t>
      </w:r>
      <w:r w:rsidR="00270223" w:rsidRPr="006A14A8">
        <w:rPr>
          <w:rFonts w:eastAsia="MS Mincho"/>
        </w:rPr>
        <w:t xml:space="preserve"> не позднее </w:t>
      </w:r>
      <w:r w:rsidR="00361FFB" w:rsidRPr="00361FFB">
        <w:rPr>
          <w:rFonts w:eastAsia="MS Mincho"/>
        </w:rPr>
        <w:t xml:space="preserve">1 (одного) рабочего дня </w:t>
      </w:r>
      <w:r w:rsidR="00270223" w:rsidRPr="006A14A8">
        <w:rPr>
          <w:rFonts w:eastAsia="MS Mincho"/>
        </w:rPr>
        <w:t>со дня предоставления разъяснений без указания информации о лице</w:t>
      </w:r>
      <w:r w:rsidR="00270223" w:rsidRPr="00176089">
        <w:rPr>
          <w:rFonts w:eastAsia="MS Mincho"/>
        </w:rPr>
        <w:t>, от которого поступил запрос.</w:t>
      </w:r>
    </w:p>
    <w:p w:rsidR="00B65A0D" w:rsidRPr="00176089" w:rsidRDefault="00176089" w:rsidP="00176089">
      <w:pPr>
        <w:ind w:firstLine="708"/>
        <w:jc w:val="both"/>
        <w:rPr>
          <w:rFonts w:eastAsia="MS Mincho"/>
        </w:rPr>
      </w:pPr>
      <w:r>
        <w:t xml:space="preserve">2.4.2.6. </w:t>
      </w:r>
      <w:r w:rsidR="00270223" w:rsidRPr="00176089">
        <w:t xml:space="preserve">В любое время, но не позднее, чем за </w:t>
      </w:r>
      <w:r w:rsidR="004D1B4D">
        <w:t>2</w:t>
      </w:r>
      <w:r w:rsidR="00361FFB">
        <w:t xml:space="preserve"> (два) рабочих</w:t>
      </w:r>
      <w:r w:rsidR="00270223" w:rsidRPr="00176089">
        <w:t xml:space="preserve"> дн</w:t>
      </w:r>
      <w:r w:rsidR="004D1B4D">
        <w:t>я</w:t>
      </w:r>
      <w:r w:rsidR="00270223" w:rsidRPr="00176089">
        <w:t xml:space="preserve"> до окончания срока подачи </w:t>
      </w:r>
      <w:r w:rsidR="001A3B7A">
        <w:t>котировоч</w:t>
      </w:r>
      <w:r w:rsidR="00270223" w:rsidRPr="00176089">
        <w:t xml:space="preserve">ных заявок, могут быть внесены дополнения и изменения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ную документацию.</w:t>
      </w:r>
    </w:p>
    <w:p w:rsidR="00B65A0D" w:rsidRPr="00176089" w:rsidRDefault="00176089" w:rsidP="00176089">
      <w:pPr>
        <w:ind w:firstLine="708"/>
        <w:jc w:val="both"/>
        <w:rPr>
          <w:rFonts w:eastAsia="MS Mincho"/>
        </w:rPr>
      </w:pPr>
      <w:r>
        <w:t xml:space="preserve">2.4.2.7. </w:t>
      </w:r>
      <w:r w:rsidR="00270223" w:rsidRPr="00176089">
        <w:t xml:space="preserve">Дополнения и изменения, внесенные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 xml:space="preserve">ную документацию, размещаются </w:t>
      </w:r>
      <w:r w:rsidR="008A5FFD" w:rsidRPr="00176089">
        <w:t>на сайтах</w:t>
      </w:r>
      <w:r w:rsidR="00270223" w:rsidRPr="00176089">
        <w:t xml:space="preserve"> в течение </w:t>
      </w:r>
      <w:r w:rsidR="00361FFB">
        <w:t>1 (одного)</w:t>
      </w:r>
      <w:r w:rsidR="00270223" w:rsidRPr="00176089">
        <w:t xml:space="preserve"> </w:t>
      </w:r>
      <w:r w:rsidR="00361FFB">
        <w:t xml:space="preserve">рабочего </w:t>
      </w:r>
      <w:r w:rsidR="00270223" w:rsidRPr="00176089">
        <w:t>дн</w:t>
      </w:r>
      <w:r w:rsidR="00361FFB">
        <w:t>я</w:t>
      </w:r>
      <w:r w:rsidR="00270223" w:rsidRPr="00176089">
        <w:t xml:space="preserve"> с даты принятия решения о внесении изменений.</w:t>
      </w:r>
    </w:p>
    <w:p w:rsidR="00B65A0D" w:rsidRPr="00176089" w:rsidRDefault="00176089" w:rsidP="00176089">
      <w:pPr>
        <w:ind w:firstLine="708"/>
        <w:jc w:val="both"/>
        <w:rPr>
          <w:rFonts w:eastAsia="MS Mincho"/>
        </w:rPr>
      </w:pPr>
      <w:r>
        <w:t xml:space="preserve">2.4.2.8. </w:t>
      </w:r>
      <w:proofErr w:type="gramStart"/>
      <w:r w:rsidR="005F76D7">
        <w:t>Заказчик</w:t>
      </w:r>
      <w:r w:rsidR="00270223" w:rsidRPr="00176089">
        <w:t xml:space="preserve"> не берет на себя обязательство по уведомлению </w:t>
      </w:r>
      <w:r w:rsidR="00BF68BD">
        <w:t>Претенд</w:t>
      </w:r>
      <w:r>
        <w:t>ентов</w:t>
      </w:r>
      <w:r w:rsidR="00270223" w:rsidRPr="00176089">
        <w:t xml:space="preserve"> о дополнениях, изменениях, разъяснениях в </w:t>
      </w:r>
      <w:r w:rsidR="00750533" w:rsidRPr="00176089">
        <w:t xml:space="preserve">извещение о проведении </w:t>
      </w:r>
      <w:r w:rsidR="00B34B3E">
        <w:t>запроса котировок</w:t>
      </w:r>
      <w:r w:rsidR="00750533" w:rsidRPr="00176089">
        <w:t xml:space="preserve">, </w:t>
      </w:r>
      <w:r w:rsidR="001A3B7A">
        <w:t>котировоч</w:t>
      </w:r>
      <w:r w:rsidR="00270223" w:rsidRPr="00176089">
        <w:t xml:space="preserve">ную документацию, а также по уведомлению </w:t>
      </w:r>
      <w:r w:rsidR="00BF68BD">
        <w:t>Претенд</w:t>
      </w:r>
      <w:r>
        <w:t xml:space="preserve">ентов/ </w:t>
      </w:r>
      <w:r w:rsidR="005F76D7">
        <w:t>Участник</w:t>
      </w:r>
      <w:r>
        <w:t>ов</w:t>
      </w:r>
      <w:r w:rsidR="00270223" w:rsidRPr="00176089">
        <w:t xml:space="preserve"> об итогах </w:t>
      </w:r>
      <w:r w:rsidR="00B34B3E">
        <w:t>запроса котировок</w:t>
      </w:r>
      <w:r w:rsidR="00270223" w:rsidRPr="00176089">
        <w:t xml:space="preserve"> и не нес</w:t>
      </w:r>
      <w:r w:rsidR="006861AE" w:rsidRPr="00176089">
        <w:t>е</w:t>
      </w:r>
      <w:r w:rsidR="00270223" w:rsidRPr="00176089">
        <w:t xml:space="preserve">т ответственности в случаях, когда </w:t>
      </w:r>
      <w:r w:rsidR="00BF68BD">
        <w:t>Претенд</w:t>
      </w:r>
      <w:r>
        <w:t xml:space="preserve">ент </w:t>
      </w:r>
      <w:r w:rsidR="00270223" w:rsidRPr="00176089">
        <w:t xml:space="preserve">не осведомлен о </w:t>
      </w:r>
      <w:r w:rsidR="006861AE" w:rsidRPr="00176089">
        <w:t xml:space="preserve">разъяснениях, </w:t>
      </w:r>
      <w:r w:rsidR="00270223" w:rsidRPr="00176089">
        <w:t xml:space="preserve">внесенных изменениях, дополнениях, итогах </w:t>
      </w:r>
      <w:r w:rsidR="00B34B3E">
        <w:t>запроса котировок</w:t>
      </w:r>
      <w:r w:rsidR="00270223" w:rsidRPr="00176089">
        <w:t xml:space="preserve"> при условии их надлежащего размещения </w:t>
      </w:r>
      <w:r w:rsidR="00AE0F92" w:rsidRPr="00176089">
        <w:t>на сайтах</w:t>
      </w:r>
      <w:r w:rsidR="00270223" w:rsidRPr="00176089">
        <w:t>.</w:t>
      </w:r>
      <w:proofErr w:type="gramEnd"/>
    </w:p>
    <w:p w:rsidR="00B65A0D" w:rsidRDefault="00176089" w:rsidP="00176089">
      <w:pPr>
        <w:ind w:firstLine="708"/>
        <w:jc w:val="both"/>
      </w:pPr>
      <w:r>
        <w:t>2.4.2.9</w:t>
      </w:r>
      <w:r w:rsidR="004F27A5">
        <w:t>.</w:t>
      </w:r>
      <w:r w:rsidR="001A3B7A">
        <w:t>Запрос котировок</w:t>
      </w:r>
      <w:r w:rsidR="00270223" w:rsidRPr="00176089">
        <w:t xml:space="preserve"> может быть прекращен  в любой момент</w:t>
      </w:r>
      <w:r>
        <w:t>,</w:t>
      </w:r>
      <w:r w:rsidR="00270223" w:rsidRPr="00176089">
        <w:t xml:space="preserve"> </w:t>
      </w:r>
      <w:r w:rsidR="00317ED2">
        <w:t xml:space="preserve">до </w:t>
      </w:r>
      <w:r w:rsidRPr="00176089">
        <w:t>подведения итогов</w:t>
      </w:r>
      <w:r w:rsidR="00270223" w:rsidRPr="00176089">
        <w:t xml:space="preserve"> </w:t>
      </w:r>
      <w:r w:rsidR="00B34B3E">
        <w:t>запроса котировок</w:t>
      </w:r>
      <w:r w:rsidR="00270223" w:rsidRPr="00176089">
        <w:t xml:space="preserve">. </w:t>
      </w:r>
      <w:r w:rsidR="005F76D7">
        <w:t>Заказчик</w:t>
      </w:r>
      <w:r w:rsidR="00270223" w:rsidRPr="00176089">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Default="00176089" w:rsidP="00176089">
      <w:pPr>
        <w:ind w:firstLine="708"/>
        <w:jc w:val="both"/>
      </w:pPr>
      <w:r>
        <w:t xml:space="preserve">2.4.2.10. </w:t>
      </w:r>
      <w:r w:rsidR="00270223" w:rsidRPr="00176089">
        <w:t xml:space="preserve">Уведомление об отказе от проведения </w:t>
      </w:r>
      <w:r w:rsidR="00B34B3E">
        <w:t>запроса котировок</w:t>
      </w:r>
      <w:r w:rsidR="00270223" w:rsidRPr="00176089">
        <w:t xml:space="preserve"> размещается </w:t>
      </w:r>
      <w:r w:rsidR="00AE0F92" w:rsidRPr="00176089">
        <w:t>на сайтах</w:t>
      </w:r>
      <w:r w:rsidR="00270223" w:rsidRPr="00176089">
        <w:t xml:space="preserve"> не позднее </w:t>
      </w:r>
      <w:r w:rsidR="00361FFB">
        <w:t>1</w:t>
      </w:r>
      <w:r>
        <w:t xml:space="preserve"> (</w:t>
      </w:r>
      <w:r w:rsidR="00361FFB">
        <w:t>одного</w:t>
      </w:r>
      <w:r>
        <w:t>)</w:t>
      </w:r>
      <w:r w:rsidR="00270223" w:rsidRPr="00176089">
        <w:t xml:space="preserve"> </w:t>
      </w:r>
      <w:r w:rsidR="00361FFB">
        <w:t xml:space="preserve">рабочего </w:t>
      </w:r>
      <w:r w:rsidR="00270223" w:rsidRPr="00176089">
        <w:t>дн</w:t>
      </w:r>
      <w:r w:rsidR="00361FFB">
        <w:t>я</w:t>
      </w:r>
      <w:r w:rsidR="00270223" w:rsidRPr="00176089">
        <w:t xml:space="preserve"> со дня принятия решения о</w:t>
      </w:r>
      <w:r w:rsidR="00750533" w:rsidRPr="00176089">
        <w:t>б</w:t>
      </w:r>
      <w:r w:rsidR="00270223" w:rsidRPr="00176089">
        <w:t xml:space="preserve"> отказе от проведения </w:t>
      </w:r>
      <w:r w:rsidR="00B34B3E">
        <w:t>запроса котировок</w:t>
      </w:r>
      <w:r w:rsidR="00317ED2">
        <w:t xml:space="preserve">, но не позднее </w:t>
      </w:r>
      <w:r w:rsidR="00317ED2" w:rsidRPr="00317ED2">
        <w:t xml:space="preserve">срока </w:t>
      </w:r>
      <w:r w:rsidR="00361FFB">
        <w:t>подведения итогов запроса котировок</w:t>
      </w:r>
      <w:r w:rsidR="00270223" w:rsidRPr="00176089">
        <w:t>.</w:t>
      </w:r>
    </w:p>
    <w:p w:rsidR="004825E0" w:rsidRDefault="004825E0" w:rsidP="00176089">
      <w:pPr>
        <w:ind w:firstLine="708"/>
        <w:jc w:val="both"/>
      </w:pPr>
    </w:p>
    <w:p w:rsidR="00ED4522" w:rsidRPr="00ED4522" w:rsidRDefault="004825E0" w:rsidP="002120D5">
      <w:pPr>
        <w:pStyle w:val="4"/>
        <w:spacing w:before="0" w:after="0"/>
        <w:ind w:left="568"/>
        <w:jc w:val="both"/>
      </w:pPr>
      <w:r w:rsidRPr="00EE2288">
        <w:rPr>
          <w:rFonts w:ascii="Times New Roman" w:hAnsi="Times New Roman" w:cs="Times New Roman"/>
          <w:sz w:val="24"/>
          <w:szCs w:val="24"/>
        </w:rPr>
        <w:t xml:space="preserve">2.4.3. </w:t>
      </w:r>
      <w:r>
        <w:rPr>
          <w:rFonts w:ascii="Times New Roman" w:hAnsi="Times New Roman" w:cs="Times New Roman"/>
          <w:sz w:val="24"/>
          <w:szCs w:val="24"/>
        </w:rPr>
        <w:t>Запрос котировок</w:t>
      </w:r>
      <w:r w:rsidRPr="00EE2288">
        <w:rPr>
          <w:rFonts w:ascii="Times New Roman" w:hAnsi="Times New Roman" w:cs="Times New Roman"/>
          <w:sz w:val="24"/>
          <w:szCs w:val="24"/>
        </w:rPr>
        <w:t xml:space="preserve"> в электронной форме</w:t>
      </w:r>
    </w:p>
    <w:p w:rsidR="004825E0" w:rsidRPr="00EE2288" w:rsidRDefault="004825E0" w:rsidP="004825E0">
      <w:pPr>
        <w:pStyle w:val="12"/>
        <w:ind w:firstLine="567"/>
        <w:rPr>
          <w:sz w:val="24"/>
          <w:szCs w:val="24"/>
        </w:rPr>
      </w:pPr>
      <w:r w:rsidRPr="00EE2288">
        <w:rPr>
          <w:sz w:val="24"/>
          <w:szCs w:val="24"/>
        </w:rPr>
        <w:t xml:space="preserve">2.4.3.1. </w:t>
      </w:r>
      <w:r w:rsidRPr="004825E0">
        <w:rPr>
          <w:sz w:val="24"/>
          <w:szCs w:val="24"/>
        </w:rPr>
        <w:t xml:space="preserve">Запрос котировок </w:t>
      </w:r>
      <w:r w:rsidRPr="00EE2288">
        <w:rPr>
          <w:sz w:val="24"/>
          <w:szCs w:val="24"/>
        </w:rPr>
        <w:t xml:space="preserve">в электронной форме проводится на ЭТП. Порядок и правила регистрации, получения ключей электронной подписи, работы на ЭТП размещены на сайте </w:t>
      </w:r>
      <w:r w:rsidRPr="00EE2288">
        <w:rPr>
          <w:sz w:val="24"/>
          <w:szCs w:val="24"/>
          <w:u w:val="single"/>
        </w:rPr>
        <w:t>ЭТП</w:t>
      </w:r>
      <w:r w:rsidRPr="00EE2288">
        <w:rPr>
          <w:sz w:val="24"/>
          <w:szCs w:val="24"/>
        </w:rPr>
        <w:t>.</w:t>
      </w:r>
    </w:p>
    <w:p w:rsidR="004825E0" w:rsidRPr="00EE2288" w:rsidRDefault="004825E0" w:rsidP="004825E0">
      <w:pPr>
        <w:pStyle w:val="12"/>
        <w:ind w:firstLine="567"/>
        <w:rPr>
          <w:sz w:val="24"/>
          <w:szCs w:val="24"/>
        </w:rPr>
      </w:pPr>
      <w:r w:rsidRPr="00EE2288">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EE2288" w:rsidRDefault="004825E0" w:rsidP="004825E0">
      <w:pPr>
        <w:pStyle w:val="12"/>
        <w:tabs>
          <w:tab w:val="left" w:pos="142"/>
        </w:tabs>
        <w:ind w:firstLine="567"/>
        <w:rPr>
          <w:sz w:val="24"/>
          <w:szCs w:val="24"/>
        </w:rPr>
      </w:pPr>
      <w:r w:rsidRPr="00EE2288">
        <w:rPr>
          <w:sz w:val="24"/>
          <w:szCs w:val="24"/>
        </w:rPr>
        <w:t xml:space="preserve">2.4.3.3. Если </w:t>
      </w:r>
      <w:r>
        <w:rPr>
          <w:sz w:val="24"/>
          <w:szCs w:val="24"/>
        </w:rPr>
        <w:t>з</w:t>
      </w:r>
      <w:r w:rsidRPr="004825E0">
        <w:rPr>
          <w:sz w:val="24"/>
          <w:szCs w:val="24"/>
        </w:rPr>
        <w:t xml:space="preserve">апрос котировок </w:t>
      </w:r>
      <w:r w:rsidRPr="00EE2288">
        <w:rPr>
          <w:sz w:val="24"/>
          <w:szCs w:val="24"/>
        </w:rPr>
        <w:t xml:space="preserve">проводится в электронной форме на ЭТП,  </w:t>
      </w:r>
      <w:r w:rsidR="00BF68BD">
        <w:rPr>
          <w:bCs/>
          <w:sz w:val="24"/>
          <w:szCs w:val="24"/>
        </w:rPr>
        <w:t>Претенд</w:t>
      </w:r>
      <w:r w:rsidRPr="00EE2288">
        <w:rPr>
          <w:bCs/>
          <w:sz w:val="24"/>
          <w:szCs w:val="24"/>
        </w:rPr>
        <w:t>ент</w:t>
      </w:r>
      <w:r w:rsidRPr="00EE2288">
        <w:rPr>
          <w:sz w:val="24"/>
          <w:szCs w:val="24"/>
        </w:rPr>
        <w:t xml:space="preserve"> должен:</w:t>
      </w:r>
    </w:p>
    <w:p w:rsidR="004825E0" w:rsidRPr="00EE2288" w:rsidRDefault="004825E0" w:rsidP="004825E0">
      <w:pPr>
        <w:pStyle w:val="12"/>
        <w:tabs>
          <w:tab w:val="left" w:pos="142"/>
        </w:tabs>
        <w:ind w:firstLine="709"/>
        <w:rPr>
          <w:sz w:val="24"/>
          <w:szCs w:val="24"/>
        </w:rPr>
      </w:pPr>
      <w:r w:rsidRPr="00EE2288">
        <w:rPr>
          <w:sz w:val="24"/>
          <w:szCs w:val="24"/>
        </w:rPr>
        <w:t>получить сертификаты электронной подписи для своих уполномоченных представителей;</w:t>
      </w:r>
    </w:p>
    <w:p w:rsidR="004825E0" w:rsidRPr="00EE2288" w:rsidRDefault="004825E0" w:rsidP="004825E0">
      <w:pPr>
        <w:pStyle w:val="12"/>
        <w:tabs>
          <w:tab w:val="left" w:pos="142"/>
        </w:tabs>
        <w:ind w:firstLine="709"/>
        <w:rPr>
          <w:sz w:val="24"/>
          <w:szCs w:val="24"/>
        </w:rPr>
      </w:pPr>
      <w:r w:rsidRPr="00EE2288">
        <w:rPr>
          <w:sz w:val="24"/>
          <w:szCs w:val="24"/>
        </w:rPr>
        <w:t>зарегистрироваться на ЭТП.</w:t>
      </w:r>
    </w:p>
    <w:p w:rsidR="004825E0" w:rsidRPr="00EE2288" w:rsidRDefault="004825E0" w:rsidP="004825E0">
      <w:pPr>
        <w:pStyle w:val="12"/>
        <w:tabs>
          <w:tab w:val="left" w:pos="142"/>
        </w:tabs>
        <w:ind w:firstLine="709"/>
        <w:rPr>
          <w:sz w:val="24"/>
          <w:szCs w:val="24"/>
        </w:rPr>
      </w:pPr>
      <w:r w:rsidRPr="00EE2288">
        <w:rPr>
          <w:sz w:val="24"/>
          <w:szCs w:val="24"/>
        </w:rPr>
        <w:t>Порядок и правила регистрации на ЭТП содержатся на сайте ЭТП.</w:t>
      </w:r>
    </w:p>
    <w:p w:rsidR="004825E0" w:rsidRPr="00EE2288" w:rsidRDefault="004825E0" w:rsidP="004825E0">
      <w:pPr>
        <w:pStyle w:val="12"/>
        <w:tabs>
          <w:tab w:val="left" w:pos="142"/>
        </w:tabs>
        <w:ind w:firstLine="567"/>
        <w:rPr>
          <w:sz w:val="24"/>
          <w:szCs w:val="24"/>
        </w:rPr>
      </w:pPr>
      <w:r w:rsidRPr="00EE2288">
        <w:rPr>
          <w:sz w:val="24"/>
          <w:szCs w:val="24"/>
        </w:rPr>
        <w:lastRenderedPageBreak/>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EE2288" w:rsidRDefault="004825E0" w:rsidP="004825E0">
      <w:pPr>
        <w:pStyle w:val="12"/>
        <w:tabs>
          <w:tab w:val="left" w:pos="142"/>
        </w:tabs>
        <w:ind w:firstLine="567"/>
        <w:rPr>
          <w:sz w:val="24"/>
          <w:szCs w:val="24"/>
        </w:rPr>
      </w:pPr>
      <w:r w:rsidRPr="00EE2288">
        <w:rPr>
          <w:sz w:val="24"/>
          <w:szCs w:val="24"/>
        </w:rPr>
        <w:t xml:space="preserve">2.4.3.5. </w:t>
      </w:r>
      <w:proofErr w:type="gramStart"/>
      <w:r w:rsidR="005F76D7">
        <w:rPr>
          <w:sz w:val="24"/>
          <w:szCs w:val="24"/>
        </w:rPr>
        <w:t>Заказчик</w:t>
      </w:r>
      <w:r w:rsidRPr="00EE2288">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Pr>
          <w:sz w:val="24"/>
          <w:szCs w:val="24"/>
        </w:rPr>
        <w:t>Заказчик</w:t>
      </w:r>
      <w:r w:rsidRPr="00EE2288">
        <w:rPr>
          <w:sz w:val="24"/>
          <w:szCs w:val="24"/>
        </w:rPr>
        <w:t xml:space="preserve">ом обязательств, предусмотренных </w:t>
      </w:r>
      <w:r>
        <w:rPr>
          <w:sz w:val="24"/>
          <w:szCs w:val="24"/>
        </w:rPr>
        <w:t>конкурсной</w:t>
      </w:r>
      <w:r w:rsidRPr="00EE2288">
        <w:rPr>
          <w:sz w:val="24"/>
          <w:szCs w:val="24"/>
        </w:rPr>
        <w:t xml:space="preserve"> документацией, законодательством Российской Федерации.</w:t>
      </w:r>
      <w:proofErr w:type="gramEnd"/>
    </w:p>
    <w:p w:rsidR="004825E0" w:rsidRPr="00EE2288" w:rsidRDefault="004825E0" w:rsidP="004825E0">
      <w:pPr>
        <w:pStyle w:val="12"/>
        <w:tabs>
          <w:tab w:val="left" w:pos="142"/>
        </w:tabs>
        <w:ind w:firstLine="567"/>
        <w:rPr>
          <w:sz w:val="24"/>
          <w:szCs w:val="24"/>
        </w:rPr>
      </w:pPr>
      <w:r w:rsidRPr="00EE2288">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F04999" w:rsidRDefault="004825E0" w:rsidP="004825E0">
      <w:pPr>
        <w:pStyle w:val="12"/>
        <w:tabs>
          <w:tab w:val="left" w:pos="142"/>
        </w:tabs>
        <w:ind w:firstLine="567"/>
        <w:rPr>
          <w:sz w:val="24"/>
          <w:szCs w:val="24"/>
        </w:rPr>
      </w:pPr>
      <w:r w:rsidRPr="00EE2288">
        <w:rPr>
          <w:sz w:val="24"/>
          <w:szCs w:val="24"/>
        </w:rPr>
        <w:t xml:space="preserve">2.4.3.7. </w:t>
      </w:r>
      <w:proofErr w:type="gramStart"/>
      <w:r w:rsidRPr="00EE2288">
        <w:rPr>
          <w:sz w:val="24"/>
          <w:szCs w:val="24"/>
        </w:rPr>
        <w:t xml:space="preserve">Все действия в рамках проведения </w:t>
      </w:r>
      <w:r>
        <w:rPr>
          <w:sz w:val="24"/>
          <w:szCs w:val="24"/>
        </w:rPr>
        <w:t>з</w:t>
      </w:r>
      <w:r w:rsidRPr="004825E0">
        <w:rPr>
          <w:sz w:val="24"/>
          <w:szCs w:val="24"/>
        </w:rPr>
        <w:t>апрос котировок</w:t>
      </w:r>
      <w:r w:rsidRPr="00EE2288">
        <w:rPr>
          <w:sz w:val="24"/>
          <w:szCs w:val="24"/>
        </w:rPr>
        <w:t xml:space="preserve">, в том числе направление запросов на разъяснение </w:t>
      </w:r>
      <w:r>
        <w:rPr>
          <w:sz w:val="24"/>
          <w:szCs w:val="24"/>
        </w:rPr>
        <w:t>котировочной</w:t>
      </w:r>
      <w:r w:rsidRPr="00EE2288">
        <w:rPr>
          <w:sz w:val="24"/>
          <w:szCs w:val="24"/>
        </w:rPr>
        <w:t xml:space="preserve"> документации, получение ответов на такие запросы, направление запросов  </w:t>
      </w:r>
      <w:r w:rsidR="00BF68BD">
        <w:rPr>
          <w:bCs/>
          <w:sz w:val="24"/>
          <w:szCs w:val="24"/>
        </w:rPr>
        <w:t>Претенд</w:t>
      </w:r>
      <w:r w:rsidRPr="00EE2288">
        <w:rPr>
          <w:bCs/>
          <w:sz w:val="24"/>
          <w:szCs w:val="24"/>
        </w:rPr>
        <w:t>енту</w:t>
      </w:r>
      <w:r w:rsidRPr="00EE2288">
        <w:rPr>
          <w:sz w:val="24"/>
          <w:szCs w:val="24"/>
        </w:rPr>
        <w:t xml:space="preserve"> о разъяснении отдельных положений его </w:t>
      </w:r>
      <w:r>
        <w:rPr>
          <w:sz w:val="24"/>
          <w:szCs w:val="24"/>
        </w:rPr>
        <w:t>котировочной</w:t>
      </w:r>
      <w:r w:rsidRPr="00EE2288">
        <w:rPr>
          <w:sz w:val="24"/>
          <w:szCs w:val="24"/>
        </w:rPr>
        <w:t xml:space="preserve"> заявки, направление ответов на такие запросы, подача </w:t>
      </w:r>
      <w:r w:rsidR="00D2547C" w:rsidRPr="00D2547C">
        <w:rPr>
          <w:sz w:val="24"/>
          <w:szCs w:val="24"/>
        </w:rPr>
        <w:t xml:space="preserve">котировочной </w:t>
      </w:r>
      <w:r w:rsidRPr="00EE2288">
        <w:rPr>
          <w:sz w:val="24"/>
          <w:szCs w:val="24"/>
        </w:rPr>
        <w:t xml:space="preserve">заявки на участие в </w:t>
      </w:r>
      <w:r>
        <w:rPr>
          <w:sz w:val="24"/>
          <w:szCs w:val="24"/>
        </w:rPr>
        <w:t>з</w:t>
      </w:r>
      <w:r w:rsidRPr="004825E0">
        <w:rPr>
          <w:sz w:val="24"/>
          <w:szCs w:val="24"/>
        </w:rPr>
        <w:t>апрос</w:t>
      </w:r>
      <w:r>
        <w:rPr>
          <w:sz w:val="24"/>
          <w:szCs w:val="24"/>
        </w:rPr>
        <w:t>е</w:t>
      </w:r>
      <w:r w:rsidRPr="004825E0">
        <w:rPr>
          <w:sz w:val="24"/>
          <w:szCs w:val="24"/>
        </w:rPr>
        <w:t xml:space="preserve"> котировок</w:t>
      </w:r>
      <w:r w:rsidRPr="00EE2288">
        <w:rPr>
          <w:sz w:val="24"/>
          <w:szCs w:val="24"/>
        </w:rPr>
        <w:t>, ее отзыв</w:t>
      </w:r>
      <w:r w:rsidRPr="00F04999">
        <w:rPr>
          <w:sz w:val="24"/>
          <w:szCs w:val="24"/>
        </w:rPr>
        <w:t xml:space="preserve">, осуществляются через личный кабинет </w:t>
      </w:r>
      <w:r w:rsidR="005F76D7" w:rsidRPr="00F04999">
        <w:rPr>
          <w:sz w:val="24"/>
          <w:szCs w:val="24"/>
        </w:rPr>
        <w:t>Участник</w:t>
      </w:r>
      <w:r w:rsidRPr="00F04999">
        <w:rPr>
          <w:sz w:val="24"/>
          <w:szCs w:val="24"/>
        </w:rPr>
        <w:t xml:space="preserve">а электронных процедур на ЭТП на сайте </w:t>
      </w:r>
      <w:hyperlink r:id="rId9" w:history="1">
        <w:r w:rsidRPr="00F04999">
          <w:rPr>
            <w:rStyle w:val="a8"/>
            <w:color w:val="auto"/>
            <w:sz w:val="24"/>
            <w:szCs w:val="24"/>
            <w:u w:val="none"/>
          </w:rPr>
          <w:t>ЭТП</w:t>
        </w:r>
      </w:hyperlink>
      <w:r w:rsidRPr="00F04999">
        <w:rPr>
          <w:sz w:val="24"/>
          <w:szCs w:val="24"/>
        </w:rPr>
        <w:t>.</w:t>
      </w:r>
      <w:proofErr w:type="gramEnd"/>
    </w:p>
    <w:p w:rsidR="004825E0" w:rsidRPr="00EE2288" w:rsidRDefault="004825E0" w:rsidP="004825E0">
      <w:pPr>
        <w:pStyle w:val="12"/>
        <w:tabs>
          <w:tab w:val="left" w:pos="142"/>
        </w:tabs>
        <w:ind w:firstLine="567"/>
        <w:rPr>
          <w:sz w:val="24"/>
          <w:szCs w:val="24"/>
        </w:rPr>
      </w:pPr>
      <w:r w:rsidRPr="00EE2288">
        <w:rPr>
          <w:sz w:val="24"/>
          <w:szCs w:val="24"/>
        </w:rPr>
        <w:t xml:space="preserve">2.4.3.8. </w:t>
      </w:r>
      <w:r w:rsidR="005F76D7">
        <w:rPr>
          <w:sz w:val="24"/>
          <w:szCs w:val="24"/>
        </w:rPr>
        <w:t>Заказчик</w:t>
      </w:r>
      <w:r w:rsidRPr="00EE2288">
        <w:rPr>
          <w:sz w:val="24"/>
          <w:szCs w:val="24"/>
        </w:rPr>
        <w:t xml:space="preserve"> рассматривает только те</w:t>
      </w:r>
      <w:r w:rsidR="00BF68BD">
        <w:rPr>
          <w:sz w:val="24"/>
          <w:szCs w:val="24"/>
        </w:rPr>
        <w:t xml:space="preserve"> котировочные</w:t>
      </w:r>
      <w:r w:rsidRPr="00EE2288">
        <w:rPr>
          <w:sz w:val="24"/>
          <w:szCs w:val="24"/>
        </w:rPr>
        <w:t xml:space="preserve"> заявки на участие в </w:t>
      </w:r>
      <w:r w:rsidR="00EA6309">
        <w:rPr>
          <w:sz w:val="24"/>
          <w:szCs w:val="24"/>
        </w:rPr>
        <w:t>з</w:t>
      </w:r>
      <w:r w:rsidR="00EA6309" w:rsidRPr="00EA6309">
        <w:rPr>
          <w:sz w:val="24"/>
          <w:szCs w:val="24"/>
        </w:rPr>
        <w:t>апрос</w:t>
      </w:r>
      <w:r w:rsidR="00EA6309">
        <w:rPr>
          <w:sz w:val="24"/>
          <w:szCs w:val="24"/>
        </w:rPr>
        <w:t>е</w:t>
      </w:r>
      <w:r w:rsidR="00EA6309" w:rsidRPr="00EA6309">
        <w:rPr>
          <w:sz w:val="24"/>
          <w:szCs w:val="24"/>
        </w:rPr>
        <w:t xml:space="preserve"> котировок</w:t>
      </w:r>
      <w:r w:rsidRPr="00EE2288">
        <w:rPr>
          <w:sz w:val="24"/>
          <w:szCs w:val="24"/>
        </w:rPr>
        <w:t xml:space="preserve">, которые подписаны электронной подписью и направлены ему до наступления срока окончания подачи </w:t>
      </w:r>
      <w:r w:rsidR="00BF68BD">
        <w:rPr>
          <w:sz w:val="24"/>
          <w:szCs w:val="24"/>
        </w:rPr>
        <w:t xml:space="preserve">котировочных </w:t>
      </w:r>
      <w:r w:rsidRPr="00EE2288">
        <w:rPr>
          <w:sz w:val="24"/>
          <w:szCs w:val="24"/>
        </w:rPr>
        <w:t>заявок.</w:t>
      </w:r>
    </w:p>
    <w:p w:rsidR="004825E0" w:rsidRPr="00EE2288" w:rsidRDefault="004825E0" w:rsidP="004825E0">
      <w:pPr>
        <w:pStyle w:val="12"/>
        <w:tabs>
          <w:tab w:val="left" w:pos="142"/>
        </w:tabs>
        <w:ind w:firstLine="567"/>
        <w:rPr>
          <w:sz w:val="24"/>
          <w:szCs w:val="24"/>
        </w:rPr>
      </w:pPr>
      <w:r w:rsidRPr="00EE2288">
        <w:rPr>
          <w:sz w:val="24"/>
          <w:szCs w:val="24"/>
        </w:rPr>
        <w:t xml:space="preserve">2.4.3.9. Лица, зарегистрированные на ЭТП, осуществляют обмен электронными документами только с </w:t>
      </w:r>
      <w:r w:rsidR="005F76D7">
        <w:rPr>
          <w:sz w:val="24"/>
          <w:szCs w:val="24"/>
        </w:rPr>
        <w:t>Заказчик</w:t>
      </w:r>
      <w:r w:rsidRPr="00EE2288">
        <w:rPr>
          <w:sz w:val="24"/>
          <w:szCs w:val="24"/>
        </w:rPr>
        <w:t>ом.</w:t>
      </w:r>
    </w:p>
    <w:p w:rsidR="004825E0" w:rsidRPr="00EE2288" w:rsidRDefault="004825E0" w:rsidP="004825E0">
      <w:pPr>
        <w:pStyle w:val="12"/>
        <w:tabs>
          <w:tab w:val="left" w:pos="142"/>
          <w:tab w:val="left" w:pos="1701"/>
        </w:tabs>
        <w:ind w:firstLine="567"/>
        <w:rPr>
          <w:sz w:val="24"/>
          <w:szCs w:val="24"/>
        </w:rPr>
      </w:pPr>
      <w:r w:rsidRPr="00EE2288">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4825E0" w:rsidRDefault="004825E0" w:rsidP="00176089">
      <w:pPr>
        <w:ind w:firstLine="708"/>
        <w:jc w:val="both"/>
      </w:pPr>
    </w:p>
    <w:p w:rsidR="00357A00" w:rsidRPr="0076497A" w:rsidRDefault="00357A00" w:rsidP="00FC791F">
      <w:pPr>
        <w:pStyle w:val="2"/>
        <w:numPr>
          <w:ilvl w:val="1"/>
          <w:numId w:val="8"/>
        </w:numPr>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B34B3E">
        <w:rPr>
          <w:rFonts w:ascii="Times New Roman" w:hAnsi="Times New Roman" w:cs="Times New Roman"/>
          <w:i w:val="0"/>
          <w:sz w:val="24"/>
          <w:szCs w:val="24"/>
        </w:rPr>
        <w:t>Котировочная</w:t>
      </w:r>
      <w:r w:rsidRPr="0076497A">
        <w:rPr>
          <w:rFonts w:ascii="Times New Roman" w:hAnsi="Times New Roman" w:cs="Times New Roman"/>
          <w:i w:val="0"/>
          <w:sz w:val="24"/>
          <w:szCs w:val="24"/>
        </w:rPr>
        <w:t xml:space="preserve"> заявка</w:t>
      </w:r>
    </w:p>
    <w:p w:rsidR="00357A00" w:rsidRDefault="00357A00" w:rsidP="006A1EB4">
      <w:pPr>
        <w:pStyle w:val="3"/>
        <w:spacing w:before="0" w:after="0"/>
        <w:jc w:val="both"/>
        <w:rPr>
          <w:rFonts w:ascii="Times New Roman" w:hAnsi="Times New Roman" w:cs="Times New Roman"/>
          <w:b w:val="0"/>
          <w:bCs w:val="0"/>
          <w:sz w:val="24"/>
          <w:szCs w:val="24"/>
        </w:rPr>
      </w:pPr>
    </w:p>
    <w:p w:rsidR="00ED4522" w:rsidRPr="00ED4522" w:rsidRDefault="00357A00" w:rsidP="002120D5">
      <w:pPr>
        <w:pStyle w:val="3"/>
        <w:spacing w:before="0" w:after="0"/>
        <w:ind w:firstLine="708"/>
        <w:jc w:val="both"/>
      </w:pPr>
      <w:r w:rsidRPr="0056228C">
        <w:rPr>
          <w:rFonts w:ascii="Times New Roman" w:hAnsi="Times New Roman" w:cs="Times New Roman"/>
          <w:bCs w:val="0"/>
          <w:sz w:val="24"/>
          <w:szCs w:val="24"/>
        </w:rPr>
        <w:t>2.5.1.</w:t>
      </w:r>
      <w:r>
        <w:rPr>
          <w:rFonts w:ascii="Times New Roman" w:hAnsi="Times New Roman" w:cs="Times New Roman"/>
          <w:b w:val="0"/>
          <w:bCs w:val="0"/>
          <w:sz w:val="24"/>
          <w:szCs w:val="24"/>
        </w:rPr>
        <w:t xml:space="preserve"> </w:t>
      </w:r>
      <w:r w:rsidRPr="0076497A">
        <w:rPr>
          <w:rFonts w:ascii="Times New Roman" w:hAnsi="Times New Roman" w:cs="Times New Roman"/>
          <w:sz w:val="24"/>
          <w:szCs w:val="24"/>
        </w:rPr>
        <w:t xml:space="preserve">Состав </w:t>
      </w:r>
      <w:r w:rsidR="00B34B3E">
        <w:rPr>
          <w:rFonts w:ascii="Times New Roman" w:hAnsi="Times New Roman" w:cs="Times New Roman"/>
          <w:sz w:val="24"/>
          <w:szCs w:val="24"/>
        </w:rPr>
        <w:t>котировочной</w:t>
      </w:r>
      <w:r w:rsidRPr="0076497A">
        <w:rPr>
          <w:rFonts w:ascii="Times New Roman" w:hAnsi="Times New Roman" w:cs="Times New Roman"/>
          <w:sz w:val="24"/>
          <w:szCs w:val="24"/>
        </w:rPr>
        <w:t xml:space="preserve"> заявки</w:t>
      </w:r>
    </w:p>
    <w:p w:rsidR="00357A00" w:rsidRPr="0076497A" w:rsidRDefault="0056228C" w:rsidP="0056228C">
      <w:pPr>
        <w:pStyle w:val="a9"/>
        <w:tabs>
          <w:tab w:val="left" w:pos="1701"/>
        </w:tabs>
        <w:suppressAutoHyphens/>
        <w:ind w:firstLine="0"/>
        <w:rPr>
          <w:sz w:val="24"/>
        </w:rPr>
      </w:pPr>
      <w:r>
        <w:rPr>
          <w:sz w:val="24"/>
        </w:rPr>
        <w:t xml:space="preserve">            2.5.1.1. </w:t>
      </w:r>
      <w:r w:rsidR="00B34B3E">
        <w:rPr>
          <w:sz w:val="24"/>
        </w:rPr>
        <w:t>Котировочная</w:t>
      </w:r>
      <w:r w:rsidR="00357A00" w:rsidRPr="0076497A">
        <w:rPr>
          <w:sz w:val="24"/>
        </w:rPr>
        <w:t xml:space="preserve"> заявка должна содержать всю требуемую в  </w:t>
      </w:r>
      <w:r w:rsidR="00B34B3E">
        <w:rPr>
          <w:sz w:val="24"/>
        </w:rPr>
        <w:t>котировочной</w:t>
      </w:r>
      <w:r w:rsidR="00357A00" w:rsidRPr="0076497A">
        <w:rPr>
          <w:sz w:val="24"/>
        </w:rPr>
        <w:t xml:space="preserve"> документации информацию и документы.</w:t>
      </w:r>
      <w:r w:rsidR="00357A00" w:rsidRPr="0076497A">
        <w:rPr>
          <w:rFonts w:eastAsia="Times New Roman"/>
          <w:i/>
          <w:sz w:val="24"/>
        </w:rPr>
        <w:t xml:space="preserve">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w:t>
      </w:r>
      <w:r w:rsidR="00BF68BD">
        <w:rPr>
          <w:sz w:val="24"/>
        </w:rPr>
        <w:t>Претенд</w:t>
      </w:r>
      <w:r w:rsidR="00357A00">
        <w:rPr>
          <w:sz w:val="24"/>
        </w:rPr>
        <w:t>ента</w:t>
      </w:r>
      <w:r w:rsidR="00357A00" w:rsidRPr="0076497A">
        <w:rPr>
          <w:sz w:val="24"/>
        </w:rPr>
        <w:t xml:space="preserve">, не соответствующая требованиям </w:t>
      </w:r>
      <w:r>
        <w:rPr>
          <w:sz w:val="24"/>
        </w:rPr>
        <w:t>котировочной</w:t>
      </w:r>
      <w:r w:rsidR="00357A00" w:rsidRPr="0076497A">
        <w:rPr>
          <w:sz w:val="24"/>
        </w:rPr>
        <w:t xml:space="preserve"> документации, отклоняется.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оформляется </w:t>
      </w:r>
      <w:r w:rsidR="00357A00" w:rsidRPr="003863C3">
        <w:rPr>
          <w:sz w:val="24"/>
        </w:rPr>
        <w:t xml:space="preserve">на русском языке. Вся переписка, связанная с проведением </w:t>
      </w:r>
      <w:r w:rsidR="000B642A" w:rsidRPr="000B642A">
        <w:rPr>
          <w:bCs/>
          <w:sz w:val="24"/>
        </w:rPr>
        <w:t>запрос</w:t>
      </w:r>
      <w:r w:rsidR="000B642A">
        <w:rPr>
          <w:bCs/>
          <w:sz w:val="24"/>
        </w:rPr>
        <w:t>а</w:t>
      </w:r>
      <w:r w:rsidR="000B642A" w:rsidRPr="000B642A">
        <w:rPr>
          <w:bCs/>
          <w:sz w:val="24"/>
        </w:rPr>
        <w:t xml:space="preserve"> котировок</w:t>
      </w:r>
      <w:r w:rsidR="00357A00" w:rsidRPr="003863C3">
        <w:rPr>
          <w:sz w:val="24"/>
        </w:rPr>
        <w:t xml:space="preserve">, ведется на русском языке, если иное не предусмотрено </w:t>
      </w:r>
      <w:r w:rsidR="000B642A">
        <w:rPr>
          <w:sz w:val="24"/>
        </w:rPr>
        <w:t xml:space="preserve">котировочной </w:t>
      </w:r>
      <w:r w:rsidR="00357A00" w:rsidRPr="003863C3">
        <w:rPr>
          <w:sz w:val="24"/>
        </w:rPr>
        <w:t>документацией</w:t>
      </w:r>
      <w:r w:rsidR="000B642A">
        <w:rPr>
          <w:sz w:val="24"/>
        </w:rPr>
        <w:t xml:space="preserve">. </w:t>
      </w:r>
      <w:r w:rsidR="00357A00" w:rsidRPr="003863C3">
        <w:rPr>
          <w:sz w:val="24"/>
        </w:rPr>
        <w:t xml:space="preserve">В </w:t>
      </w:r>
      <w:proofErr w:type="gramStart"/>
      <w:r w:rsidR="00357A00" w:rsidRPr="003863C3">
        <w:rPr>
          <w:sz w:val="24"/>
        </w:rPr>
        <w:t>случае</w:t>
      </w:r>
      <w:proofErr w:type="gramEnd"/>
      <w:r w:rsidR="00357A00" w:rsidRPr="003863C3">
        <w:rPr>
          <w:sz w:val="24"/>
        </w:rPr>
        <w:t xml:space="preserve"> если для участия в </w:t>
      </w:r>
      <w:r w:rsidR="000B642A" w:rsidRPr="000B642A">
        <w:rPr>
          <w:bCs/>
          <w:sz w:val="24"/>
        </w:rPr>
        <w:t>запросе котировок</w:t>
      </w:r>
      <w:r w:rsidR="00357A00" w:rsidRPr="003863C3">
        <w:rPr>
          <w:sz w:val="24"/>
        </w:rPr>
        <w:t xml:space="preserve"> иностранному лицу потребуется извещение, </w:t>
      </w:r>
      <w:r w:rsidR="000B642A">
        <w:rPr>
          <w:sz w:val="24"/>
        </w:rPr>
        <w:t xml:space="preserve">котировочная </w:t>
      </w:r>
      <w:r w:rsidR="00357A00" w:rsidRPr="003863C3">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Pr>
          <w:sz w:val="24"/>
        </w:rPr>
        <w:t xml:space="preserve">котировочной </w:t>
      </w:r>
      <w:r w:rsidR="00357A00" w:rsidRPr="003863C3">
        <w:rPr>
          <w:sz w:val="24"/>
        </w:rPr>
        <w:t>документации</w:t>
      </w:r>
      <w:r w:rsidR="000B642A">
        <w:rPr>
          <w:sz w:val="24"/>
        </w:rPr>
        <w:t>.</w:t>
      </w:r>
      <w:r w:rsidR="00357A00" w:rsidRPr="0076497A">
        <w:rPr>
          <w:sz w:val="24"/>
        </w:rPr>
        <w:t xml:space="preserve"> </w:t>
      </w:r>
    </w:p>
    <w:p w:rsidR="00357A00" w:rsidRPr="0076497A" w:rsidRDefault="00357A00" w:rsidP="00FC791F">
      <w:pPr>
        <w:pStyle w:val="a9"/>
        <w:numPr>
          <w:ilvl w:val="2"/>
          <w:numId w:val="9"/>
        </w:numPr>
        <w:tabs>
          <w:tab w:val="left" w:pos="1701"/>
        </w:tabs>
        <w:suppressAutoHyphens/>
        <w:ind w:left="0" w:firstLine="709"/>
        <w:rPr>
          <w:sz w:val="24"/>
        </w:rPr>
      </w:pPr>
      <w:proofErr w:type="gramStart"/>
      <w:r w:rsidRPr="0076497A">
        <w:rPr>
          <w:sz w:val="24"/>
        </w:rPr>
        <w:t xml:space="preserve">В случае участия иностранного лица в </w:t>
      </w:r>
      <w:r w:rsidR="00FF03A2">
        <w:rPr>
          <w:sz w:val="24"/>
        </w:rPr>
        <w:t>запросе котировок</w:t>
      </w:r>
      <w:r w:rsidRPr="0076497A">
        <w:rPr>
          <w:sz w:val="24"/>
        </w:rPr>
        <w:t xml:space="preserve">, такое лицо в составе </w:t>
      </w:r>
      <w:r w:rsidR="00D2547C" w:rsidRPr="00D2547C">
        <w:rPr>
          <w:sz w:val="24"/>
        </w:rPr>
        <w:t xml:space="preserve">котировочной </w:t>
      </w:r>
      <w:r w:rsidRPr="0076497A">
        <w:rPr>
          <w:sz w:val="24"/>
        </w:rPr>
        <w:t xml:space="preserve">заявки должно представить все документы, предусмотренные </w:t>
      </w:r>
      <w:r w:rsidR="00B34B3E">
        <w:rPr>
          <w:sz w:val="24"/>
        </w:rPr>
        <w:t>котировочной</w:t>
      </w:r>
      <w:r w:rsidRPr="0076497A">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roofErr w:type="gramEnd"/>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Если в составе </w:t>
      </w:r>
      <w:r w:rsidR="00BF68BD">
        <w:rPr>
          <w:sz w:val="24"/>
        </w:rPr>
        <w:t xml:space="preserve">котировочной </w:t>
      </w:r>
      <w:r w:rsidRPr="0076497A">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Pr>
          <w:sz w:val="24"/>
        </w:rPr>
        <w:t>Претенд</w:t>
      </w:r>
      <w:r w:rsidR="006A1EB4">
        <w:rPr>
          <w:sz w:val="24"/>
        </w:rPr>
        <w:t>ентом</w:t>
      </w:r>
      <w:r w:rsidRPr="0076497A">
        <w:rPr>
          <w:sz w:val="24"/>
        </w:rPr>
        <w:t>, повреждения документа</w:t>
      </w:r>
      <w:r w:rsidR="00D559DC">
        <w:rPr>
          <w:sz w:val="24"/>
        </w:rPr>
        <w:t xml:space="preserve"> </w:t>
      </w:r>
      <w:r w:rsidR="00BF68BD">
        <w:rPr>
          <w:sz w:val="24"/>
        </w:rPr>
        <w:t>Претенд</w:t>
      </w:r>
      <w:r w:rsidR="006A1EB4">
        <w:rPr>
          <w:sz w:val="24"/>
        </w:rPr>
        <w:t>ентом</w:t>
      </w:r>
      <w:r w:rsidRPr="0076497A">
        <w:rPr>
          <w:sz w:val="24"/>
        </w:rPr>
        <w:t xml:space="preserve">, предоставления </w:t>
      </w:r>
      <w:r w:rsidR="00BF68BD">
        <w:rPr>
          <w:sz w:val="24"/>
        </w:rPr>
        <w:t>Претенд</w:t>
      </w:r>
      <w:r w:rsidR="006A1EB4">
        <w:rPr>
          <w:sz w:val="24"/>
        </w:rPr>
        <w:t>ентом</w:t>
      </w:r>
      <w:r w:rsidRPr="0076497A">
        <w:rPr>
          <w:sz w:val="24"/>
        </w:rPr>
        <w:t xml:space="preserve"> поврежденного документа и др.), документ считается непредставленным и не рассматривается.</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w:t>
      </w:r>
      <w:r w:rsidR="00B34B3E">
        <w:rPr>
          <w:sz w:val="24"/>
        </w:rPr>
        <w:t>котировочной</w:t>
      </w:r>
      <w:r w:rsidRPr="0076497A">
        <w:rPr>
          <w:sz w:val="24"/>
        </w:rPr>
        <w:t xml:space="preserve"> заявке должны быть представлены</w:t>
      </w:r>
      <w:r w:rsidR="00D559DC">
        <w:rPr>
          <w:sz w:val="24"/>
        </w:rPr>
        <w:t xml:space="preserve"> следующие документы</w:t>
      </w:r>
      <w:r w:rsidRPr="0076497A">
        <w:rPr>
          <w:sz w:val="24"/>
        </w:rPr>
        <w:t>:</w:t>
      </w:r>
    </w:p>
    <w:p w:rsidR="00BE5494" w:rsidRPr="0076497A" w:rsidRDefault="00A34D33" w:rsidP="00E240BB">
      <w:pPr>
        <w:pStyle w:val="a9"/>
        <w:tabs>
          <w:tab w:val="left" w:pos="1440"/>
        </w:tabs>
        <w:suppressAutoHyphens/>
        <w:ind w:firstLine="0"/>
        <w:rPr>
          <w:sz w:val="24"/>
        </w:rPr>
      </w:pPr>
      <w:r>
        <w:rPr>
          <w:sz w:val="24"/>
        </w:rPr>
        <w:lastRenderedPageBreak/>
        <w:t xml:space="preserve">           1) </w:t>
      </w:r>
      <w:r w:rsidR="00BE5494" w:rsidRPr="0076497A">
        <w:rPr>
          <w:sz w:val="24"/>
        </w:rPr>
        <w:t xml:space="preserve">надлежащим образом оформленные, в соответствии с формами, являющимися приложениями №№ 1, 2, 3 к </w:t>
      </w:r>
      <w:r w:rsidR="00BE5494">
        <w:rPr>
          <w:sz w:val="24"/>
        </w:rPr>
        <w:t>котировочной</w:t>
      </w:r>
      <w:r w:rsidR="00BE5494" w:rsidRPr="0076497A">
        <w:rPr>
          <w:sz w:val="24"/>
        </w:rPr>
        <w:t xml:space="preserve"> документации, заверенные подписью и печатью</w:t>
      </w:r>
      <w:r w:rsidR="00BE5494">
        <w:rPr>
          <w:sz w:val="24"/>
        </w:rPr>
        <w:t xml:space="preserve"> </w:t>
      </w:r>
      <w:r w:rsidR="00BE5494" w:rsidRPr="00774452">
        <w:rPr>
          <w:sz w:val="24"/>
        </w:rPr>
        <w:t>(при ее наличии)</w:t>
      </w:r>
      <w:r w:rsidR="00BE5494" w:rsidRPr="0076497A">
        <w:rPr>
          <w:sz w:val="24"/>
        </w:rPr>
        <w:t xml:space="preserve"> </w:t>
      </w:r>
      <w:r w:rsidR="00BE5494">
        <w:rPr>
          <w:sz w:val="24"/>
        </w:rPr>
        <w:t>Претендента</w:t>
      </w:r>
      <w:r w:rsidR="00BE5494" w:rsidRPr="0076497A">
        <w:rPr>
          <w:sz w:val="24"/>
        </w:rPr>
        <w:t xml:space="preserve">, </w:t>
      </w:r>
      <w:r w:rsidR="00BE5494">
        <w:rPr>
          <w:sz w:val="24"/>
        </w:rPr>
        <w:t xml:space="preserve">котировочная </w:t>
      </w:r>
      <w:r w:rsidR="00BE5494" w:rsidRPr="0076497A">
        <w:rPr>
          <w:sz w:val="24"/>
        </w:rPr>
        <w:t xml:space="preserve">заявка на участие в </w:t>
      </w:r>
      <w:r w:rsidR="00BE5494">
        <w:rPr>
          <w:sz w:val="24"/>
        </w:rPr>
        <w:t>запросе котировок</w:t>
      </w:r>
      <w:r w:rsidR="00BE5494" w:rsidRPr="0076497A">
        <w:rPr>
          <w:sz w:val="24"/>
        </w:rPr>
        <w:t>, сведе</w:t>
      </w:r>
      <w:r w:rsidR="00BE5494">
        <w:rPr>
          <w:sz w:val="24"/>
        </w:rPr>
        <w:t>ния о Претенденте</w:t>
      </w:r>
      <w:r w:rsidR="00BE5494" w:rsidRPr="0076497A">
        <w:rPr>
          <w:sz w:val="24"/>
        </w:rPr>
        <w:t>, финансово-коммерческое предложение;</w:t>
      </w:r>
    </w:p>
    <w:p w:rsidR="00BE5494" w:rsidRDefault="00A34D33" w:rsidP="00E240BB">
      <w:pPr>
        <w:pStyle w:val="a9"/>
        <w:tabs>
          <w:tab w:val="left" w:pos="1440"/>
        </w:tabs>
        <w:suppressAutoHyphens/>
        <w:rPr>
          <w:sz w:val="24"/>
        </w:rPr>
      </w:pPr>
      <w:r>
        <w:rPr>
          <w:sz w:val="24"/>
        </w:rPr>
        <w:t xml:space="preserve">2) </w:t>
      </w:r>
      <w:r w:rsidR="00BE5494" w:rsidRPr="00942D41">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00BE5494" w:rsidRPr="00CF29A2">
        <w:rPr>
          <w:rFonts w:eastAsia="Times New Roman"/>
          <w:sz w:val="24"/>
        </w:rPr>
        <w:t xml:space="preserve"> </w:t>
      </w:r>
      <w:proofErr w:type="gramStart"/>
      <w:r w:rsidR="00BE5494" w:rsidRPr="00CF29A2">
        <w:rPr>
          <w:sz w:val="24"/>
        </w:rPr>
        <w:t>заверенн</w:t>
      </w:r>
      <w:r w:rsidR="00BE5494">
        <w:rPr>
          <w:sz w:val="24"/>
        </w:rPr>
        <w:t>ый</w:t>
      </w:r>
      <w:proofErr w:type="gramEnd"/>
      <w:r w:rsidR="00BE5494" w:rsidRPr="00CF29A2">
        <w:rPr>
          <w:sz w:val="24"/>
        </w:rPr>
        <w:t xml:space="preserve"> печатью (при ее наличии) и подписью Претендента</w:t>
      </w:r>
      <w:r w:rsidR="00BE5494" w:rsidRPr="00942D41">
        <w:rPr>
          <w:sz w:val="24"/>
        </w:rPr>
        <w:t xml:space="preserve">. При представлении </w:t>
      </w:r>
      <w:r w:rsidR="00BE5494">
        <w:rPr>
          <w:sz w:val="24"/>
        </w:rPr>
        <w:t>котировочной</w:t>
      </w:r>
      <w:r w:rsidR="00BE5494" w:rsidRPr="00942D41">
        <w:rPr>
          <w:sz w:val="24"/>
        </w:rPr>
        <w:t xml:space="preserve"> заявки в электронной форме документы могут быть сканированы с оригинала, нотариально заверенной копии, копии, заверенной ИФНС</w:t>
      </w:r>
      <w:r w:rsidR="00BE5494" w:rsidRPr="0076497A">
        <w:rPr>
          <w:sz w:val="24"/>
        </w:rPr>
        <w:t>;</w:t>
      </w:r>
    </w:p>
    <w:p w:rsidR="00BE5494" w:rsidRDefault="00A34D33" w:rsidP="00E240BB">
      <w:pPr>
        <w:pStyle w:val="a9"/>
        <w:tabs>
          <w:tab w:val="left" w:pos="1440"/>
        </w:tabs>
        <w:suppressAutoHyphens/>
        <w:rPr>
          <w:sz w:val="24"/>
        </w:rPr>
      </w:pPr>
      <w:r>
        <w:rPr>
          <w:sz w:val="24"/>
        </w:rPr>
        <w:t xml:space="preserve">3) </w:t>
      </w:r>
      <w:r w:rsidR="00BE5494">
        <w:rPr>
          <w:sz w:val="24"/>
        </w:rPr>
        <w:t xml:space="preserve">копия свидетельства о государственной регистрации Претендента (для юридических лиц), заверенная </w:t>
      </w:r>
      <w:r w:rsidR="00BE5494" w:rsidRPr="00293F8C">
        <w:rPr>
          <w:sz w:val="24"/>
        </w:rPr>
        <w:t>печатью</w:t>
      </w:r>
      <w:r w:rsidR="00BE5494">
        <w:rPr>
          <w:sz w:val="24"/>
        </w:rPr>
        <w:t xml:space="preserve"> (при ее наличии)</w:t>
      </w:r>
      <w:r w:rsidR="00BE5494" w:rsidRPr="00293F8C">
        <w:rPr>
          <w:sz w:val="24"/>
        </w:rPr>
        <w:t xml:space="preserve"> и подписью </w:t>
      </w:r>
      <w:r w:rsidR="00BE5494">
        <w:rPr>
          <w:sz w:val="24"/>
        </w:rPr>
        <w:t>Претендента.</w:t>
      </w:r>
      <w:r w:rsidR="00BE5494" w:rsidRPr="00BE5494">
        <w:rPr>
          <w:rFonts w:eastAsia="Times New Roman"/>
          <w:color w:val="000000"/>
          <w:sz w:val="28"/>
          <w:szCs w:val="28"/>
        </w:rPr>
        <w:t xml:space="preserve"> </w:t>
      </w:r>
      <w:r w:rsidR="00BE5494" w:rsidRPr="00BE5494">
        <w:rPr>
          <w:sz w:val="24"/>
        </w:rPr>
        <w:t>При представлении</w:t>
      </w:r>
      <w:r w:rsidR="00BE5494">
        <w:rPr>
          <w:sz w:val="24"/>
        </w:rPr>
        <w:t xml:space="preserve"> котировочной</w:t>
      </w:r>
      <w:r w:rsidR="00BE5494" w:rsidRPr="00BE5494">
        <w:rPr>
          <w:sz w:val="24"/>
        </w:rPr>
        <w:t xml:space="preserve"> заявки в электронной форме документы</w:t>
      </w:r>
      <w:r w:rsidR="00BE5494" w:rsidRPr="00BE5494">
        <w:rPr>
          <w:i/>
          <w:sz w:val="24"/>
        </w:rPr>
        <w:t xml:space="preserve"> </w:t>
      </w:r>
      <w:r w:rsidR="00BE5494" w:rsidRPr="00BE5494">
        <w:rPr>
          <w:sz w:val="24"/>
        </w:rPr>
        <w:t>могут быть сканированы с оригинала или нотариально заверенной копии</w:t>
      </w:r>
      <w:r w:rsidR="00BE5494" w:rsidRPr="0076497A">
        <w:rPr>
          <w:sz w:val="24"/>
        </w:rPr>
        <w:t>;</w:t>
      </w:r>
    </w:p>
    <w:p w:rsidR="00BE5494" w:rsidRDefault="00A34D33" w:rsidP="00E240BB">
      <w:pPr>
        <w:pStyle w:val="a9"/>
        <w:tabs>
          <w:tab w:val="left" w:pos="1440"/>
        </w:tabs>
        <w:suppressAutoHyphens/>
        <w:rPr>
          <w:sz w:val="24"/>
        </w:rPr>
      </w:pPr>
      <w:r>
        <w:rPr>
          <w:sz w:val="24"/>
        </w:rPr>
        <w:t xml:space="preserve">4) </w:t>
      </w:r>
      <w:r w:rsidR="00BE5494">
        <w:rPr>
          <w:sz w:val="24"/>
        </w:rPr>
        <w:t xml:space="preserve">копия свидетельства о постановке на учет в налоговом органе, </w:t>
      </w:r>
      <w:r w:rsidR="00BE5494" w:rsidRPr="00BF0F52">
        <w:rPr>
          <w:sz w:val="24"/>
        </w:rPr>
        <w:t xml:space="preserve">заверенная печатью </w:t>
      </w:r>
      <w:r w:rsidR="00BE5494">
        <w:rPr>
          <w:sz w:val="24"/>
        </w:rPr>
        <w:t xml:space="preserve">(при ее наличии) </w:t>
      </w:r>
      <w:r w:rsidR="00BE5494" w:rsidRPr="00BF0F52">
        <w:rPr>
          <w:sz w:val="24"/>
        </w:rPr>
        <w:t>и подписью Претендента</w:t>
      </w:r>
      <w:r w:rsidR="00BE5494">
        <w:rPr>
          <w:sz w:val="24"/>
        </w:rPr>
        <w:t xml:space="preserve">. </w:t>
      </w:r>
      <w:r w:rsidR="00BE5494" w:rsidRPr="00BE5494">
        <w:rPr>
          <w:sz w:val="24"/>
        </w:rPr>
        <w:t>При представлении</w:t>
      </w:r>
      <w:r w:rsidR="00BE5494">
        <w:rPr>
          <w:sz w:val="24"/>
        </w:rPr>
        <w:t xml:space="preserve"> котировочной</w:t>
      </w:r>
      <w:r w:rsidR="00BE5494" w:rsidRPr="00BE5494">
        <w:rPr>
          <w:sz w:val="24"/>
        </w:rPr>
        <w:t xml:space="preserve"> заявки в электронной форме документы</w:t>
      </w:r>
      <w:r w:rsidR="00BE5494" w:rsidRPr="00BE5494">
        <w:rPr>
          <w:i/>
          <w:sz w:val="24"/>
        </w:rPr>
        <w:t xml:space="preserve"> </w:t>
      </w:r>
      <w:r w:rsidR="00BE5494" w:rsidRPr="00BE5494">
        <w:rPr>
          <w:sz w:val="24"/>
        </w:rPr>
        <w:t>могут быть сканированы с оригинала или нотариально заверенной копии</w:t>
      </w:r>
      <w:r w:rsidR="00BE5494" w:rsidRPr="0076497A">
        <w:rPr>
          <w:sz w:val="24"/>
        </w:rPr>
        <w:t>;</w:t>
      </w:r>
    </w:p>
    <w:p w:rsidR="00BE5494" w:rsidRDefault="00A34D33" w:rsidP="00E240BB">
      <w:pPr>
        <w:pStyle w:val="a9"/>
        <w:tabs>
          <w:tab w:val="left" w:pos="1440"/>
        </w:tabs>
        <w:suppressAutoHyphens/>
        <w:ind w:firstLine="0"/>
        <w:rPr>
          <w:sz w:val="24"/>
        </w:rPr>
      </w:pPr>
      <w:r>
        <w:rPr>
          <w:sz w:val="24"/>
        </w:rPr>
        <w:t xml:space="preserve">           5) </w:t>
      </w:r>
      <w:r w:rsidR="00BE5494" w:rsidRPr="00640379">
        <w:rPr>
          <w:sz w:val="24"/>
        </w:rPr>
        <w:t xml:space="preserve">документы, подтверждающие полномочия лица, подписавшего </w:t>
      </w:r>
      <w:r w:rsidR="00BE5494">
        <w:rPr>
          <w:sz w:val="24"/>
        </w:rPr>
        <w:t>котировочную</w:t>
      </w:r>
      <w:r w:rsidR="00BE5494" w:rsidRPr="00640379">
        <w:rPr>
          <w:sz w:val="24"/>
        </w:rPr>
        <w:t xml:space="preserve"> заявку</w:t>
      </w:r>
      <w:r w:rsidR="00BE5494">
        <w:rPr>
          <w:sz w:val="24"/>
        </w:rPr>
        <w:t>:</w:t>
      </w:r>
    </w:p>
    <w:p w:rsidR="00BE5494" w:rsidRDefault="00BE5494" w:rsidP="00BE5494">
      <w:pPr>
        <w:pStyle w:val="a9"/>
        <w:tabs>
          <w:tab w:val="left" w:pos="1440"/>
        </w:tabs>
        <w:suppressAutoHyphens/>
        <w:ind w:firstLine="0"/>
        <w:rPr>
          <w:sz w:val="24"/>
        </w:rPr>
      </w:pPr>
      <w:r w:rsidRPr="00640379">
        <w:rPr>
          <w:sz w:val="24"/>
        </w:rPr>
        <w:t xml:space="preserve">- доверенность на лицо, подписавшее </w:t>
      </w:r>
      <w:r>
        <w:rPr>
          <w:sz w:val="24"/>
        </w:rPr>
        <w:t xml:space="preserve">котировочную </w:t>
      </w:r>
      <w:r w:rsidRPr="00640379">
        <w:rPr>
          <w:sz w:val="24"/>
        </w:rPr>
        <w:t xml:space="preserve">заявку, решение о назначении лица на должность, выдавшего доверенность, если от имени </w:t>
      </w:r>
      <w:r>
        <w:rPr>
          <w:sz w:val="24"/>
        </w:rPr>
        <w:t>Претендента</w:t>
      </w:r>
      <w:r w:rsidRPr="00640379">
        <w:rPr>
          <w:sz w:val="24"/>
        </w:rPr>
        <w:t xml:space="preserve"> действует лицо на основании доверенности. Если от имени </w:t>
      </w:r>
      <w:r w:rsidRPr="00774452">
        <w:rPr>
          <w:sz w:val="24"/>
        </w:rPr>
        <w:t>Претендента</w:t>
      </w:r>
      <w:r w:rsidRPr="00640379">
        <w:rPr>
          <w:sz w:val="24"/>
        </w:rPr>
        <w:t xml:space="preserve"> действует лицо на основании устава (учредительных документов), должно быть представлено решение о назначении лица на должность. Документы должны быть заверены </w:t>
      </w:r>
      <w:r w:rsidRPr="00CF29A2">
        <w:rPr>
          <w:sz w:val="24"/>
        </w:rPr>
        <w:t>печатью (при ее наличии) и подписью Претендента</w:t>
      </w:r>
      <w:r w:rsidRPr="00640379">
        <w:rPr>
          <w:sz w:val="24"/>
        </w:rPr>
        <w:t xml:space="preserve">. </w:t>
      </w:r>
      <w:r w:rsidRPr="00BE5494">
        <w:rPr>
          <w:sz w:val="24"/>
        </w:rPr>
        <w:t>При представлении котировочной заявки в электронной форме документы могут быть сканированы с оригинала или нотариально заверенной копии;</w:t>
      </w:r>
    </w:p>
    <w:p w:rsidR="00E240BB" w:rsidRPr="00BF0F52" w:rsidRDefault="00E240BB" w:rsidP="00E240BB">
      <w:pPr>
        <w:pStyle w:val="a9"/>
        <w:tabs>
          <w:tab w:val="left" w:pos="1440"/>
        </w:tabs>
        <w:suppressAutoHyphens/>
        <w:ind w:firstLine="708"/>
        <w:rPr>
          <w:sz w:val="24"/>
        </w:rPr>
      </w:pPr>
      <w:r>
        <w:rPr>
          <w:sz w:val="24"/>
        </w:rPr>
        <w:t xml:space="preserve">6)        </w:t>
      </w:r>
      <w:r w:rsidRPr="00E240BB">
        <w:rPr>
          <w:sz w:val="24"/>
        </w:rPr>
        <w:tab/>
        <w:t xml:space="preserve">документы, подтверждающие соответствие Претендента запроса котировок, </w:t>
      </w:r>
      <w:r>
        <w:rPr>
          <w:sz w:val="24"/>
        </w:rPr>
        <w:t>квалификационным требованиям,</w:t>
      </w:r>
      <w:r w:rsidRPr="00E240BB">
        <w:rPr>
          <w:sz w:val="24"/>
        </w:rPr>
        <w:t xml:space="preserve"> установленным котировочной документации. Перечень документов и порядок их оформления указываются в подпункте 1.</w:t>
      </w:r>
      <w:r>
        <w:rPr>
          <w:sz w:val="24"/>
        </w:rPr>
        <w:t>2</w:t>
      </w:r>
      <w:r w:rsidRPr="00E240BB">
        <w:rPr>
          <w:sz w:val="24"/>
        </w:rPr>
        <w:t>. котировочной документации;</w:t>
      </w:r>
    </w:p>
    <w:p w:rsidR="00BE5494" w:rsidRPr="00BF0F52" w:rsidRDefault="00E240BB" w:rsidP="00E240BB">
      <w:pPr>
        <w:pStyle w:val="a9"/>
        <w:tabs>
          <w:tab w:val="left" w:pos="1440"/>
        </w:tabs>
        <w:suppressAutoHyphens/>
        <w:rPr>
          <w:sz w:val="24"/>
        </w:rPr>
      </w:pPr>
      <w:r>
        <w:rPr>
          <w:sz w:val="24"/>
        </w:rPr>
        <w:t xml:space="preserve">7) </w:t>
      </w:r>
      <w:r w:rsidR="00BE5494" w:rsidRPr="00BF0F52">
        <w:rPr>
          <w:sz w:val="24"/>
        </w:rPr>
        <w:t>документы, подтверждающие соответствие Претендент</w:t>
      </w:r>
      <w:r w:rsidR="00BE5494">
        <w:rPr>
          <w:sz w:val="24"/>
        </w:rPr>
        <w:t>а</w:t>
      </w:r>
      <w:r w:rsidR="00BE5494" w:rsidRPr="00BF0F52">
        <w:rPr>
          <w:sz w:val="24"/>
        </w:rPr>
        <w:t xml:space="preserve"> запроса котировок, </w:t>
      </w:r>
      <w:r w:rsidR="00F04999">
        <w:rPr>
          <w:sz w:val="24"/>
        </w:rPr>
        <w:t>поставляемым им товаров</w:t>
      </w:r>
      <w:r w:rsidR="00BE5494" w:rsidRPr="00BF0F52">
        <w:rPr>
          <w:sz w:val="24"/>
        </w:rPr>
        <w:t xml:space="preserve"> установленным требованиям котировочной документации</w:t>
      </w:r>
      <w:r w:rsidR="00BE5494">
        <w:rPr>
          <w:sz w:val="24"/>
        </w:rPr>
        <w:t>.</w:t>
      </w:r>
      <w:r w:rsidR="00BE5494" w:rsidRPr="00BF0F52">
        <w:rPr>
          <w:sz w:val="24"/>
        </w:rPr>
        <w:t xml:space="preserve"> Перечень документов и порядок их оформления указываются в подпункте 1.</w:t>
      </w:r>
      <w:r>
        <w:rPr>
          <w:sz w:val="24"/>
        </w:rPr>
        <w:t>3</w:t>
      </w:r>
      <w:r w:rsidR="00BE5494" w:rsidRPr="00BF0F52">
        <w:rPr>
          <w:sz w:val="24"/>
        </w:rPr>
        <w:t>. котировочной документации;</w:t>
      </w:r>
    </w:p>
    <w:p w:rsidR="00BE5494" w:rsidRPr="00E04C2E" w:rsidRDefault="00A34D33" w:rsidP="00E240BB">
      <w:pPr>
        <w:pStyle w:val="a9"/>
        <w:tabs>
          <w:tab w:val="left" w:pos="1440"/>
        </w:tabs>
        <w:suppressAutoHyphens/>
        <w:rPr>
          <w:sz w:val="24"/>
        </w:rPr>
      </w:pPr>
      <w:r>
        <w:rPr>
          <w:sz w:val="24"/>
        </w:rPr>
        <w:t xml:space="preserve">8) </w:t>
      </w:r>
      <w:r w:rsidR="00BE5494" w:rsidRPr="00BF0F52">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Pr>
          <w:sz w:val="24"/>
        </w:rPr>
        <w:t xml:space="preserve">котировочной </w:t>
      </w:r>
      <w:r w:rsidR="00BE5494" w:rsidRPr="00BF0F52">
        <w:rPr>
          <w:sz w:val="24"/>
        </w:rPr>
        <w:t>заявки установлено</w:t>
      </w:r>
      <w:r w:rsidR="00BE5494" w:rsidRPr="00E04C2E">
        <w:rPr>
          <w:sz w:val="24"/>
        </w:rPr>
        <w:t xml:space="preserve"> в форме предоставления банковской гарантии) или оригинал или копия, заверенная банком, платежного поручения о перечислении денежных средств;</w:t>
      </w:r>
    </w:p>
    <w:p w:rsidR="001F482A" w:rsidRDefault="00A34D33" w:rsidP="00E240BB">
      <w:pPr>
        <w:pStyle w:val="a9"/>
        <w:tabs>
          <w:tab w:val="left" w:pos="1440"/>
        </w:tabs>
        <w:suppressAutoHyphens/>
        <w:rPr>
          <w:sz w:val="24"/>
        </w:rPr>
      </w:pPr>
      <w:r>
        <w:rPr>
          <w:sz w:val="24"/>
        </w:rPr>
        <w:t xml:space="preserve">9) </w:t>
      </w:r>
      <w:r w:rsidR="00BE5494" w:rsidRPr="00E04C2E">
        <w:rPr>
          <w:sz w:val="24"/>
        </w:rPr>
        <w:t xml:space="preserve">договор простого товарищества (договор о совместной деятельности) (если в </w:t>
      </w:r>
      <w:r w:rsidR="00BE5494">
        <w:rPr>
          <w:sz w:val="24"/>
        </w:rPr>
        <w:t>запросе котировок</w:t>
      </w:r>
      <w:r w:rsidR="00BE5494" w:rsidRPr="00E04C2E">
        <w:rPr>
          <w:sz w:val="24"/>
        </w:rPr>
        <w:t xml:space="preserve"> принимает участие </w:t>
      </w:r>
      <w:r w:rsidR="00BE5494">
        <w:rPr>
          <w:sz w:val="24"/>
        </w:rPr>
        <w:t>Претен</w:t>
      </w:r>
      <w:r w:rsidR="00BE5494" w:rsidRPr="00E04C2E">
        <w:rPr>
          <w:sz w:val="24"/>
        </w:rPr>
        <w:t xml:space="preserve">денты, на стороне которого выступает несколько лиц). </w:t>
      </w:r>
      <w:r w:rsidR="00BE5494" w:rsidRPr="00293F8C">
        <w:rPr>
          <w:sz w:val="24"/>
        </w:rPr>
        <w:t xml:space="preserve">Копии должны быть заверены </w:t>
      </w:r>
      <w:r w:rsidR="00BE5494" w:rsidRPr="00CF29A2">
        <w:rPr>
          <w:sz w:val="24"/>
        </w:rPr>
        <w:t>печатью (при ее наличии) и подписью Претендента</w:t>
      </w:r>
      <w:r w:rsidR="001F482A">
        <w:rPr>
          <w:sz w:val="24"/>
        </w:rPr>
        <w:t>.</w:t>
      </w:r>
      <w:r w:rsidR="001F482A" w:rsidRPr="001F482A">
        <w:t xml:space="preserve"> </w:t>
      </w:r>
      <w:r w:rsidR="001F482A" w:rsidRPr="00BE5494">
        <w:rPr>
          <w:sz w:val="24"/>
        </w:rPr>
        <w:t>При представлении</w:t>
      </w:r>
      <w:r w:rsidR="001F482A">
        <w:rPr>
          <w:sz w:val="24"/>
        </w:rPr>
        <w:t xml:space="preserve"> котировочной</w:t>
      </w:r>
      <w:r w:rsidR="001F482A" w:rsidRPr="00BE5494">
        <w:rPr>
          <w:sz w:val="24"/>
        </w:rPr>
        <w:t xml:space="preserve"> заявки в электронной форме документы</w:t>
      </w:r>
      <w:r w:rsidR="001F482A" w:rsidRPr="00BE5494">
        <w:rPr>
          <w:i/>
          <w:sz w:val="24"/>
        </w:rPr>
        <w:t xml:space="preserve"> </w:t>
      </w:r>
      <w:r w:rsidR="001F482A" w:rsidRPr="00BE5494">
        <w:rPr>
          <w:sz w:val="24"/>
        </w:rPr>
        <w:t>могут быть сканированы с оригинала или нотариально заверенной копии</w:t>
      </w:r>
      <w:r w:rsidR="001F482A" w:rsidRPr="0076497A">
        <w:rPr>
          <w:sz w:val="24"/>
        </w:rPr>
        <w:t>;</w:t>
      </w:r>
    </w:p>
    <w:p w:rsidR="00BE5494" w:rsidRDefault="00A34D33" w:rsidP="00E240BB">
      <w:pPr>
        <w:pStyle w:val="a9"/>
        <w:tabs>
          <w:tab w:val="left" w:pos="1440"/>
        </w:tabs>
        <w:suppressAutoHyphens/>
        <w:rPr>
          <w:sz w:val="24"/>
        </w:rPr>
      </w:pPr>
      <w:r>
        <w:rPr>
          <w:sz w:val="24"/>
        </w:rPr>
        <w:t xml:space="preserve">10) </w:t>
      </w:r>
      <w:r w:rsidR="00BE5494" w:rsidRPr="00E04C2E">
        <w:rPr>
          <w:sz w:val="24"/>
        </w:rPr>
        <w:t xml:space="preserve">документы, подтверждающие возможность </w:t>
      </w:r>
      <w:r>
        <w:rPr>
          <w:sz w:val="24"/>
        </w:rPr>
        <w:t>поставки товара</w:t>
      </w:r>
      <w:r w:rsidR="00BE5494" w:rsidRPr="00E04C2E">
        <w:rPr>
          <w:sz w:val="24"/>
        </w:rPr>
        <w:t xml:space="preserve">, обосновывающие предложенную </w:t>
      </w:r>
      <w:r w:rsidR="00BE5494">
        <w:rPr>
          <w:sz w:val="24"/>
        </w:rPr>
        <w:t>Претендентом</w:t>
      </w:r>
      <w:r w:rsidR="00BE5494" w:rsidRPr="00E04C2E">
        <w:rPr>
          <w:sz w:val="24"/>
        </w:rPr>
        <w:t xml:space="preserve"> цену и иные документы, запрашиваемые при применении антидемпинговых мер в соответствии с пунктами 1.</w:t>
      </w:r>
      <w:r w:rsidR="00BE5494">
        <w:rPr>
          <w:sz w:val="24"/>
        </w:rPr>
        <w:t>1.</w:t>
      </w:r>
      <w:r w:rsidR="00BE5494" w:rsidRPr="00E04C2E">
        <w:rPr>
          <w:sz w:val="24"/>
        </w:rPr>
        <w:t xml:space="preserve">5, </w:t>
      </w:r>
      <w:r w:rsidR="00BE5494">
        <w:rPr>
          <w:sz w:val="24"/>
        </w:rPr>
        <w:t>2.9.</w:t>
      </w:r>
      <w:r w:rsidR="00BE5494" w:rsidRPr="00E04C2E">
        <w:rPr>
          <w:sz w:val="24"/>
        </w:rPr>
        <w:t xml:space="preserve"> </w:t>
      </w:r>
      <w:r w:rsidR="00BE5494">
        <w:rPr>
          <w:sz w:val="24"/>
        </w:rPr>
        <w:t>котировочной</w:t>
      </w:r>
      <w:r w:rsidR="00BE5494" w:rsidRPr="00E04C2E">
        <w:rPr>
          <w:sz w:val="24"/>
        </w:rPr>
        <w:t xml:space="preserve"> документации (в случае, если при проведении </w:t>
      </w:r>
      <w:r w:rsidR="00BE5494">
        <w:rPr>
          <w:sz w:val="24"/>
        </w:rPr>
        <w:t>запроса котировок</w:t>
      </w:r>
      <w:r w:rsidR="00BE5494" w:rsidRPr="00E04C2E">
        <w:rPr>
          <w:sz w:val="24"/>
        </w:rPr>
        <w:t xml:space="preserve"> предусмотрено применение антидемпинговых мер), заверенные </w:t>
      </w:r>
      <w:r w:rsidR="00BE5494" w:rsidRPr="00CF29A2">
        <w:rPr>
          <w:sz w:val="24"/>
        </w:rPr>
        <w:t>печатью (при ее наличии) и подписью Претендента</w:t>
      </w:r>
      <w:r w:rsidR="00BE5494" w:rsidRPr="00E04C2E">
        <w:rPr>
          <w:sz w:val="24"/>
        </w:rPr>
        <w:t>;</w:t>
      </w:r>
    </w:p>
    <w:p w:rsidR="001F482A" w:rsidRDefault="00A34D33" w:rsidP="00E240BB">
      <w:pPr>
        <w:pStyle w:val="a9"/>
        <w:tabs>
          <w:tab w:val="left" w:pos="1440"/>
        </w:tabs>
        <w:suppressAutoHyphens/>
        <w:rPr>
          <w:sz w:val="24"/>
        </w:rPr>
      </w:pPr>
      <w:r>
        <w:rPr>
          <w:sz w:val="24"/>
        </w:rPr>
        <w:t xml:space="preserve">11) </w:t>
      </w:r>
      <w:r w:rsidR="00BE5494" w:rsidRPr="0068584D">
        <w:rPr>
          <w:sz w:val="24"/>
        </w:rPr>
        <w:t xml:space="preserve">справка о состоянии расчетов по налогам, сборам, пеням, штрафам, процентам организаций и индивидуальных предпринимателей, выданной по </w:t>
      </w:r>
      <w:r w:rsidR="00BE5494">
        <w:rPr>
          <w:sz w:val="24"/>
        </w:rPr>
        <w:t xml:space="preserve"> </w:t>
      </w:r>
      <w:r w:rsidR="00BE5494" w:rsidRPr="00DA3CC6">
        <w:rPr>
          <w:sz w:val="24"/>
        </w:rPr>
        <w:t xml:space="preserve">состоянию на дату не ранее чем за </w:t>
      </w:r>
      <w:r w:rsidR="00BE5494">
        <w:rPr>
          <w:sz w:val="24"/>
        </w:rPr>
        <w:t>90</w:t>
      </w:r>
      <w:r w:rsidR="00BE5494" w:rsidRPr="00DA3CC6">
        <w:rPr>
          <w:sz w:val="24"/>
        </w:rPr>
        <w:t xml:space="preserve"> дней до дня </w:t>
      </w:r>
      <w:r w:rsidR="00BE5494" w:rsidRPr="0068584D">
        <w:rPr>
          <w:sz w:val="24"/>
        </w:rPr>
        <w:t xml:space="preserve">опубликования извещения и </w:t>
      </w:r>
      <w:r w:rsidR="00BE5494">
        <w:rPr>
          <w:sz w:val="24"/>
        </w:rPr>
        <w:t>котировочной</w:t>
      </w:r>
      <w:r w:rsidR="00BE5494" w:rsidRPr="0068584D">
        <w:rPr>
          <w:sz w:val="24"/>
        </w:rPr>
        <w:t xml:space="preserve"> документации на сайтах, </w:t>
      </w:r>
      <w:r w:rsidR="00BE5494" w:rsidRPr="0068584D">
        <w:rPr>
          <w:sz w:val="24"/>
        </w:rPr>
        <w:lastRenderedPageBreak/>
        <w:t xml:space="preserve">налоговыми органами по форме, </w:t>
      </w:r>
      <w:r w:rsidR="00BE5494" w:rsidRPr="00DA3CC6">
        <w:rPr>
          <w:sz w:val="24"/>
        </w:rPr>
        <w:t xml:space="preserve">утвержденной приказом ФНС России от 21 июля 2014г. № ММВ-7-8/378@,  с учетом внесенных в приказ изменений (оригинал с печатью и подписью уполномоченного лица ИФНС либо нотариально заверенная копия). </w:t>
      </w:r>
      <w:proofErr w:type="gramStart"/>
      <w:r w:rsidR="00BE5494" w:rsidRPr="00DA3CC6">
        <w:rPr>
          <w:sz w:val="24"/>
        </w:rPr>
        <w:t>В случае наличия задолженности также необходимо представить справку о состоянии расчетов по налогам, сборам, пеням, штрафам, процентам организаций и индивидуальных предпринимателей, выданную по состоянию на дату не ранее дня опубликования извещения и аукционной документации на сайтах налоговыми органами по форме, утвержденной приказом ФНС России от 05 июня 2015 г. № ММВ-7-17/227@ с учетом внесенных в приказ изменений (оригинал с печатью</w:t>
      </w:r>
      <w:proofErr w:type="gramEnd"/>
      <w:r w:rsidR="00BE5494" w:rsidRPr="00DA3CC6">
        <w:rPr>
          <w:sz w:val="24"/>
        </w:rPr>
        <w:t xml:space="preserve"> и подписью уполномоченного лица ИФНС либо нотариально заверенная копия)</w:t>
      </w:r>
      <w:r w:rsidR="001F482A">
        <w:rPr>
          <w:sz w:val="24"/>
        </w:rPr>
        <w:t>.</w:t>
      </w:r>
      <w:r w:rsidR="001F482A" w:rsidRPr="001F482A">
        <w:t xml:space="preserve"> </w:t>
      </w:r>
      <w:r w:rsidR="001F482A" w:rsidRPr="00BE5494">
        <w:rPr>
          <w:sz w:val="24"/>
        </w:rPr>
        <w:t>При представлении</w:t>
      </w:r>
      <w:r w:rsidR="001F482A">
        <w:rPr>
          <w:sz w:val="24"/>
        </w:rPr>
        <w:t xml:space="preserve"> котировочной</w:t>
      </w:r>
      <w:r w:rsidR="001F482A" w:rsidRPr="00BE5494">
        <w:rPr>
          <w:sz w:val="24"/>
        </w:rPr>
        <w:t xml:space="preserve"> заявки в электронной форме документы</w:t>
      </w:r>
      <w:r w:rsidR="001F482A" w:rsidRPr="00BE5494">
        <w:rPr>
          <w:i/>
          <w:sz w:val="24"/>
        </w:rPr>
        <w:t xml:space="preserve"> </w:t>
      </w:r>
      <w:r w:rsidR="001F482A" w:rsidRPr="00BE5494">
        <w:rPr>
          <w:sz w:val="24"/>
        </w:rPr>
        <w:t>могут быть сканированы с оригинала или нотариально заверенной копии</w:t>
      </w:r>
      <w:r w:rsidR="001F482A" w:rsidRPr="0076497A">
        <w:rPr>
          <w:sz w:val="24"/>
        </w:rPr>
        <w:t>;</w:t>
      </w:r>
    </w:p>
    <w:p w:rsidR="00BE5494" w:rsidRPr="001F482A" w:rsidRDefault="00A34D33" w:rsidP="00E240BB">
      <w:pPr>
        <w:pStyle w:val="a9"/>
        <w:tabs>
          <w:tab w:val="left" w:pos="1440"/>
        </w:tabs>
        <w:suppressAutoHyphens/>
        <w:rPr>
          <w:sz w:val="24"/>
        </w:rPr>
      </w:pPr>
      <w:proofErr w:type="gramStart"/>
      <w:r>
        <w:rPr>
          <w:sz w:val="24"/>
        </w:rPr>
        <w:t xml:space="preserve">12) </w:t>
      </w:r>
      <w:r w:rsidR="00BE5494" w:rsidRPr="00E1036F">
        <w:rPr>
          <w:sz w:val="24"/>
        </w:rPr>
        <w:t xml:space="preserve">годовую бухгалтерскую (финансовую)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заверенные </w:t>
      </w:r>
      <w:r w:rsidR="00BE5494" w:rsidRPr="00CF29A2">
        <w:rPr>
          <w:sz w:val="24"/>
        </w:rPr>
        <w:t>печатью (при ее наличии) и подписью Претендента</w:t>
      </w:r>
      <w:r w:rsidR="00BE5494" w:rsidRPr="00E1036F">
        <w:rPr>
          <w:sz w:val="24"/>
        </w:rPr>
        <w:t xml:space="preserve">, с отметкой инспекции Федеральной налоговой службы либо с приложением заверенной </w:t>
      </w:r>
      <w:r w:rsidR="00BE5494">
        <w:rPr>
          <w:sz w:val="24"/>
        </w:rPr>
        <w:t>Участн</w:t>
      </w:r>
      <w:r w:rsidR="00BE5494" w:rsidRPr="00E1036F">
        <w:rPr>
          <w:sz w:val="24"/>
        </w:rPr>
        <w:t>иком копии документа, подтверждающего получение ИФНС/отправку в ИФНС бухгалтерской отчетности)</w:t>
      </w:r>
      <w:r w:rsidR="001F482A">
        <w:rPr>
          <w:sz w:val="24"/>
        </w:rPr>
        <w:t>.</w:t>
      </w:r>
      <w:proofErr w:type="gramEnd"/>
      <w:r w:rsidR="001F482A">
        <w:rPr>
          <w:sz w:val="24"/>
        </w:rPr>
        <w:t xml:space="preserve"> </w:t>
      </w:r>
      <w:r w:rsidR="001F482A" w:rsidRPr="001F482A">
        <w:rPr>
          <w:color w:val="000000"/>
          <w:sz w:val="24"/>
        </w:rPr>
        <w:t xml:space="preserve">При представлении </w:t>
      </w:r>
      <w:r w:rsidR="00A321AC" w:rsidRPr="00A321AC">
        <w:rPr>
          <w:color w:val="000000"/>
          <w:sz w:val="24"/>
        </w:rPr>
        <w:t xml:space="preserve">котировочной </w:t>
      </w:r>
      <w:r w:rsidR="001F482A" w:rsidRPr="001F482A">
        <w:rPr>
          <w:color w:val="000000"/>
          <w:sz w:val="24"/>
        </w:rPr>
        <w:t>заявки в электронной форме документы</w:t>
      </w:r>
      <w:r w:rsidR="001F482A" w:rsidRPr="001F482A">
        <w:rPr>
          <w:i/>
          <w:color w:val="000000"/>
          <w:sz w:val="24"/>
        </w:rPr>
        <w:t xml:space="preserve"> </w:t>
      </w:r>
      <w:r w:rsidR="001F482A" w:rsidRPr="001F482A">
        <w:rPr>
          <w:color w:val="000000"/>
          <w:sz w:val="24"/>
        </w:rPr>
        <w:t>могут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A321AC">
        <w:rPr>
          <w:color w:val="000000"/>
          <w:sz w:val="24"/>
        </w:rPr>
        <w:t xml:space="preserve">. </w:t>
      </w:r>
      <w:r w:rsidR="001F482A" w:rsidRPr="001F482A">
        <w:rPr>
          <w:color w:val="000000"/>
          <w:sz w:val="24"/>
        </w:rPr>
        <w:t xml:space="preserve">При представлении </w:t>
      </w:r>
      <w:r w:rsidR="00A321AC" w:rsidRPr="00A321AC">
        <w:rPr>
          <w:color w:val="000000"/>
          <w:sz w:val="24"/>
        </w:rPr>
        <w:t xml:space="preserve">котировочной </w:t>
      </w:r>
      <w:r w:rsidR="001F482A" w:rsidRPr="001F482A">
        <w:rPr>
          <w:color w:val="000000"/>
          <w:sz w:val="24"/>
        </w:rPr>
        <w:t>заявки в электронной форме документы</w:t>
      </w:r>
      <w:r w:rsidR="001F482A" w:rsidRPr="001F482A">
        <w:rPr>
          <w:i/>
          <w:color w:val="000000"/>
          <w:sz w:val="24"/>
        </w:rPr>
        <w:t xml:space="preserve"> </w:t>
      </w:r>
      <w:r w:rsidR="001F482A" w:rsidRPr="001F482A">
        <w:rPr>
          <w:color w:val="000000"/>
          <w:sz w:val="24"/>
        </w:rPr>
        <w:t>могут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1F482A">
        <w:rPr>
          <w:sz w:val="24"/>
        </w:rPr>
        <w:t>;</w:t>
      </w:r>
    </w:p>
    <w:p w:rsidR="00BE5494" w:rsidRDefault="00A34D33" w:rsidP="00E240BB">
      <w:pPr>
        <w:pStyle w:val="a9"/>
        <w:tabs>
          <w:tab w:val="left" w:pos="1440"/>
        </w:tabs>
        <w:suppressAutoHyphens/>
        <w:rPr>
          <w:sz w:val="24"/>
        </w:rPr>
      </w:pPr>
      <w:proofErr w:type="gramStart"/>
      <w:r>
        <w:rPr>
          <w:sz w:val="24"/>
        </w:rPr>
        <w:t xml:space="preserve">13) </w:t>
      </w:r>
      <w:r w:rsidR="00BE5494" w:rsidRPr="00F267A7">
        <w:rPr>
          <w:sz w:val="24"/>
        </w:rPr>
        <w:t xml:space="preserve">выданная не ранее чем за 30 (тридцать) дней до дня размещения извещения о проведении </w:t>
      </w:r>
      <w:r w:rsidR="00BE5494">
        <w:rPr>
          <w:sz w:val="24"/>
        </w:rPr>
        <w:t>запроса котировок</w:t>
      </w:r>
      <w:r w:rsidR="00BE5494" w:rsidRPr="00F267A7">
        <w:rPr>
          <w:sz w:val="24"/>
        </w:rPr>
        <w:t xml:space="preserve"> на сайтах, выписка из единого государственного реестра юридических лиц, выписка из единого государственного реестра индивидуальных предпринимателей (для индивидуальных предпринимателей), 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w:t>
      </w:r>
      <w:proofErr w:type="gramEnd"/>
      <w:r w:rsidR="00BE5494" w:rsidRPr="00F267A7">
        <w:rPr>
          <w:sz w:val="24"/>
        </w:rPr>
        <w:t xml:space="preserve"> государства (для иностранных лиц). </w:t>
      </w:r>
      <w:proofErr w:type="gramStart"/>
      <w:r w:rsidR="00BE5494" w:rsidRPr="00F267A7">
        <w:rPr>
          <w:sz w:val="24"/>
        </w:rPr>
        <w:t>Документы могут быть сформированы с использованием  сервиса «Предоставление сведений из ЕГРЮЛ/ЕГРИП о конкретном юридическом лице/индивидуальном предпринимателе в форме электронного документа», размещенного на официальном сайте ФНС России в сети Интернет и представлены в виде электронного документа подписанного усиленной квалифицированной электронной подписью, либо  сканированы с оригинала, нотариально заверенной копии</w:t>
      </w:r>
      <w:r w:rsidR="00BE5494">
        <w:rPr>
          <w:sz w:val="24"/>
        </w:rPr>
        <w:t>.</w:t>
      </w:r>
      <w:proofErr w:type="gramEnd"/>
    </w:p>
    <w:p w:rsidR="00BE5494" w:rsidRDefault="00A34D33" w:rsidP="00E240BB">
      <w:pPr>
        <w:pStyle w:val="a9"/>
        <w:tabs>
          <w:tab w:val="left" w:pos="1440"/>
        </w:tabs>
        <w:suppressAutoHyphens/>
        <w:rPr>
          <w:sz w:val="24"/>
        </w:rPr>
      </w:pPr>
      <w:r>
        <w:rPr>
          <w:bCs/>
          <w:sz w:val="24"/>
        </w:rPr>
        <w:t xml:space="preserve">14) </w:t>
      </w:r>
      <w:r w:rsidR="00BE5494" w:rsidRPr="000E1FE7">
        <w:rPr>
          <w:bCs/>
          <w:sz w:val="24"/>
        </w:rPr>
        <w:t>документы подтверждающи</w:t>
      </w:r>
      <w:r w:rsidR="00BE5494">
        <w:rPr>
          <w:bCs/>
          <w:sz w:val="24"/>
        </w:rPr>
        <w:t>е</w:t>
      </w:r>
      <w:r w:rsidR="00BE5494" w:rsidRPr="000E1FE7">
        <w:rPr>
          <w:bCs/>
          <w:sz w:val="24"/>
        </w:rPr>
        <w:t xml:space="preserve"> правомерность применения упрощенной системы налогообложения, выданны</w:t>
      </w:r>
      <w:r w:rsidR="00BE5494">
        <w:rPr>
          <w:bCs/>
          <w:sz w:val="24"/>
        </w:rPr>
        <w:t>е</w:t>
      </w:r>
      <w:r w:rsidR="00BE5494" w:rsidRPr="000E1FE7">
        <w:rPr>
          <w:bCs/>
          <w:sz w:val="24"/>
        </w:rPr>
        <w:t xml:space="preserve"> Федеральной налоговой службой (в случае применения упрощенной системы налогообложения).</w:t>
      </w:r>
      <w:r w:rsidR="00BE5494" w:rsidRPr="000E1FE7">
        <w:rPr>
          <w:sz w:val="24"/>
        </w:rPr>
        <w:t xml:space="preserve"> </w:t>
      </w:r>
      <w:r w:rsidR="00BE5494" w:rsidRPr="000E1FE7">
        <w:rPr>
          <w:bCs/>
          <w:sz w:val="24"/>
        </w:rPr>
        <w:t xml:space="preserve">Документы должны быть заверены подписью и печатью (при ее наличии) Участника. При представлении </w:t>
      </w:r>
      <w:r w:rsidR="00C74594" w:rsidRPr="00C74594">
        <w:rPr>
          <w:bCs/>
          <w:sz w:val="24"/>
        </w:rPr>
        <w:t xml:space="preserve">котировочной </w:t>
      </w:r>
      <w:r w:rsidR="00BE5494" w:rsidRPr="000E1FE7">
        <w:rPr>
          <w:bCs/>
          <w:sz w:val="24"/>
        </w:rPr>
        <w:t>заявки в электронной форме документы</w:t>
      </w:r>
      <w:r w:rsidR="00BE5494" w:rsidRPr="000E1FE7">
        <w:rPr>
          <w:bCs/>
          <w:i/>
          <w:sz w:val="24"/>
        </w:rPr>
        <w:t xml:space="preserve"> </w:t>
      </w:r>
      <w:r w:rsidR="00BE5494" w:rsidRPr="000E1FE7">
        <w:rPr>
          <w:bCs/>
          <w:sz w:val="24"/>
        </w:rPr>
        <w:t>могут быть сканированы с оригинала или нотариально заверенной копии.</w:t>
      </w:r>
    </w:p>
    <w:p w:rsidR="00357A00" w:rsidRPr="0076497A" w:rsidRDefault="00357A00" w:rsidP="00357A00">
      <w:pPr>
        <w:pStyle w:val="a9"/>
        <w:tabs>
          <w:tab w:val="left" w:pos="1440"/>
        </w:tabs>
        <w:suppressAutoHyphens/>
        <w:ind w:left="709" w:firstLine="0"/>
        <w:rPr>
          <w:sz w:val="24"/>
        </w:rPr>
      </w:pPr>
    </w:p>
    <w:p w:rsidR="00357A00" w:rsidRPr="00AA3C9B" w:rsidRDefault="00914DD6" w:rsidP="00357A00">
      <w:pPr>
        <w:pStyle w:val="3"/>
        <w:numPr>
          <w:ilvl w:val="2"/>
          <w:numId w:val="10"/>
        </w:numPr>
        <w:spacing w:before="0" w:after="0"/>
        <w:jc w:val="both"/>
      </w:pPr>
      <w:r>
        <w:rPr>
          <w:rFonts w:ascii="Times New Roman" w:hAnsi="Times New Roman" w:cs="Times New Roman"/>
          <w:sz w:val="24"/>
          <w:szCs w:val="24"/>
        </w:rPr>
        <w:t xml:space="preserve"> </w:t>
      </w:r>
      <w:r w:rsidR="00357A00" w:rsidRPr="00AA3C9B">
        <w:rPr>
          <w:rFonts w:ascii="Times New Roman" w:hAnsi="Times New Roman" w:cs="Times New Roman"/>
          <w:sz w:val="24"/>
          <w:szCs w:val="24"/>
        </w:rPr>
        <w:t xml:space="preserve">Подача </w:t>
      </w:r>
      <w:r w:rsidR="001A3B7A" w:rsidRPr="00AA3C9B">
        <w:rPr>
          <w:rFonts w:ascii="Times New Roman" w:hAnsi="Times New Roman" w:cs="Times New Roman"/>
          <w:sz w:val="24"/>
          <w:szCs w:val="24"/>
        </w:rPr>
        <w:t>котировоч</w:t>
      </w:r>
      <w:r w:rsidR="008634AE" w:rsidRPr="00AA3C9B">
        <w:rPr>
          <w:rFonts w:ascii="Times New Roman" w:hAnsi="Times New Roman" w:cs="Times New Roman"/>
          <w:sz w:val="24"/>
          <w:szCs w:val="24"/>
        </w:rPr>
        <w:t xml:space="preserve">ных </w:t>
      </w:r>
      <w:r w:rsidR="00357A00" w:rsidRPr="00AA3C9B">
        <w:rPr>
          <w:rFonts w:ascii="Times New Roman" w:hAnsi="Times New Roman" w:cs="Times New Roman"/>
          <w:sz w:val="24"/>
          <w:szCs w:val="24"/>
        </w:rPr>
        <w:t>заявок</w:t>
      </w:r>
    </w:p>
    <w:p w:rsidR="00357A00" w:rsidRPr="00AA3C9B" w:rsidRDefault="004D4860" w:rsidP="00670739">
      <w:pPr>
        <w:pStyle w:val="a9"/>
        <w:suppressAutoHyphens/>
        <w:rPr>
          <w:sz w:val="24"/>
        </w:rPr>
      </w:pPr>
      <w:r w:rsidRPr="00AA3C9B">
        <w:rPr>
          <w:sz w:val="24"/>
        </w:rPr>
        <w:t xml:space="preserve">2.5.2.1. </w:t>
      </w:r>
      <w:r w:rsidR="00357A00" w:rsidRPr="00AA3C9B">
        <w:rPr>
          <w:sz w:val="24"/>
        </w:rPr>
        <w:t xml:space="preserve">Окончательная дата подачи </w:t>
      </w:r>
      <w:r w:rsidR="001A3B7A" w:rsidRPr="00AA3C9B">
        <w:rPr>
          <w:sz w:val="24"/>
        </w:rPr>
        <w:t>котировоч</w:t>
      </w:r>
      <w:r w:rsidR="00357A00" w:rsidRPr="00AA3C9B">
        <w:rPr>
          <w:sz w:val="24"/>
        </w:rPr>
        <w:t xml:space="preserve">ных заявок и, соответственно, дата вскрытия </w:t>
      </w:r>
      <w:r w:rsidR="001A3B7A" w:rsidRPr="00AA3C9B">
        <w:rPr>
          <w:sz w:val="24"/>
        </w:rPr>
        <w:t>котировоч</w:t>
      </w:r>
      <w:r w:rsidR="00357A00" w:rsidRPr="00AA3C9B">
        <w:rPr>
          <w:sz w:val="24"/>
        </w:rPr>
        <w:t xml:space="preserve">ных заявок может быть перенесена на более поздний срок. Соответствующие изменения даты подачи </w:t>
      </w:r>
      <w:r w:rsidR="001A3B7A" w:rsidRPr="00AA3C9B">
        <w:rPr>
          <w:sz w:val="24"/>
        </w:rPr>
        <w:t>котировоч</w:t>
      </w:r>
      <w:r w:rsidR="00357A00" w:rsidRPr="00AA3C9B">
        <w:rPr>
          <w:sz w:val="24"/>
        </w:rPr>
        <w:t xml:space="preserve">ных заявок размещаются на сайтах. Продление сроков действия обеспечения </w:t>
      </w:r>
      <w:r w:rsidR="001A3B7A" w:rsidRPr="00AA3C9B">
        <w:rPr>
          <w:sz w:val="24"/>
        </w:rPr>
        <w:t>котировоч</w:t>
      </w:r>
      <w:r w:rsidR="00357A00" w:rsidRPr="00AA3C9B">
        <w:rPr>
          <w:sz w:val="24"/>
        </w:rPr>
        <w:t>ных заявок не требуется</w:t>
      </w:r>
      <w:r w:rsidR="0055752B" w:rsidRPr="00AA3C9B">
        <w:rPr>
          <w:sz w:val="24"/>
        </w:rPr>
        <w:t xml:space="preserve"> (если предусмотрено обеспечение заявок котировочной документацией)</w:t>
      </w:r>
      <w:r w:rsidR="00357A00" w:rsidRPr="00AA3C9B">
        <w:rPr>
          <w:sz w:val="24"/>
        </w:rPr>
        <w:t>.</w:t>
      </w:r>
    </w:p>
    <w:p w:rsidR="00357A00" w:rsidRPr="00AA3C9B" w:rsidRDefault="004D4860" w:rsidP="00670739">
      <w:pPr>
        <w:pStyle w:val="a9"/>
        <w:suppressAutoHyphens/>
        <w:rPr>
          <w:sz w:val="24"/>
        </w:rPr>
      </w:pPr>
      <w:r w:rsidRPr="00AA3C9B">
        <w:rPr>
          <w:sz w:val="24"/>
        </w:rPr>
        <w:t xml:space="preserve">2.5.2.2. </w:t>
      </w:r>
      <w:r w:rsidR="00357A00" w:rsidRPr="00AA3C9B">
        <w:rPr>
          <w:sz w:val="24"/>
        </w:rPr>
        <w:t xml:space="preserve">Каждый </w:t>
      </w:r>
      <w:r w:rsidR="00BF68BD" w:rsidRPr="00AA3C9B">
        <w:rPr>
          <w:sz w:val="24"/>
        </w:rPr>
        <w:t>Претенд</w:t>
      </w:r>
      <w:r w:rsidRPr="00AA3C9B">
        <w:rPr>
          <w:sz w:val="24"/>
        </w:rPr>
        <w:t>ент</w:t>
      </w:r>
      <w:r w:rsidR="00357A00" w:rsidRPr="00AA3C9B">
        <w:rPr>
          <w:sz w:val="24"/>
        </w:rPr>
        <w:t xml:space="preserve"> может подать только одну </w:t>
      </w:r>
      <w:r w:rsidR="001A3B7A" w:rsidRPr="00AA3C9B">
        <w:rPr>
          <w:sz w:val="24"/>
        </w:rPr>
        <w:t>котировоч</w:t>
      </w:r>
      <w:r w:rsidR="00357A00" w:rsidRPr="00AA3C9B">
        <w:rPr>
          <w:sz w:val="24"/>
        </w:rPr>
        <w:t xml:space="preserve">ную заявку по каждому из лотов </w:t>
      </w:r>
      <w:r w:rsidR="00B34B3E" w:rsidRPr="00AA3C9B">
        <w:rPr>
          <w:sz w:val="24"/>
        </w:rPr>
        <w:t>котировочной</w:t>
      </w:r>
      <w:r w:rsidR="00357A00" w:rsidRPr="00AA3C9B">
        <w:rPr>
          <w:sz w:val="24"/>
        </w:rPr>
        <w:t xml:space="preserve"> документации</w:t>
      </w:r>
      <w:r w:rsidR="00357A00" w:rsidRPr="00AA3C9B">
        <w:rPr>
          <w:i/>
          <w:sz w:val="24"/>
        </w:rPr>
        <w:t>.</w:t>
      </w:r>
      <w:r w:rsidR="00357A00" w:rsidRPr="00AA3C9B">
        <w:rPr>
          <w:sz w:val="24"/>
        </w:rPr>
        <w:t xml:space="preserve"> </w:t>
      </w:r>
      <w:proofErr w:type="gramStart"/>
      <w:r w:rsidR="00357A00" w:rsidRPr="00AA3C9B">
        <w:rPr>
          <w:sz w:val="24"/>
        </w:rPr>
        <w:t xml:space="preserve">В случае если </w:t>
      </w:r>
      <w:r w:rsidR="00BF68BD" w:rsidRPr="00AA3C9B">
        <w:rPr>
          <w:sz w:val="24"/>
        </w:rPr>
        <w:t>Претенд</w:t>
      </w:r>
      <w:r w:rsidR="00914DD6" w:rsidRPr="00AA3C9B">
        <w:rPr>
          <w:sz w:val="24"/>
        </w:rPr>
        <w:t>ент</w:t>
      </w:r>
      <w:r w:rsidR="00357A00" w:rsidRPr="00AA3C9B">
        <w:rPr>
          <w:sz w:val="24"/>
        </w:rPr>
        <w:t xml:space="preserve"> подает более одной </w:t>
      </w:r>
      <w:r w:rsidR="00B34B3E" w:rsidRPr="00AA3C9B">
        <w:rPr>
          <w:sz w:val="24"/>
        </w:rPr>
        <w:t>котировочной</w:t>
      </w:r>
      <w:r w:rsidR="00357A00" w:rsidRPr="00AA3C9B">
        <w:rPr>
          <w:sz w:val="24"/>
        </w:rPr>
        <w:t xml:space="preserve"> заявки</w:t>
      </w:r>
      <w:r w:rsidR="00357A00" w:rsidRPr="00AA3C9B">
        <w:rPr>
          <w:i/>
          <w:sz w:val="24"/>
        </w:rPr>
        <w:t xml:space="preserve"> </w:t>
      </w:r>
      <w:r w:rsidR="00357A00" w:rsidRPr="00AA3C9B">
        <w:rPr>
          <w:sz w:val="24"/>
        </w:rPr>
        <w:t xml:space="preserve">по одному лоту, а ранее поданные им </w:t>
      </w:r>
      <w:r w:rsidR="001A3B7A" w:rsidRPr="00AA3C9B">
        <w:rPr>
          <w:sz w:val="24"/>
        </w:rPr>
        <w:t>котировоч</w:t>
      </w:r>
      <w:r w:rsidR="00357A00" w:rsidRPr="00AA3C9B">
        <w:rPr>
          <w:sz w:val="24"/>
        </w:rPr>
        <w:t>ные заявки</w:t>
      </w:r>
      <w:r w:rsidR="00357A00" w:rsidRPr="00AA3C9B">
        <w:rPr>
          <w:b/>
          <w:i/>
          <w:sz w:val="24"/>
        </w:rPr>
        <w:t xml:space="preserve"> </w:t>
      </w:r>
      <w:r w:rsidR="00357A00" w:rsidRPr="00AA3C9B">
        <w:rPr>
          <w:sz w:val="24"/>
        </w:rPr>
        <w:t xml:space="preserve">по данному </w:t>
      </w:r>
      <w:r w:rsidR="00357A00" w:rsidRPr="00AA3C9B">
        <w:rPr>
          <w:sz w:val="24"/>
        </w:rPr>
        <w:lastRenderedPageBreak/>
        <w:t xml:space="preserve">лоту не отозваны, все </w:t>
      </w:r>
      <w:r w:rsidR="001A3B7A" w:rsidRPr="00AA3C9B">
        <w:rPr>
          <w:sz w:val="24"/>
        </w:rPr>
        <w:t>котировоч</w:t>
      </w:r>
      <w:r w:rsidR="00357A00" w:rsidRPr="00AA3C9B">
        <w:rPr>
          <w:sz w:val="24"/>
        </w:rPr>
        <w:t>ные заявки по данному лоту</w:t>
      </w:r>
      <w:r w:rsidR="00357A00" w:rsidRPr="00AA3C9B">
        <w:rPr>
          <w:b/>
          <w:sz w:val="24"/>
        </w:rPr>
        <w:t>,</w:t>
      </w:r>
      <w:r w:rsidR="00357A00" w:rsidRPr="00AA3C9B">
        <w:rPr>
          <w:sz w:val="24"/>
        </w:rPr>
        <w:t xml:space="preserve"> предоставленные </w:t>
      </w:r>
      <w:r w:rsidR="00BF68BD" w:rsidRPr="00AA3C9B">
        <w:rPr>
          <w:sz w:val="24"/>
        </w:rPr>
        <w:t>Претенд</w:t>
      </w:r>
      <w:r w:rsidR="00914DD6" w:rsidRPr="00AA3C9B">
        <w:rPr>
          <w:sz w:val="24"/>
        </w:rPr>
        <w:t>ентом</w:t>
      </w:r>
      <w:r w:rsidR="00357A00" w:rsidRPr="00AA3C9B">
        <w:rPr>
          <w:sz w:val="24"/>
        </w:rPr>
        <w:t>, отклоняются.</w:t>
      </w:r>
      <w:proofErr w:type="gramEnd"/>
    </w:p>
    <w:p w:rsidR="00357A00" w:rsidRPr="00AA3C9B" w:rsidRDefault="00670739" w:rsidP="00D559DC">
      <w:pPr>
        <w:pStyle w:val="a9"/>
        <w:suppressAutoHyphens/>
        <w:rPr>
          <w:sz w:val="24"/>
        </w:rPr>
      </w:pPr>
      <w:r w:rsidRPr="00AA3C9B">
        <w:rPr>
          <w:sz w:val="24"/>
        </w:rPr>
        <w:t xml:space="preserve">2.5.2.3. </w:t>
      </w:r>
      <w:r w:rsidR="00D2547C" w:rsidRPr="00AA3C9B">
        <w:rPr>
          <w:sz w:val="24"/>
        </w:rPr>
        <w:t>Котировочные з</w:t>
      </w:r>
      <w:r w:rsidR="00357A00" w:rsidRPr="00AA3C9B">
        <w:rPr>
          <w:sz w:val="24"/>
        </w:rPr>
        <w:t xml:space="preserve">аявки принимаются до истечения срока подачи </w:t>
      </w:r>
      <w:r w:rsidR="00E842DE" w:rsidRPr="00AA3C9B">
        <w:rPr>
          <w:sz w:val="24"/>
        </w:rPr>
        <w:t>котировочных заявок</w:t>
      </w:r>
      <w:r w:rsidR="00357A00" w:rsidRPr="00AA3C9B">
        <w:rPr>
          <w:sz w:val="24"/>
        </w:rPr>
        <w:t>. По истечении срока подачи</w:t>
      </w:r>
      <w:r w:rsidR="00C74594" w:rsidRPr="00C74594">
        <w:rPr>
          <w:rFonts w:eastAsia="Times New Roman"/>
          <w:sz w:val="24"/>
        </w:rPr>
        <w:t xml:space="preserve"> </w:t>
      </w:r>
      <w:r w:rsidR="00C74594" w:rsidRPr="00C74594">
        <w:rPr>
          <w:sz w:val="24"/>
        </w:rPr>
        <w:t>котировочн</w:t>
      </w:r>
      <w:r w:rsidR="00C74594">
        <w:rPr>
          <w:sz w:val="24"/>
        </w:rPr>
        <w:t>ых</w:t>
      </w:r>
      <w:r w:rsidR="00C74594" w:rsidRPr="00C74594">
        <w:rPr>
          <w:sz w:val="24"/>
        </w:rPr>
        <w:t xml:space="preserve"> </w:t>
      </w:r>
      <w:r w:rsidR="00357A00" w:rsidRPr="00AA3C9B">
        <w:rPr>
          <w:sz w:val="24"/>
        </w:rPr>
        <w:t>заявок</w:t>
      </w:r>
      <w:r w:rsidR="00C74594" w:rsidRPr="00C74594">
        <w:rPr>
          <w:rFonts w:eastAsia="Times New Roman"/>
          <w:sz w:val="24"/>
        </w:rPr>
        <w:t xml:space="preserve"> </w:t>
      </w:r>
      <w:r w:rsidR="00C74594">
        <w:rPr>
          <w:sz w:val="24"/>
        </w:rPr>
        <w:t>котировочные</w:t>
      </w:r>
      <w:r w:rsidR="00357A00" w:rsidRPr="00AA3C9B">
        <w:rPr>
          <w:sz w:val="24"/>
        </w:rPr>
        <w:t xml:space="preserve"> заявки не принимаются.</w:t>
      </w:r>
    </w:p>
    <w:p w:rsidR="00F43258" w:rsidRPr="00AA3C9B" w:rsidRDefault="00670739" w:rsidP="00FF6160">
      <w:pPr>
        <w:jc w:val="both"/>
        <w:rPr>
          <w:rFonts w:eastAsia="MS Mincho"/>
          <w:spacing w:val="-2"/>
          <w:lang w:val="x-none" w:eastAsia="x-none"/>
        </w:rPr>
      </w:pPr>
      <w:r w:rsidRPr="00AA3C9B">
        <w:tab/>
      </w:r>
      <w:r w:rsidR="00F43258" w:rsidRPr="00AA3C9B">
        <w:rPr>
          <w:rFonts w:eastAsia="MS Mincho"/>
          <w:spacing w:val="-2"/>
          <w:lang w:eastAsia="x-none"/>
        </w:rPr>
        <w:t xml:space="preserve">2.5.2.4. </w:t>
      </w:r>
      <w:r w:rsidR="00E14D00" w:rsidRPr="00AA3C9B">
        <w:rPr>
          <w:rFonts w:eastAsia="MS Mincho"/>
          <w:spacing w:val="-2"/>
          <w:lang w:eastAsia="x-none"/>
        </w:rPr>
        <w:t>К</w:t>
      </w:r>
      <w:r w:rsidR="00F43258" w:rsidRPr="00AA3C9B">
        <w:rPr>
          <w:rFonts w:eastAsia="MS Mincho"/>
          <w:spacing w:val="-2"/>
          <w:lang w:eastAsia="x-none"/>
        </w:rPr>
        <w:t>отировочн</w:t>
      </w:r>
      <w:r w:rsidR="00E14D00" w:rsidRPr="00AA3C9B">
        <w:rPr>
          <w:rFonts w:eastAsia="MS Mincho"/>
          <w:spacing w:val="-2"/>
          <w:lang w:eastAsia="x-none"/>
        </w:rPr>
        <w:t>ая</w:t>
      </w:r>
      <w:r w:rsidR="00E14D00" w:rsidRPr="00AA3C9B">
        <w:rPr>
          <w:rFonts w:eastAsia="MS Mincho"/>
          <w:spacing w:val="-2"/>
          <w:lang w:val="x-none" w:eastAsia="x-none"/>
        </w:rPr>
        <w:t xml:space="preserve"> заявк</w:t>
      </w:r>
      <w:r w:rsidR="00E14D00" w:rsidRPr="00AA3C9B">
        <w:rPr>
          <w:rFonts w:eastAsia="MS Mincho"/>
          <w:spacing w:val="-2"/>
          <w:lang w:eastAsia="x-none"/>
        </w:rPr>
        <w:t xml:space="preserve">а в </w:t>
      </w:r>
      <w:r w:rsidR="00F43258" w:rsidRPr="00AA3C9B">
        <w:rPr>
          <w:rFonts w:eastAsia="MS Mincho"/>
          <w:spacing w:val="-2"/>
          <w:lang w:val="x-none" w:eastAsia="x-none"/>
        </w:rPr>
        <w:t xml:space="preserve"> </w:t>
      </w:r>
      <w:r w:rsidR="00F43258" w:rsidRPr="00AA3C9B">
        <w:rPr>
          <w:rFonts w:eastAsia="MS Mincho"/>
          <w:spacing w:val="-2"/>
          <w:lang w:eastAsia="x-none"/>
        </w:rPr>
        <w:t xml:space="preserve"> </w:t>
      </w:r>
      <w:r w:rsidR="00E14D00" w:rsidRPr="00AA3C9B">
        <w:rPr>
          <w:rFonts w:eastAsia="MS Mincho"/>
          <w:spacing w:val="-2"/>
          <w:lang w:eastAsia="x-none"/>
        </w:rPr>
        <w:t>электронной форме</w:t>
      </w:r>
      <w:r w:rsidR="00E14D00" w:rsidRPr="00AA3C9B">
        <w:rPr>
          <w:rFonts w:eastAsia="MS Mincho"/>
          <w:spacing w:val="-2"/>
          <w:lang w:val="x-none" w:eastAsia="x-none"/>
        </w:rPr>
        <w:t xml:space="preserve"> </w:t>
      </w:r>
      <w:r w:rsidR="00F43258" w:rsidRPr="00AA3C9B">
        <w:rPr>
          <w:rFonts w:eastAsia="MS Mincho"/>
          <w:spacing w:val="-2"/>
          <w:lang w:val="x-none" w:eastAsia="x-none"/>
        </w:rPr>
        <w:t>должна состоять из документов, перечисленных в пункт</w:t>
      </w:r>
      <w:r w:rsidR="00E14D00" w:rsidRPr="00AA3C9B">
        <w:rPr>
          <w:rFonts w:eastAsia="MS Mincho"/>
          <w:spacing w:val="-2"/>
          <w:lang w:eastAsia="x-none"/>
        </w:rPr>
        <w:t>е</w:t>
      </w:r>
      <w:r w:rsidR="00F43258" w:rsidRPr="00AA3C9B">
        <w:rPr>
          <w:rFonts w:eastAsia="MS Mincho"/>
          <w:spacing w:val="-2"/>
          <w:lang w:val="x-none" w:eastAsia="x-none"/>
        </w:rPr>
        <w:t xml:space="preserve"> </w:t>
      </w:r>
      <w:r w:rsidR="00E14D00" w:rsidRPr="00AA3C9B">
        <w:rPr>
          <w:rFonts w:eastAsia="MS Mincho"/>
          <w:spacing w:val="-2"/>
          <w:lang w:eastAsia="x-none"/>
        </w:rPr>
        <w:t xml:space="preserve"> 2.5.1.6.</w:t>
      </w:r>
      <w:r w:rsidR="00F43258" w:rsidRPr="00AA3C9B">
        <w:rPr>
          <w:rFonts w:eastAsia="MS Mincho"/>
          <w:spacing w:val="-2"/>
          <w:lang w:val="x-none" w:eastAsia="x-none"/>
        </w:rPr>
        <w:t xml:space="preserve"> ко</w:t>
      </w:r>
      <w:r w:rsidR="00F43258" w:rsidRPr="00AA3C9B">
        <w:rPr>
          <w:rFonts w:eastAsia="MS Mincho"/>
          <w:spacing w:val="-2"/>
          <w:lang w:eastAsia="x-none"/>
        </w:rPr>
        <w:t>тировочной</w:t>
      </w:r>
      <w:r w:rsidR="00F43258" w:rsidRPr="00AA3C9B">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val="x-none" w:eastAsia="x-none"/>
        </w:rPr>
        <w:t>Объем каждого файла архива не должен превышать 10 Мб.</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t>2.5.2.</w:t>
      </w:r>
      <w:r w:rsidR="00D24162" w:rsidRPr="00AA3C9B">
        <w:rPr>
          <w:rFonts w:eastAsia="MS Mincho"/>
          <w:spacing w:val="-2"/>
          <w:lang w:eastAsia="x-none"/>
        </w:rPr>
        <w:t>5</w:t>
      </w:r>
      <w:r w:rsidRPr="00AA3C9B">
        <w:rPr>
          <w:rFonts w:eastAsia="MS Mincho"/>
          <w:spacing w:val="-2"/>
          <w:lang w:eastAsia="x-none"/>
        </w:rPr>
        <w:t>.</w:t>
      </w:r>
      <w:r w:rsidRPr="00AA3C9B">
        <w:rPr>
          <w:rFonts w:eastAsia="MS Mincho"/>
          <w:spacing w:val="-2"/>
          <w:lang w:val="x-none" w:eastAsia="x-none"/>
        </w:rPr>
        <w:t xml:space="preserve"> </w:t>
      </w:r>
      <w:r w:rsidR="00D24162" w:rsidRPr="00AA3C9B">
        <w:rPr>
          <w:rFonts w:eastAsia="MS Mincho"/>
          <w:spacing w:val="-2"/>
          <w:lang w:eastAsia="x-none"/>
        </w:rPr>
        <w:t>Котировочная заявка</w:t>
      </w:r>
      <w:r w:rsidRPr="00AA3C9B">
        <w:rPr>
          <w:rFonts w:eastAsia="MS Mincho"/>
          <w:spacing w:val="-2"/>
          <w:lang w:val="x-none" w:eastAsia="x-none"/>
        </w:rPr>
        <w:t xml:space="preserve"> </w:t>
      </w:r>
      <w:r w:rsidR="00D24162" w:rsidRPr="00AA3C9B">
        <w:rPr>
          <w:rFonts w:eastAsia="MS Mincho"/>
          <w:spacing w:val="-2"/>
          <w:lang w:eastAsia="x-none"/>
        </w:rPr>
        <w:t>в электронной</w:t>
      </w:r>
      <w:r w:rsidR="00D24162" w:rsidRPr="00AA3C9B">
        <w:rPr>
          <w:rFonts w:eastAsia="MS Mincho"/>
          <w:spacing w:val="-2"/>
          <w:lang w:val="x-none" w:eastAsia="x-none"/>
        </w:rPr>
        <w:t xml:space="preserve"> </w:t>
      </w:r>
      <w:r w:rsidR="00D24162" w:rsidRPr="00AA3C9B">
        <w:rPr>
          <w:rFonts w:eastAsia="MS Mincho"/>
          <w:spacing w:val="-2"/>
          <w:lang w:eastAsia="x-none"/>
        </w:rPr>
        <w:t>форме</w:t>
      </w:r>
      <w:r w:rsidR="00D24162" w:rsidRPr="00AA3C9B">
        <w:rPr>
          <w:rFonts w:eastAsia="MS Mincho"/>
          <w:spacing w:val="-2"/>
          <w:lang w:val="x-none" w:eastAsia="x-none"/>
        </w:rPr>
        <w:t xml:space="preserve"> </w:t>
      </w:r>
      <w:r w:rsidRPr="00AA3C9B">
        <w:rPr>
          <w:rFonts w:eastAsia="MS Mincho"/>
          <w:spacing w:val="-2"/>
          <w:lang w:val="x-none" w:eastAsia="x-none"/>
        </w:rPr>
        <w:t xml:space="preserve">подается в виде сканированных документов в формате </w:t>
      </w:r>
      <w:r w:rsidRPr="00AA3C9B">
        <w:rPr>
          <w:rFonts w:eastAsia="MS Mincho"/>
          <w:spacing w:val="-2"/>
          <w:lang w:val="en-US" w:eastAsia="x-none"/>
        </w:rPr>
        <w:t>pdf</w:t>
      </w:r>
      <w:r w:rsidRPr="00AA3C9B">
        <w:rPr>
          <w:rFonts w:eastAsia="MS Mincho"/>
          <w:spacing w:val="-2"/>
          <w:vertAlign w:val="superscript"/>
          <w:lang w:val="en-US" w:eastAsia="x-none"/>
        </w:rPr>
        <w:footnoteReference w:id="1"/>
      </w:r>
      <w:r w:rsidRPr="00AA3C9B">
        <w:rPr>
          <w:rFonts w:eastAsia="MS Mincho"/>
          <w:spacing w:val="-2"/>
          <w:lang w:val="x-none" w:eastAsia="x-none"/>
        </w:rPr>
        <w:t xml:space="preserve"> (требуемое разрешение при сканировании документов составляет 100-200</w:t>
      </w:r>
      <w:r w:rsidRPr="00AA3C9B">
        <w:rPr>
          <w:rFonts w:eastAsia="MS Mincho"/>
          <w:spacing w:val="-2"/>
          <w:lang w:val="en-US" w:eastAsia="x-none"/>
        </w:rPr>
        <w:t>dpi</w:t>
      </w:r>
      <w:r w:rsidRPr="00AA3C9B">
        <w:rPr>
          <w:rFonts w:eastAsia="MS Mincho"/>
          <w:spacing w:val="-2"/>
          <w:vertAlign w:val="superscript"/>
          <w:lang w:val="en-US" w:eastAsia="x-none"/>
        </w:rPr>
        <w:footnoteReference w:id="2"/>
      </w:r>
      <w:r w:rsidRPr="00AA3C9B">
        <w:rPr>
          <w:rFonts w:eastAsia="MS Mincho"/>
          <w:spacing w:val="-2"/>
          <w:lang w:val="x-none" w:eastAsia="x-none"/>
        </w:rPr>
        <w:t xml:space="preserve">). Допускается сканирование в черно-белом режиме. </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t xml:space="preserve">2.5.2.6. </w:t>
      </w:r>
      <w:r w:rsidRPr="00AA3C9B">
        <w:rPr>
          <w:rFonts w:eastAsia="MS Mincho"/>
          <w:spacing w:val="-2"/>
          <w:lang w:val="x-none" w:eastAsia="x-none"/>
        </w:rPr>
        <w:t>Для надлежащей подачи электронн</w:t>
      </w:r>
      <w:r w:rsidRPr="00AA3C9B">
        <w:rPr>
          <w:rFonts w:eastAsia="MS Mincho"/>
          <w:spacing w:val="-2"/>
          <w:lang w:eastAsia="x-none"/>
        </w:rPr>
        <w:t>ой</w:t>
      </w:r>
      <w:r w:rsidRPr="00AA3C9B">
        <w:rPr>
          <w:rFonts w:eastAsia="MS Mincho"/>
          <w:spacing w:val="-2"/>
          <w:lang w:val="x-none" w:eastAsia="x-none"/>
        </w:rPr>
        <w:t xml:space="preserve"> част</w:t>
      </w:r>
      <w:r w:rsidRPr="00AA3C9B">
        <w:rPr>
          <w:rFonts w:eastAsia="MS Mincho"/>
          <w:spacing w:val="-2"/>
          <w:lang w:eastAsia="x-none"/>
        </w:rPr>
        <w:t>и</w:t>
      </w:r>
      <w:r w:rsidRPr="00AA3C9B">
        <w:rPr>
          <w:rFonts w:eastAsia="MS Mincho"/>
          <w:spacing w:val="-2"/>
          <w:lang w:val="x-none" w:eastAsia="x-none"/>
        </w:rPr>
        <w:t xml:space="preserve"> </w:t>
      </w:r>
      <w:r w:rsidR="00D24162" w:rsidRPr="00AA3C9B">
        <w:rPr>
          <w:rFonts w:eastAsia="MS Mincho"/>
          <w:spacing w:val="-2"/>
          <w:lang w:eastAsia="x-none"/>
        </w:rPr>
        <w:t>котировочной</w:t>
      </w:r>
      <w:r w:rsidRPr="00AA3C9B">
        <w:rPr>
          <w:rFonts w:eastAsia="MS Mincho"/>
          <w:spacing w:val="-2"/>
          <w:lang w:val="x-none" w:eastAsia="x-none"/>
        </w:rPr>
        <w:t xml:space="preserve"> заявк</w:t>
      </w:r>
      <w:r w:rsidRPr="00AA3C9B">
        <w:rPr>
          <w:rFonts w:eastAsia="MS Mincho"/>
          <w:spacing w:val="-2"/>
          <w:lang w:eastAsia="x-none"/>
        </w:rPr>
        <w:t>и</w:t>
      </w:r>
      <w:r w:rsidRPr="00AA3C9B">
        <w:rPr>
          <w:rFonts w:eastAsia="MS Mincho"/>
          <w:spacing w:val="-2"/>
          <w:lang w:val="x-none" w:eastAsia="x-none"/>
        </w:rPr>
        <w:t xml:space="preserve">  на участие в </w:t>
      </w:r>
      <w:r w:rsidR="00D24162" w:rsidRPr="00AA3C9B">
        <w:rPr>
          <w:rFonts w:eastAsia="MS Mincho"/>
          <w:spacing w:val="-2"/>
          <w:lang w:eastAsia="x-none"/>
        </w:rPr>
        <w:t>запросе котировок</w:t>
      </w:r>
      <w:r w:rsidRPr="00AA3C9B">
        <w:rPr>
          <w:rFonts w:eastAsia="MS Mincho"/>
          <w:spacing w:val="-2"/>
          <w:lang w:val="x-none" w:eastAsia="x-none"/>
        </w:rPr>
        <w:t xml:space="preserve"> </w:t>
      </w:r>
      <w:r w:rsidR="00BF68BD" w:rsidRPr="00AA3C9B">
        <w:rPr>
          <w:rFonts w:eastAsia="MS Mincho"/>
          <w:spacing w:val="-2"/>
          <w:lang w:eastAsia="x-none"/>
        </w:rPr>
        <w:t>Претенд</w:t>
      </w:r>
      <w:r w:rsidRPr="00AA3C9B">
        <w:rPr>
          <w:rFonts w:eastAsia="MS Mincho"/>
          <w:spacing w:val="-2"/>
          <w:lang w:eastAsia="x-none"/>
        </w:rPr>
        <w:t>енты</w:t>
      </w:r>
      <w:r w:rsidRPr="00AA3C9B">
        <w:rPr>
          <w:rFonts w:eastAsia="MS Mincho"/>
          <w:spacing w:val="-2"/>
          <w:lang w:val="x-none" w:eastAsia="x-none"/>
        </w:rPr>
        <w:t xml:space="preserve"> в личном кабинете электронных процедур на ЭТП, на странице данного </w:t>
      </w:r>
      <w:r w:rsidR="00D24787" w:rsidRPr="00AA3C9B">
        <w:rPr>
          <w:rFonts w:eastAsia="MS Mincho"/>
          <w:spacing w:val="-2"/>
          <w:lang w:eastAsia="x-none"/>
        </w:rPr>
        <w:t>запроса котировок</w:t>
      </w:r>
      <w:r w:rsidRPr="00AA3C9B">
        <w:rPr>
          <w:rFonts w:eastAsia="MS Mincho"/>
          <w:spacing w:val="-2"/>
          <w:lang w:val="x-none" w:eastAsia="x-none"/>
        </w:rPr>
        <w:t xml:space="preserve"> на сайте </w:t>
      </w:r>
      <w:r w:rsidRPr="00AA3C9B">
        <w:rPr>
          <w:rFonts w:eastAsia="MS Mincho"/>
          <w:bCs/>
          <w:spacing w:val="-2"/>
          <w:lang w:eastAsia="x-none"/>
        </w:rPr>
        <w:t xml:space="preserve">utp.sberbank-ast.ru </w:t>
      </w:r>
      <w:r w:rsidRPr="00AA3C9B">
        <w:rPr>
          <w:rFonts w:eastAsia="MS Mincho"/>
          <w:spacing w:val="-2"/>
          <w:lang w:val="x-none" w:eastAsia="x-none"/>
        </w:rPr>
        <w:t xml:space="preserve">подают </w:t>
      </w:r>
      <w:r w:rsidR="00E11148" w:rsidRPr="00AA3C9B">
        <w:rPr>
          <w:rFonts w:eastAsia="MS Mincho"/>
          <w:spacing w:val="-2"/>
          <w:lang w:eastAsia="x-none"/>
        </w:rPr>
        <w:t>предложение о цене</w:t>
      </w:r>
      <w:r w:rsidRPr="00AA3C9B">
        <w:rPr>
          <w:rFonts w:eastAsia="MS Mincho"/>
          <w:spacing w:val="-2"/>
          <w:lang w:val="x-none" w:eastAsia="x-none"/>
        </w:rPr>
        <w:t xml:space="preserve">, с использованием соответствующего функционала в соответствии с </w:t>
      </w:r>
      <w:r w:rsidRPr="00AA3C9B">
        <w:rPr>
          <w:rFonts w:eastAsia="Calibri"/>
          <w:lang w:val="x-none" w:eastAsia="en-US"/>
        </w:rPr>
        <w:t xml:space="preserve"> </w:t>
      </w:r>
      <w:r w:rsidRPr="00AA3C9B">
        <w:rPr>
          <w:rFonts w:eastAsia="MS Mincho"/>
          <w:spacing w:val="-2"/>
          <w:lang w:val="x-none" w:eastAsia="x-none"/>
        </w:rPr>
        <w:t xml:space="preserve">руководством пользователя, размещенном на сайте ЭТП. </w:t>
      </w:r>
    </w:p>
    <w:p w:rsidR="00F43258" w:rsidRPr="00F74FCF"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t xml:space="preserve">2.5.2.7. </w:t>
      </w:r>
      <w:r w:rsidR="00D24787" w:rsidRPr="00AA3C9B">
        <w:rPr>
          <w:rFonts w:eastAsia="MS Mincho"/>
          <w:spacing w:val="-2"/>
          <w:lang w:eastAsia="x-none"/>
        </w:rPr>
        <w:t xml:space="preserve">Котировочная </w:t>
      </w:r>
      <w:r w:rsidRPr="00AA3C9B">
        <w:rPr>
          <w:rFonts w:eastAsia="MS Mincho"/>
          <w:spacing w:val="-2"/>
          <w:lang w:val="x-none" w:eastAsia="x-none"/>
        </w:rPr>
        <w:t>заявк</w:t>
      </w:r>
      <w:r w:rsidR="00D24787" w:rsidRPr="00AA3C9B">
        <w:rPr>
          <w:rFonts w:eastAsia="MS Mincho"/>
          <w:spacing w:val="-2"/>
          <w:lang w:eastAsia="x-none"/>
        </w:rPr>
        <w:t>а</w:t>
      </w:r>
      <w:r w:rsidRPr="00AA3C9B">
        <w:rPr>
          <w:rFonts w:eastAsia="MS Mincho"/>
          <w:spacing w:val="-2"/>
          <w:lang w:val="x-none" w:eastAsia="x-none"/>
        </w:rPr>
        <w:t xml:space="preserve"> </w:t>
      </w:r>
      <w:r w:rsidR="00E11148" w:rsidRPr="00AA3C9B">
        <w:rPr>
          <w:rFonts w:eastAsia="MS Mincho"/>
          <w:spacing w:val="-2"/>
          <w:lang w:eastAsia="x-none"/>
        </w:rPr>
        <w:t xml:space="preserve">направляется на электронный адрес Заказчика </w:t>
      </w:r>
      <w:r w:rsidR="00E11148" w:rsidRPr="00AA3C9B">
        <w:rPr>
          <w:rFonts w:eastAsia="MS Mincho"/>
          <w:bCs/>
          <w:spacing w:val="-2"/>
          <w:lang w:eastAsia="x-none"/>
        </w:rPr>
        <w:t>o.rubtsova@dgt.ru</w:t>
      </w:r>
      <w:r w:rsidR="00E11148" w:rsidRPr="00AA3C9B">
        <w:rPr>
          <w:rFonts w:eastAsia="MS Mincho"/>
          <w:spacing w:val="-2"/>
          <w:lang w:eastAsia="x-none"/>
        </w:rPr>
        <w:t>.</w:t>
      </w:r>
    </w:p>
    <w:p w:rsidR="00F43258" w:rsidRPr="00F43258" w:rsidRDefault="00F43258" w:rsidP="00F43258">
      <w:pPr>
        <w:jc w:val="both"/>
        <w:rPr>
          <w:lang w:val="x-none"/>
        </w:rPr>
      </w:pPr>
    </w:p>
    <w:p w:rsidR="00842D6E" w:rsidRPr="00842D6E" w:rsidRDefault="006A5303" w:rsidP="002120D5">
      <w:pPr>
        <w:pStyle w:val="3"/>
        <w:spacing w:before="0" w:after="0"/>
        <w:jc w:val="both"/>
      </w:pPr>
      <w:r>
        <w:rPr>
          <w:rFonts w:ascii="Times New Roman" w:hAnsi="Times New Roman" w:cs="Times New Roman"/>
          <w:sz w:val="24"/>
          <w:szCs w:val="24"/>
        </w:rPr>
        <w:t xml:space="preserve">       </w:t>
      </w:r>
      <w:r w:rsidR="00914DD6">
        <w:rPr>
          <w:rFonts w:ascii="Times New Roman" w:hAnsi="Times New Roman" w:cs="Times New Roman"/>
          <w:sz w:val="24"/>
          <w:szCs w:val="24"/>
        </w:rPr>
        <w:t xml:space="preserve">     2.5.3.         </w:t>
      </w:r>
      <w:r w:rsidR="00357A00" w:rsidRPr="0076497A">
        <w:rPr>
          <w:rFonts w:ascii="Times New Roman" w:hAnsi="Times New Roman" w:cs="Times New Roman"/>
          <w:sz w:val="24"/>
          <w:szCs w:val="24"/>
        </w:rPr>
        <w:t xml:space="preserve">Изменение и отзыв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p>
    <w:p w:rsidR="00842D6E" w:rsidRPr="00842D6E" w:rsidRDefault="00842D6E" w:rsidP="00842D6E">
      <w:pPr>
        <w:pStyle w:val="a9"/>
        <w:suppressAutoHyphens/>
        <w:rPr>
          <w:color w:val="000000" w:themeColor="text1"/>
          <w:sz w:val="24"/>
        </w:rPr>
      </w:pPr>
      <w:r>
        <w:rPr>
          <w:color w:val="000000" w:themeColor="text1"/>
          <w:sz w:val="24"/>
        </w:rPr>
        <w:t xml:space="preserve">2.5.3.1. </w:t>
      </w:r>
      <w:r w:rsidRPr="00842D6E">
        <w:rPr>
          <w:color w:val="000000" w:themeColor="text1"/>
          <w:sz w:val="24"/>
        </w:rPr>
        <w:t xml:space="preserve">Претендент вправе изменить или отозвать поданную </w:t>
      </w:r>
      <w:r>
        <w:rPr>
          <w:color w:val="000000" w:themeColor="text1"/>
          <w:sz w:val="24"/>
        </w:rPr>
        <w:t>котировочную</w:t>
      </w:r>
      <w:r w:rsidRPr="00842D6E">
        <w:rPr>
          <w:color w:val="000000" w:themeColor="text1"/>
          <w:sz w:val="24"/>
        </w:rPr>
        <w:t xml:space="preserve"> заявку в любое время до истечения срока подачи </w:t>
      </w:r>
      <w:r>
        <w:rPr>
          <w:color w:val="000000" w:themeColor="text1"/>
          <w:sz w:val="24"/>
        </w:rPr>
        <w:t>котировочных</w:t>
      </w:r>
      <w:r w:rsidRPr="00842D6E">
        <w:rPr>
          <w:color w:val="000000" w:themeColor="text1"/>
          <w:sz w:val="24"/>
        </w:rPr>
        <w:t xml:space="preserve"> заявок, не утрачивая права на обеспечение</w:t>
      </w:r>
      <w:r w:rsidR="000B642A" w:rsidRPr="000B642A">
        <w:rPr>
          <w:rFonts w:eastAsia="Times New Roman"/>
          <w:sz w:val="24"/>
        </w:rPr>
        <w:t xml:space="preserve"> </w:t>
      </w:r>
      <w:r w:rsidR="000B642A" w:rsidRPr="000B642A">
        <w:rPr>
          <w:color w:val="000000" w:themeColor="text1"/>
          <w:sz w:val="24"/>
        </w:rPr>
        <w:t>котировочной</w:t>
      </w:r>
      <w:r>
        <w:rPr>
          <w:color w:val="000000" w:themeColor="text1"/>
          <w:sz w:val="24"/>
        </w:rPr>
        <w:t xml:space="preserve"> заявки (если обеспечение </w:t>
      </w:r>
      <w:r w:rsidR="000B642A" w:rsidRPr="000B642A">
        <w:rPr>
          <w:color w:val="000000" w:themeColor="text1"/>
          <w:sz w:val="24"/>
        </w:rPr>
        <w:t xml:space="preserve">котировочной </w:t>
      </w:r>
      <w:r>
        <w:rPr>
          <w:color w:val="000000" w:themeColor="text1"/>
          <w:sz w:val="24"/>
        </w:rPr>
        <w:t>заявки предусмотрено котировочной документацией)</w:t>
      </w:r>
      <w:r w:rsidRPr="00842D6E">
        <w:rPr>
          <w:color w:val="000000" w:themeColor="text1"/>
          <w:sz w:val="24"/>
        </w:rPr>
        <w:t>.</w:t>
      </w:r>
    </w:p>
    <w:p w:rsidR="00842D6E" w:rsidRPr="00842D6E" w:rsidRDefault="00842D6E" w:rsidP="00842D6E">
      <w:pPr>
        <w:pStyle w:val="12"/>
        <w:rPr>
          <w:color w:val="000000" w:themeColor="text1"/>
          <w:sz w:val="24"/>
          <w:szCs w:val="24"/>
        </w:rPr>
      </w:pPr>
      <w:r>
        <w:rPr>
          <w:color w:val="000000" w:themeColor="text1"/>
          <w:sz w:val="24"/>
          <w:szCs w:val="24"/>
        </w:rPr>
        <w:t xml:space="preserve">2.5.3.2. </w:t>
      </w:r>
      <w:r w:rsidRPr="00842D6E">
        <w:rPr>
          <w:color w:val="000000" w:themeColor="text1"/>
          <w:sz w:val="24"/>
          <w:szCs w:val="24"/>
        </w:rPr>
        <w:t xml:space="preserve">Никакие изменения не могут быть внесены в </w:t>
      </w:r>
      <w:r>
        <w:rPr>
          <w:color w:val="000000" w:themeColor="text1"/>
          <w:sz w:val="24"/>
          <w:szCs w:val="24"/>
        </w:rPr>
        <w:t>котировочную</w:t>
      </w:r>
      <w:r w:rsidRPr="00842D6E">
        <w:rPr>
          <w:color w:val="000000" w:themeColor="text1"/>
          <w:sz w:val="24"/>
          <w:szCs w:val="24"/>
        </w:rPr>
        <w:t xml:space="preserve"> заявку после окончания срока подачи </w:t>
      </w:r>
      <w:r>
        <w:rPr>
          <w:color w:val="000000" w:themeColor="text1"/>
          <w:sz w:val="24"/>
          <w:szCs w:val="24"/>
        </w:rPr>
        <w:t>котировочных</w:t>
      </w:r>
      <w:r w:rsidRPr="00842D6E">
        <w:rPr>
          <w:color w:val="000000" w:themeColor="text1"/>
          <w:sz w:val="24"/>
          <w:szCs w:val="24"/>
        </w:rPr>
        <w:t xml:space="preserve"> заявок.</w:t>
      </w:r>
    </w:p>
    <w:p w:rsidR="00842D6E" w:rsidRDefault="00842D6E" w:rsidP="00842D6E">
      <w:pPr>
        <w:pStyle w:val="12"/>
        <w:rPr>
          <w:color w:val="000000" w:themeColor="text1"/>
          <w:sz w:val="24"/>
          <w:szCs w:val="24"/>
        </w:rPr>
      </w:pPr>
      <w:r>
        <w:rPr>
          <w:color w:val="000000" w:themeColor="text1"/>
          <w:sz w:val="24"/>
          <w:szCs w:val="24"/>
        </w:rPr>
        <w:t xml:space="preserve">2.5.3.3. </w:t>
      </w:r>
      <w:r w:rsidRPr="00842D6E">
        <w:rPr>
          <w:color w:val="000000" w:themeColor="text1"/>
          <w:sz w:val="24"/>
          <w:szCs w:val="24"/>
        </w:rPr>
        <w:t xml:space="preserve">При проведении </w:t>
      </w:r>
      <w:r>
        <w:rPr>
          <w:color w:val="000000" w:themeColor="text1"/>
          <w:sz w:val="24"/>
          <w:szCs w:val="24"/>
        </w:rPr>
        <w:t>запроса котировок</w:t>
      </w:r>
      <w:r w:rsidRPr="00842D6E">
        <w:rPr>
          <w:color w:val="000000" w:themeColor="text1"/>
          <w:sz w:val="24"/>
          <w:szCs w:val="24"/>
        </w:rPr>
        <w:t xml:space="preserve"> в электронной форме на ЭТП для изменения </w:t>
      </w:r>
      <w:r w:rsidR="00D82018" w:rsidRPr="00D82018">
        <w:rPr>
          <w:color w:val="000000" w:themeColor="text1"/>
          <w:sz w:val="24"/>
          <w:szCs w:val="24"/>
        </w:rPr>
        <w:t xml:space="preserve">предложение о цене </w:t>
      </w:r>
      <w:r w:rsidRPr="00842D6E">
        <w:rPr>
          <w:color w:val="000000" w:themeColor="text1"/>
          <w:sz w:val="24"/>
          <w:szCs w:val="24"/>
        </w:rPr>
        <w:t xml:space="preserve">необходимо отозвать </w:t>
      </w:r>
      <w:r>
        <w:rPr>
          <w:color w:val="000000" w:themeColor="text1"/>
          <w:sz w:val="24"/>
          <w:szCs w:val="24"/>
        </w:rPr>
        <w:t xml:space="preserve">котировочную </w:t>
      </w:r>
      <w:r w:rsidRPr="00842D6E">
        <w:rPr>
          <w:color w:val="000000" w:themeColor="text1"/>
          <w:sz w:val="24"/>
          <w:szCs w:val="24"/>
        </w:rPr>
        <w:t xml:space="preserve">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0B642A">
        <w:rPr>
          <w:color w:val="000000" w:themeColor="text1"/>
          <w:sz w:val="24"/>
          <w:szCs w:val="24"/>
        </w:rPr>
        <w:t xml:space="preserve">котировочной </w:t>
      </w:r>
      <w:r w:rsidRPr="00842D6E">
        <w:rPr>
          <w:color w:val="000000" w:themeColor="text1"/>
          <w:sz w:val="24"/>
          <w:szCs w:val="24"/>
        </w:rPr>
        <w:t xml:space="preserve">заявки изменить ее невозможно. Для внесения изменений в поданную </w:t>
      </w:r>
      <w:r>
        <w:rPr>
          <w:color w:val="000000" w:themeColor="text1"/>
          <w:sz w:val="24"/>
          <w:szCs w:val="24"/>
        </w:rPr>
        <w:t>котировочную</w:t>
      </w:r>
      <w:r w:rsidRPr="00842D6E">
        <w:rPr>
          <w:color w:val="000000" w:themeColor="text1"/>
          <w:sz w:val="24"/>
          <w:szCs w:val="24"/>
        </w:rPr>
        <w:t xml:space="preserve"> заявку или отзыва заявки необходимо следовать положениям Руководства пользователя, размещенного на сайте </w:t>
      </w:r>
      <w:r w:rsidRPr="00842D6E">
        <w:rPr>
          <w:sz w:val="24"/>
          <w:szCs w:val="24"/>
        </w:rPr>
        <w:t xml:space="preserve">ЭТП </w:t>
      </w:r>
      <w:r w:rsidRPr="00842D6E">
        <w:rPr>
          <w:color w:val="000000" w:themeColor="text1"/>
          <w:sz w:val="24"/>
          <w:szCs w:val="24"/>
        </w:rPr>
        <w:t>в разделе «Нормативные документы».</w:t>
      </w:r>
    </w:p>
    <w:p w:rsidR="00D82018" w:rsidRPr="00842D6E" w:rsidRDefault="00D82018" w:rsidP="00842D6E">
      <w:pPr>
        <w:pStyle w:val="12"/>
        <w:rPr>
          <w:color w:val="000000" w:themeColor="text1"/>
          <w:sz w:val="24"/>
          <w:szCs w:val="24"/>
        </w:rPr>
      </w:pPr>
      <w:r w:rsidRPr="00D82018">
        <w:rPr>
          <w:sz w:val="24"/>
          <w:szCs w:val="24"/>
        </w:rPr>
        <w:t>2.5.3.</w:t>
      </w:r>
      <w:r>
        <w:rPr>
          <w:sz w:val="24"/>
          <w:szCs w:val="24"/>
        </w:rPr>
        <w:t>4</w:t>
      </w:r>
      <w:r w:rsidRPr="00D82018">
        <w:rPr>
          <w:sz w:val="24"/>
          <w:szCs w:val="24"/>
        </w:rPr>
        <w:t xml:space="preserve">. </w:t>
      </w:r>
      <w:r w:rsidRPr="00CB3015">
        <w:rPr>
          <w:sz w:val="24"/>
          <w:szCs w:val="24"/>
        </w:rPr>
        <w:t xml:space="preserve">Для отзыва </w:t>
      </w:r>
      <w:r>
        <w:rPr>
          <w:sz w:val="24"/>
          <w:szCs w:val="24"/>
        </w:rPr>
        <w:t>котировочной заявк</w:t>
      </w:r>
      <w:r w:rsidRPr="00CB3015">
        <w:rPr>
          <w:sz w:val="24"/>
          <w:szCs w:val="24"/>
        </w:rPr>
        <w:t>и, необходимо до окончания</w:t>
      </w:r>
      <w:r w:rsidRPr="0076497A">
        <w:rPr>
          <w:sz w:val="24"/>
          <w:szCs w:val="24"/>
        </w:rPr>
        <w:t xml:space="preserve"> срока подачи </w:t>
      </w:r>
      <w:r w:rsidR="000B642A" w:rsidRPr="000B642A">
        <w:rPr>
          <w:sz w:val="24"/>
          <w:szCs w:val="24"/>
        </w:rPr>
        <w:t>котировочн</w:t>
      </w:r>
      <w:r w:rsidR="000B642A">
        <w:rPr>
          <w:sz w:val="24"/>
          <w:szCs w:val="24"/>
        </w:rPr>
        <w:t>ых</w:t>
      </w:r>
      <w:r w:rsidR="000B642A" w:rsidRPr="000B642A">
        <w:rPr>
          <w:sz w:val="24"/>
          <w:szCs w:val="24"/>
        </w:rPr>
        <w:t xml:space="preserve"> </w:t>
      </w:r>
      <w:r w:rsidRPr="0076497A">
        <w:rPr>
          <w:sz w:val="24"/>
          <w:szCs w:val="24"/>
        </w:rPr>
        <w:t xml:space="preserve">заявок представить </w:t>
      </w:r>
      <w:r w:rsidRPr="00D82018">
        <w:rPr>
          <w:sz w:val="24"/>
          <w:szCs w:val="24"/>
        </w:rPr>
        <w:t>на электронный ад</w:t>
      </w:r>
      <w:r>
        <w:rPr>
          <w:sz w:val="24"/>
          <w:szCs w:val="24"/>
        </w:rPr>
        <w:t>рес Заказчика o.rubtsova@dgt.ru</w:t>
      </w:r>
      <w:r w:rsidRPr="0076497A">
        <w:rPr>
          <w:sz w:val="24"/>
          <w:szCs w:val="24"/>
        </w:rPr>
        <w:t xml:space="preserve"> письмо на фирменном бланке </w:t>
      </w:r>
      <w:r>
        <w:rPr>
          <w:sz w:val="24"/>
          <w:szCs w:val="24"/>
        </w:rPr>
        <w:t xml:space="preserve">Претендента </w:t>
      </w:r>
      <w:r w:rsidRPr="0076497A">
        <w:rPr>
          <w:sz w:val="24"/>
          <w:szCs w:val="24"/>
        </w:rPr>
        <w:t xml:space="preserve">(при наличии) об отзыве </w:t>
      </w:r>
      <w:r>
        <w:rPr>
          <w:sz w:val="24"/>
          <w:szCs w:val="24"/>
        </w:rPr>
        <w:t xml:space="preserve">котировочной </w:t>
      </w:r>
      <w:r w:rsidRPr="0076497A">
        <w:rPr>
          <w:sz w:val="24"/>
          <w:szCs w:val="24"/>
        </w:rPr>
        <w:t xml:space="preserve">заявки. </w:t>
      </w:r>
      <w:r>
        <w:rPr>
          <w:sz w:val="24"/>
          <w:szCs w:val="24"/>
        </w:rPr>
        <w:t xml:space="preserve">Уведомление о получении </w:t>
      </w:r>
      <w:r w:rsidRPr="00D82018">
        <w:rPr>
          <w:sz w:val="24"/>
          <w:szCs w:val="24"/>
        </w:rPr>
        <w:t>отзыв</w:t>
      </w:r>
      <w:r>
        <w:rPr>
          <w:sz w:val="24"/>
          <w:szCs w:val="24"/>
        </w:rPr>
        <w:t>а</w:t>
      </w:r>
      <w:r w:rsidRPr="00D82018">
        <w:rPr>
          <w:sz w:val="24"/>
          <w:szCs w:val="24"/>
        </w:rPr>
        <w:t xml:space="preserve"> котировочной заявки</w:t>
      </w:r>
      <w:r>
        <w:rPr>
          <w:sz w:val="24"/>
          <w:szCs w:val="24"/>
        </w:rPr>
        <w:t xml:space="preserve"> направляется в виде электронного сообщения на электронный адрес Претендента, с которого поступила котировочная заявка</w:t>
      </w:r>
      <w:r w:rsidRPr="0076497A">
        <w:rPr>
          <w:sz w:val="24"/>
          <w:szCs w:val="24"/>
        </w:rPr>
        <w:t>.</w:t>
      </w:r>
    </w:p>
    <w:p w:rsidR="00357A00" w:rsidRPr="0076497A" w:rsidRDefault="00D82018" w:rsidP="008634AE">
      <w:pPr>
        <w:tabs>
          <w:tab w:val="left" w:pos="1843"/>
        </w:tabs>
        <w:ind w:firstLine="709"/>
        <w:jc w:val="both"/>
      </w:pPr>
      <w:r>
        <w:t xml:space="preserve"> </w:t>
      </w:r>
    </w:p>
    <w:p w:rsidR="00357A00" w:rsidRDefault="006A5303" w:rsidP="00CE53FB">
      <w:pPr>
        <w:pStyle w:val="3"/>
        <w:tabs>
          <w:tab w:val="left" w:pos="1843"/>
        </w:tabs>
        <w:spacing w:before="0" w:after="0"/>
        <w:jc w:val="both"/>
        <w:rPr>
          <w:rFonts w:ascii="Times New Roman" w:eastAsia="Calibri" w:hAnsi="Times New Roman" w:cs="Times New Roman"/>
          <w:b w:val="0"/>
          <w:bCs w:val="0"/>
          <w:sz w:val="24"/>
          <w:szCs w:val="24"/>
          <w:lang w:eastAsia="en-US"/>
        </w:rPr>
      </w:pPr>
      <w:r>
        <w:rPr>
          <w:rFonts w:ascii="Times New Roman" w:hAnsi="Times New Roman" w:cs="Times New Roman"/>
          <w:sz w:val="24"/>
          <w:szCs w:val="24"/>
        </w:rPr>
        <w:t xml:space="preserve">            2.5.4.          </w:t>
      </w:r>
      <w:r w:rsidR="00357A00" w:rsidRPr="0076497A">
        <w:rPr>
          <w:rFonts w:ascii="Times New Roman" w:hAnsi="Times New Roman" w:cs="Times New Roman"/>
          <w:sz w:val="24"/>
          <w:szCs w:val="24"/>
        </w:rPr>
        <w:t xml:space="preserve">Обеспечение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r w:rsidR="00357A00" w:rsidRPr="0076497A">
        <w:rPr>
          <w:rFonts w:ascii="Times New Roman" w:eastAsia="Calibri" w:hAnsi="Times New Roman" w:cs="Times New Roman"/>
          <w:b w:val="0"/>
          <w:bCs w:val="0"/>
          <w:sz w:val="24"/>
          <w:szCs w:val="24"/>
          <w:lang w:eastAsia="en-US"/>
        </w:rPr>
        <w:t xml:space="preserve"> </w:t>
      </w:r>
    </w:p>
    <w:p w:rsidR="00ED4522" w:rsidRPr="00ED4522" w:rsidRDefault="00ED4522" w:rsidP="00ED4522">
      <w:pPr>
        <w:rPr>
          <w:lang w:eastAsia="en-US"/>
        </w:rPr>
      </w:pPr>
    </w:p>
    <w:p w:rsidR="00ED4522" w:rsidRPr="00ED4522" w:rsidRDefault="00ED4522" w:rsidP="00ED4522">
      <w:pPr>
        <w:jc w:val="both"/>
        <w:rPr>
          <w:rFonts w:eastAsia="MS Mincho"/>
        </w:rPr>
      </w:pPr>
      <w:r w:rsidRPr="00ED4522">
        <w:rPr>
          <w:rFonts w:eastAsia="MS Mincho"/>
        </w:rPr>
        <w:t>Формой котировочной документации не предусмотрено.</w:t>
      </w:r>
    </w:p>
    <w:p w:rsidR="00357A00" w:rsidRPr="0076497A" w:rsidRDefault="00357A00" w:rsidP="00357A00">
      <w:pPr>
        <w:ind w:firstLine="709"/>
        <w:jc w:val="both"/>
        <w:rPr>
          <w:rFonts w:eastAsia="MS Mincho"/>
        </w:rPr>
      </w:pPr>
    </w:p>
    <w:p w:rsidR="00357A00" w:rsidRPr="0076497A" w:rsidRDefault="00914DD6" w:rsidP="00357A00">
      <w:pPr>
        <w:pStyle w:val="3"/>
        <w:numPr>
          <w:ilvl w:val="2"/>
          <w:numId w:val="11"/>
        </w:numPr>
        <w:spacing w:before="0" w:after="0"/>
        <w:jc w:val="both"/>
      </w:pPr>
      <w:r>
        <w:rPr>
          <w:rFonts w:ascii="Times New Roman" w:hAnsi="Times New Roman" w:cs="Times New Roman"/>
          <w:sz w:val="24"/>
          <w:szCs w:val="24"/>
        </w:rPr>
        <w:t xml:space="preserve">         </w:t>
      </w:r>
      <w:r w:rsidR="00357A00" w:rsidRPr="0076497A">
        <w:rPr>
          <w:rFonts w:ascii="Times New Roman" w:hAnsi="Times New Roman" w:cs="Times New Roman"/>
          <w:sz w:val="24"/>
          <w:szCs w:val="24"/>
        </w:rPr>
        <w:t>Условия финансово-коммерческого предложения</w:t>
      </w:r>
    </w:p>
    <w:p w:rsidR="00357A00" w:rsidRPr="003E1700" w:rsidRDefault="00914DD6" w:rsidP="00E87FBF">
      <w:pPr>
        <w:pStyle w:val="af0"/>
        <w:rPr>
          <w:b w:val="0"/>
          <w:i w:val="0"/>
          <w:sz w:val="24"/>
          <w:szCs w:val="24"/>
        </w:rPr>
      </w:pPr>
      <w:r>
        <w:rPr>
          <w:b w:val="0"/>
          <w:i w:val="0"/>
          <w:sz w:val="24"/>
          <w:szCs w:val="24"/>
        </w:rPr>
        <w:t xml:space="preserve">2.5.5.1.   </w:t>
      </w:r>
      <w:r w:rsidR="00357A00" w:rsidRPr="0076497A">
        <w:rPr>
          <w:b w:val="0"/>
          <w:i w:val="0"/>
          <w:sz w:val="24"/>
          <w:szCs w:val="24"/>
        </w:rPr>
        <w:t xml:space="preserve">Финансово-коммерческое предложение должно быть </w:t>
      </w:r>
      <w:r w:rsidR="00357A00" w:rsidRPr="003E1700">
        <w:rPr>
          <w:b w:val="0"/>
          <w:i w:val="0"/>
          <w:sz w:val="24"/>
          <w:szCs w:val="24"/>
        </w:rPr>
        <w:t xml:space="preserve">оформлено в соответствии с формой приложения № 3 к </w:t>
      </w:r>
      <w:r w:rsidR="00B34B3E">
        <w:rPr>
          <w:b w:val="0"/>
          <w:i w:val="0"/>
          <w:sz w:val="24"/>
          <w:szCs w:val="24"/>
        </w:rPr>
        <w:t>котировочной</w:t>
      </w:r>
      <w:r w:rsidR="00357A00" w:rsidRPr="003E1700">
        <w:rPr>
          <w:b w:val="0"/>
          <w:i w:val="0"/>
          <w:sz w:val="24"/>
          <w:szCs w:val="24"/>
        </w:rPr>
        <w:t xml:space="preserve"> документации. </w:t>
      </w:r>
    </w:p>
    <w:p w:rsidR="00ED4522" w:rsidRDefault="00D55F27" w:rsidP="00D55F27">
      <w:pPr>
        <w:pStyle w:val="af0"/>
        <w:ind w:left="708" w:firstLine="0"/>
        <w:rPr>
          <w:b w:val="0"/>
          <w:i w:val="0"/>
          <w:sz w:val="24"/>
          <w:szCs w:val="24"/>
        </w:rPr>
      </w:pPr>
      <w:r w:rsidRPr="003E1700">
        <w:rPr>
          <w:b w:val="0"/>
          <w:i w:val="0"/>
          <w:sz w:val="24"/>
          <w:szCs w:val="24"/>
        </w:rPr>
        <w:t>2.5.5.2.</w:t>
      </w:r>
      <w:r w:rsidR="00357A00" w:rsidRPr="003E1700">
        <w:rPr>
          <w:b w:val="0"/>
          <w:i w:val="0"/>
          <w:sz w:val="24"/>
          <w:szCs w:val="24"/>
        </w:rPr>
        <w:t xml:space="preserve">Цены необходимо приводить в рублях с учетом всех возможных расходов </w:t>
      </w:r>
    </w:p>
    <w:p w:rsidR="00357A00" w:rsidRPr="0076497A" w:rsidRDefault="005F76D7" w:rsidP="00ED4522">
      <w:pPr>
        <w:pStyle w:val="af0"/>
        <w:ind w:firstLine="0"/>
        <w:rPr>
          <w:b w:val="0"/>
          <w:i w:val="0"/>
          <w:sz w:val="24"/>
          <w:szCs w:val="24"/>
        </w:rPr>
      </w:pPr>
      <w:r>
        <w:rPr>
          <w:b w:val="0"/>
          <w:i w:val="0"/>
          <w:sz w:val="24"/>
          <w:szCs w:val="24"/>
        </w:rPr>
        <w:t>Участник</w:t>
      </w:r>
      <w:r w:rsidR="00357A00" w:rsidRPr="003E1700">
        <w:rPr>
          <w:b w:val="0"/>
          <w:i w:val="0"/>
          <w:sz w:val="24"/>
          <w:szCs w:val="24"/>
        </w:rPr>
        <w:t>а.</w:t>
      </w:r>
    </w:p>
    <w:p w:rsidR="00357A00" w:rsidRPr="0076497A" w:rsidRDefault="00D55F27" w:rsidP="00D55F27">
      <w:pPr>
        <w:pStyle w:val="af0"/>
        <w:ind w:left="708" w:firstLine="0"/>
        <w:rPr>
          <w:b w:val="0"/>
          <w:i w:val="0"/>
          <w:sz w:val="24"/>
          <w:szCs w:val="24"/>
        </w:rPr>
      </w:pPr>
      <w:r>
        <w:rPr>
          <w:b w:val="0"/>
          <w:i w:val="0"/>
          <w:sz w:val="24"/>
          <w:szCs w:val="24"/>
        </w:rPr>
        <w:lastRenderedPageBreak/>
        <w:t>2.5.5.3</w:t>
      </w:r>
      <w:r w:rsidR="00914DD6">
        <w:rPr>
          <w:b w:val="0"/>
          <w:i w:val="0"/>
          <w:sz w:val="24"/>
          <w:szCs w:val="24"/>
        </w:rPr>
        <w:t xml:space="preserve">  </w:t>
      </w:r>
      <w:r w:rsidR="00357A00" w:rsidRPr="0076497A">
        <w:rPr>
          <w:b w:val="0"/>
          <w:i w:val="0"/>
          <w:sz w:val="24"/>
          <w:szCs w:val="24"/>
        </w:rPr>
        <w:t>Цены должны быть указаны с учетом НДС и без учета НДС.</w:t>
      </w:r>
    </w:p>
    <w:p w:rsidR="00357A00" w:rsidRPr="0076497A" w:rsidRDefault="00E87FBF" w:rsidP="00E87FBF">
      <w:pPr>
        <w:pStyle w:val="af0"/>
        <w:rPr>
          <w:b w:val="0"/>
          <w:i w:val="0"/>
          <w:sz w:val="24"/>
          <w:szCs w:val="24"/>
        </w:rPr>
      </w:pPr>
      <w:r>
        <w:rPr>
          <w:b w:val="0"/>
          <w:i w:val="0"/>
          <w:sz w:val="24"/>
          <w:szCs w:val="24"/>
        </w:rPr>
        <w:t>2.5.5.</w:t>
      </w:r>
      <w:r w:rsidR="00D55F27">
        <w:rPr>
          <w:b w:val="0"/>
          <w:i w:val="0"/>
          <w:sz w:val="24"/>
          <w:szCs w:val="24"/>
        </w:rPr>
        <w:t>4</w:t>
      </w:r>
      <w:r>
        <w:rPr>
          <w:b w:val="0"/>
          <w:i w:val="0"/>
          <w:sz w:val="24"/>
          <w:szCs w:val="24"/>
        </w:rPr>
        <w:t xml:space="preserve">. </w:t>
      </w:r>
      <w:proofErr w:type="gramStart"/>
      <w:r w:rsidR="00357A00" w:rsidRPr="0076497A">
        <w:rPr>
          <w:b w:val="0"/>
          <w:i w:val="0"/>
          <w:sz w:val="24"/>
          <w:szCs w:val="24"/>
        </w:rPr>
        <w:t xml:space="preserve">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4F7E46">
        <w:rPr>
          <w:b w:val="0"/>
          <w:i w:val="0"/>
          <w:sz w:val="24"/>
          <w:szCs w:val="24"/>
        </w:rPr>
        <w:t>работ</w:t>
      </w:r>
      <w:r w:rsidR="00357A00" w:rsidRPr="0076497A">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1,18 (либо иной коэффициент в зависимости от ставки НДС, применяемой в отношении </w:t>
      </w:r>
      <w:r w:rsidR="005F76D7">
        <w:rPr>
          <w:b w:val="0"/>
          <w:i w:val="0"/>
          <w:sz w:val="24"/>
          <w:szCs w:val="24"/>
        </w:rPr>
        <w:t>Участник</w:t>
      </w:r>
      <w:r w:rsidR="00357A00" w:rsidRPr="0076497A">
        <w:rPr>
          <w:b w:val="0"/>
          <w:i w:val="0"/>
          <w:sz w:val="24"/>
          <w:szCs w:val="24"/>
        </w:rPr>
        <w:t>а).</w:t>
      </w:r>
      <w:proofErr w:type="gramEnd"/>
    </w:p>
    <w:p w:rsidR="00357A00" w:rsidRPr="00E87FBF" w:rsidRDefault="00E87FBF" w:rsidP="00E87FBF">
      <w:pPr>
        <w:pStyle w:val="af0"/>
        <w:rPr>
          <w:b w:val="0"/>
          <w:i w:val="0"/>
          <w:sz w:val="24"/>
          <w:szCs w:val="24"/>
        </w:rPr>
      </w:pPr>
      <w:r w:rsidRPr="0067339B">
        <w:rPr>
          <w:b w:val="0"/>
          <w:i w:val="0"/>
          <w:sz w:val="24"/>
          <w:szCs w:val="24"/>
        </w:rPr>
        <w:t>2.5.5.</w:t>
      </w:r>
      <w:r w:rsidR="00D55F27" w:rsidRPr="0067339B">
        <w:rPr>
          <w:b w:val="0"/>
          <w:i w:val="0"/>
          <w:sz w:val="24"/>
          <w:szCs w:val="24"/>
        </w:rPr>
        <w:t>5</w:t>
      </w:r>
      <w:r w:rsidRPr="0067339B">
        <w:rPr>
          <w:b w:val="0"/>
          <w:i w:val="0"/>
          <w:sz w:val="24"/>
          <w:szCs w:val="24"/>
        </w:rPr>
        <w:t xml:space="preserve">. </w:t>
      </w:r>
      <w:r w:rsidR="00357A00" w:rsidRPr="0067339B">
        <w:rPr>
          <w:b w:val="0"/>
          <w:i w:val="0"/>
          <w:sz w:val="24"/>
          <w:szCs w:val="24"/>
        </w:rPr>
        <w:t xml:space="preserve">Финансово-коммерческое предложение должно содержать все условия, предусмотренные </w:t>
      </w:r>
      <w:r w:rsidR="00B34B3E" w:rsidRPr="0067339B">
        <w:rPr>
          <w:b w:val="0"/>
          <w:i w:val="0"/>
          <w:sz w:val="24"/>
          <w:szCs w:val="24"/>
        </w:rPr>
        <w:t>котировочной</w:t>
      </w:r>
      <w:r w:rsidR="00357A00" w:rsidRPr="0067339B">
        <w:rPr>
          <w:b w:val="0"/>
          <w:i w:val="0"/>
          <w:sz w:val="24"/>
          <w:szCs w:val="24"/>
        </w:rPr>
        <w:t xml:space="preserve"> документацией и позволяющие оценить </w:t>
      </w:r>
      <w:r w:rsidR="001A3B7A" w:rsidRPr="0067339B">
        <w:rPr>
          <w:b w:val="0"/>
          <w:i w:val="0"/>
          <w:sz w:val="24"/>
          <w:szCs w:val="24"/>
        </w:rPr>
        <w:t>котировоч</w:t>
      </w:r>
      <w:r w:rsidR="00357A00" w:rsidRPr="0067339B">
        <w:rPr>
          <w:b w:val="0"/>
          <w:i w:val="0"/>
          <w:sz w:val="24"/>
          <w:szCs w:val="24"/>
        </w:rPr>
        <w:t xml:space="preserve">ную заявку </w:t>
      </w:r>
      <w:r w:rsidR="00BF68BD">
        <w:rPr>
          <w:b w:val="0"/>
          <w:i w:val="0"/>
          <w:sz w:val="24"/>
        </w:rPr>
        <w:t>Претенд</w:t>
      </w:r>
      <w:r w:rsidRPr="0067339B">
        <w:rPr>
          <w:b w:val="0"/>
          <w:i w:val="0"/>
          <w:sz w:val="24"/>
        </w:rPr>
        <w:t>ент</w:t>
      </w:r>
      <w:r w:rsidRPr="0067339B">
        <w:rPr>
          <w:b w:val="0"/>
          <w:i w:val="0"/>
          <w:sz w:val="24"/>
          <w:szCs w:val="24"/>
        </w:rPr>
        <w:t>а</w:t>
      </w:r>
      <w:r w:rsidR="00357A00" w:rsidRPr="0067339B">
        <w:rPr>
          <w:b w:val="0"/>
          <w:i w:val="0"/>
          <w:sz w:val="24"/>
          <w:szCs w:val="24"/>
        </w:rPr>
        <w:t xml:space="preserve">. Условия должны быть изложены таким образом, чтобы при рассмотрении и оценке </w:t>
      </w:r>
      <w:r w:rsidR="000B642A" w:rsidRPr="000B642A">
        <w:rPr>
          <w:b w:val="0"/>
          <w:i w:val="0"/>
          <w:sz w:val="24"/>
          <w:szCs w:val="24"/>
        </w:rPr>
        <w:t>котировочн</w:t>
      </w:r>
      <w:r w:rsidR="000B642A">
        <w:rPr>
          <w:b w:val="0"/>
          <w:i w:val="0"/>
          <w:sz w:val="24"/>
          <w:szCs w:val="24"/>
        </w:rPr>
        <w:t>ых</w:t>
      </w:r>
      <w:r w:rsidR="000B642A" w:rsidRPr="000B642A">
        <w:rPr>
          <w:sz w:val="24"/>
          <w:szCs w:val="24"/>
        </w:rPr>
        <w:t xml:space="preserve"> </w:t>
      </w:r>
      <w:r w:rsidR="00357A00" w:rsidRPr="0067339B">
        <w:rPr>
          <w:b w:val="0"/>
          <w:i w:val="0"/>
          <w:sz w:val="24"/>
          <w:szCs w:val="24"/>
        </w:rPr>
        <w:t xml:space="preserve">заявок не допускалось их неоднозначное толкование. Все условия </w:t>
      </w:r>
      <w:r w:rsidR="00B34B3E" w:rsidRPr="0067339B">
        <w:rPr>
          <w:b w:val="0"/>
          <w:i w:val="0"/>
          <w:sz w:val="24"/>
          <w:szCs w:val="24"/>
        </w:rPr>
        <w:t>котировочной</w:t>
      </w:r>
      <w:r w:rsidR="00357A00" w:rsidRPr="0067339B">
        <w:rPr>
          <w:b w:val="0"/>
          <w:i w:val="0"/>
          <w:sz w:val="24"/>
          <w:szCs w:val="24"/>
        </w:rPr>
        <w:t xml:space="preserve"> заявки </w:t>
      </w:r>
      <w:r w:rsidR="00BF68BD">
        <w:rPr>
          <w:b w:val="0"/>
          <w:i w:val="0"/>
          <w:sz w:val="24"/>
        </w:rPr>
        <w:t>Претенд</w:t>
      </w:r>
      <w:r w:rsidRPr="0067339B">
        <w:rPr>
          <w:b w:val="0"/>
          <w:i w:val="0"/>
          <w:sz w:val="24"/>
        </w:rPr>
        <w:t>ент</w:t>
      </w:r>
      <w:r w:rsidRPr="0067339B">
        <w:rPr>
          <w:b w:val="0"/>
          <w:i w:val="0"/>
          <w:sz w:val="24"/>
          <w:szCs w:val="24"/>
        </w:rPr>
        <w:t>а</w:t>
      </w:r>
      <w:r w:rsidR="00357A00" w:rsidRPr="0067339B">
        <w:rPr>
          <w:b w:val="0"/>
          <w:i w:val="0"/>
          <w:sz w:val="24"/>
          <w:szCs w:val="24"/>
        </w:rPr>
        <w:t xml:space="preserve"> понимаются </w:t>
      </w:r>
      <w:r w:rsidR="005F76D7" w:rsidRPr="0067339B">
        <w:rPr>
          <w:b w:val="0"/>
          <w:i w:val="0"/>
          <w:sz w:val="24"/>
          <w:szCs w:val="24"/>
        </w:rPr>
        <w:t>Заказчик</w:t>
      </w:r>
      <w:r w:rsidR="00357A00" w:rsidRPr="0067339B">
        <w:rPr>
          <w:b w:val="0"/>
          <w:i w:val="0"/>
          <w:sz w:val="24"/>
          <w:szCs w:val="24"/>
        </w:rPr>
        <w:t>ом буквально, в случае расхождений показателей изложенных цифрами и прописью, приоритет имеют написанные прописью.</w:t>
      </w:r>
    </w:p>
    <w:p w:rsidR="00357A00" w:rsidRPr="00E87FBF" w:rsidRDefault="00D55F27" w:rsidP="00E87FBF">
      <w:pPr>
        <w:pStyle w:val="af0"/>
        <w:rPr>
          <w:b w:val="0"/>
          <w:i w:val="0"/>
          <w:sz w:val="24"/>
          <w:szCs w:val="24"/>
        </w:rPr>
      </w:pPr>
      <w:r>
        <w:rPr>
          <w:b w:val="0"/>
          <w:i w:val="0"/>
          <w:sz w:val="24"/>
          <w:szCs w:val="24"/>
        </w:rPr>
        <w:t>2.5.5.6</w:t>
      </w:r>
      <w:r w:rsidR="00E87FBF" w:rsidRPr="00E87FBF">
        <w:rPr>
          <w:b w:val="0"/>
          <w:i w:val="0"/>
          <w:sz w:val="24"/>
          <w:szCs w:val="24"/>
        </w:rPr>
        <w:t>.  П</w:t>
      </w:r>
      <w:r w:rsidR="00357A00" w:rsidRPr="00E87FBF">
        <w:rPr>
          <w:b w:val="0"/>
          <w:i w:val="0"/>
          <w:sz w:val="24"/>
          <w:szCs w:val="24"/>
        </w:rPr>
        <w:t xml:space="preserve">редложение </w:t>
      </w:r>
      <w:r w:rsidR="00BF68BD">
        <w:rPr>
          <w:b w:val="0"/>
          <w:i w:val="0"/>
          <w:sz w:val="24"/>
        </w:rPr>
        <w:t>Претенд</w:t>
      </w:r>
      <w:r w:rsidR="00E87FBF" w:rsidRPr="00E87FBF">
        <w:rPr>
          <w:b w:val="0"/>
          <w:i w:val="0"/>
          <w:sz w:val="24"/>
        </w:rPr>
        <w:t>ент</w:t>
      </w:r>
      <w:r w:rsidR="00E87FBF" w:rsidRPr="00E87FBF">
        <w:rPr>
          <w:b w:val="0"/>
          <w:i w:val="0"/>
          <w:sz w:val="24"/>
          <w:szCs w:val="24"/>
        </w:rPr>
        <w:t>а</w:t>
      </w:r>
      <w:r w:rsidR="00357A00" w:rsidRPr="00E87FBF">
        <w:rPr>
          <w:b w:val="0"/>
          <w:i w:val="0"/>
          <w:sz w:val="24"/>
          <w:szCs w:val="24"/>
        </w:rPr>
        <w:t xml:space="preserve"> о цене, содержащееся в финансово-коммерческом предложении не должно превышать начальную (максимальную) цену договора, установленную в </w:t>
      </w:r>
      <w:r w:rsidR="00B34B3E">
        <w:rPr>
          <w:b w:val="0"/>
          <w:i w:val="0"/>
          <w:sz w:val="24"/>
          <w:szCs w:val="24"/>
        </w:rPr>
        <w:t>котировочной</w:t>
      </w:r>
      <w:r w:rsidR="00357A00" w:rsidRPr="00E87FBF">
        <w:rPr>
          <w:b w:val="0"/>
          <w:i w:val="0"/>
          <w:sz w:val="24"/>
          <w:szCs w:val="24"/>
        </w:rPr>
        <w:t xml:space="preserve"> документации (с учетом НДС и без учета НДС). Единичные расценки, предложенные </w:t>
      </w:r>
      <w:r w:rsidR="00BF68BD">
        <w:rPr>
          <w:b w:val="0"/>
          <w:i w:val="0"/>
          <w:sz w:val="24"/>
        </w:rPr>
        <w:t>Претенд</w:t>
      </w:r>
      <w:r w:rsidR="00E87FBF" w:rsidRPr="00E87FBF">
        <w:rPr>
          <w:b w:val="0"/>
          <w:i w:val="0"/>
          <w:sz w:val="24"/>
        </w:rPr>
        <w:t>ент</w:t>
      </w:r>
      <w:r>
        <w:rPr>
          <w:b w:val="0"/>
          <w:i w:val="0"/>
          <w:sz w:val="24"/>
        </w:rPr>
        <w:t>ом</w:t>
      </w:r>
      <w:r w:rsidR="00357A00" w:rsidRPr="00E87FBF">
        <w:rPr>
          <w:b w:val="0"/>
          <w:i w:val="0"/>
          <w:sz w:val="24"/>
          <w:szCs w:val="24"/>
        </w:rPr>
        <w:t xml:space="preserve">, не должны превышать единичные расценки, установленные в </w:t>
      </w:r>
      <w:r w:rsidR="00B34B3E">
        <w:rPr>
          <w:b w:val="0"/>
          <w:i w:val="0"/>
          <w:sz w:val="24"/>
          <w:szCs w:val="24"/>
        </w:rPr>
        <w:t>котировочной</w:t>
      </w:r>
      <w:r w:rsidR="00357A00" w:rsidRPr="00E87FBF">
        <w:rPr>
          <w:b w:val="0"/>
          <w:i w:val="0"/>
          <w:sz w:val="24"/>
          <w:szCs w:val="24"/>
        </w:rPr>
        <w:t xml:space="preserve"> документации (с учетом НДС и без учета НДС).</w:t>
      </w:r>
    </w:p>
    <w:p w:rsidR="00357A00" w:rsidRPr="0076497A" w:rsidRDefault="00357A00" w:rsidP="00357A00">
      <w:pPr>
        <w:pStyle w:val="af0"/>
        <w:ind w:left="709" w:firstLine="0"/>
        <w:rPr>
          <w:b w:val="0"/>
          <w:i w:val="0"/>
          <w:sz w:val="24"/>
          <w:szCs w:val="24"/>
        </w:rPr>
      </w:pPr>
    </w:p>
    <w:p w:rsidR="00357A00" w:rsidRPr="0076497A" w:rsidRDefault="00773DF7" w:rsidP="002120D5">
      <w:pPr>
        <w:pStyle w:val="3"/>
        <w:spacing w:before="0" w:after="0"/>
        <w:ind w:left="472"/>
        <w:jc w:val="both"/>
      </w:pPr>
      <w:r>
        <w:rPr>
          <w:rFonts w:ascii="Times New Roman" w:hAnsi="Times New Roman" w:cs="Times New Roman"/>
          <w:sz w:val="24"/>
          <w:szCs w:val="24"/>
        </w:rPr>
        <w:t xml:space="preserve">   2.5.6.</w:t>
      </w:r>
      <w:r w:rsidR="00E87FBF">
        <w:rPr>
          <w:rFonts w:ascii="Times New Roman" w:hAnsi="Times New Roman" w:cs="Times New Roman"/>
          <w:sz w:val="24"/>
          <w:szCs w:val="24"/>
        </w:rPr>
        <w:t xml:space="preserve">   </w:t>
      </w:r>
      <w:r>
        <w:rPr>
          <w:rFonts w:ascii="Times New Roman" w:hAnsi="Times New Roman" w:cs="Times New Roman"/>
          <w:sz w:val="24"/>
          <w:szCs w:val="24"/>
        </w:rPr>
        <w:t xml:space="preserve">     </w:t>
      </w:r>
      <w:r w:rsidR="00357A00" w:rsidRPr="0076497A">
        <w:rPr>
          <w:rFonts w:ascii="Times New Roman" w:hAnsi="Times New Roman" w:cs="Times New Roman"/>
          <w:sz w:val="24"/>
          <w:szCs w:val="24"/>
        </w:rPr>
        <w:t>Предоставление технического предложения</w:t>
      </w:r>
    </w:p>
    <w:p w:rsidR="00357A00" w:rsidRPr="0076497A" w:rsidRDefault="00773DF7" w:rsidP="00FC791F">
      <w:pPr>
        <w:pStyle w:val="a6"/>
        <w:numPr>
          <w:ilvl w:val="2"/>
          <w:numId w:val="12"/>
        </w:numPr>
        <w:tabs>
          <w:tab w:val="left" w:pos="1560"/>
        </w:tabs>
        <w:ind w:left="0" w:firstLine="709"/>
        <w:jc w:val="both"/>
      </w:pPr>
      <w:r>
        <w:t xml:space="preserve">    </w:t>
      </w:r>
      <w:r w:rsidR="00357A00" w:rsidRPr="0076497A">
        <w:t>Техническое предложение предоставляется в порядке, предусмотренном</w:t>
      </w:r>
      <w:r w:rsidR="00E87FBF">
        <w:t xml:space="preserve"> под</w:t>
      </w:r>
      <w:r w:rsidR="00357A00" w:rsidRPr="0076497A">
        <w:t xml:space="preserve">пунктом </w:t>
      </w:r>
      <w:r w:rsidR="00E87FBF">
        <w:t>1.</w:t>
      </w:r>
      <w:r w:rsidR="00A34D33">
        <w:t>3</w:t>
      </w:r>
      <w:r w:rsidR="004D4193">
        <w:t>.</w:t>
      </w:r>
      <w:r w:rsidR="00357A00" w:rsidRPr="0076497A">
        <w:t xml:space="preserve"> </w:t>
      </w:r>
      <w:r w:rsidR="00B34B3E">
        <w:t>котировочной</w:t>
      </w:r>
      <w:r w:rsidR="00357A00" w:rsidRPr="0076497A">
        <w:t xml:space="preserve"> документации.</w:t>
      </w:r>
    </w:p>
    <w:p w:rsidR="00357A00" w:rsidRPr="0076497A" w:rsidRDefault="00773DF7" w:rsidP="00773DF7">
      <w:pPr>
        <w:ind w:firstLine="236"/>
        <w:jc w:val="both"/>
      </w:pPr>
      <w:r>
        <w:t xml:space="preserve">        2.5.6.2.       </w:t>
      </w:r>
      <w:r w:rsidR="00357A00" w:rsidRPr="0076497A">
        <w:t xml:space="preserve">В техническом </w:t>
      </w:r>
      <w:proofErr w:type="gramStart"/>
      <w:r w:rsidR="00357A00" w:rsidRPr="0076497A">
        <w:t>предложении</w:t>
      </w:r>
      <w:proofErr w:type="gramEnd"/>
      <w:r w:rsidR="00357A00" w:rsidRPr="0076497A">
        <w:t xml:space="preserve"> </w:t>
      </w:r>
      <w:r w:rsidR="005F76D7">
        <w:t>Участник</w:t>
      </w:r>
      <w:r w:rsidR="00357A00" w:rsidRPr="0076497A">
        <w:t xml:space="preserve">а должны быть отражены все условия, указанные в техническом задании </w:t>
      </w:r>
      <w:r w:rsidR="00B34B3E">
        <w:t>котировочной</w:t>
      </w:r>
      <w:r w:rsidR="00357A00" w:rsidRPr="0076497A">
        <w:t xml:space="preserve"> документации.</w:t>
      </w:r>
    </w:p>
    <w:p w:rsidR="00357A00" w:rsidRPr="0076497A" w:rsidRDefault="00773DF7" w:rsidP="00773DF7">
      <w:pPr>
        <w:ind w:firstLine="472"/>
        <w:jc w:val="both"/>
      </w:pPr>
      <w:r>
        <w:t xml:space="preserve">    2.5.6.3.     </w:t>
      </w:r>
      <w:r w:rsidR="00357A00" w:rsidRPr="0076497A">
        <w:t xml:space="preserve">Все условия, указанные в техническом предложении, должны быть изложены таким образом, чтобы </w:t>
      </w:r>
      <w:r w:rsidR="005F76D7">
        <w:t>Заказчик</w:t>
      </w:r>
      <w:r w:rsidR="00357A00" w:rsidRPr="0076497A">
        <w:t xml:space="preserve"> мог определить конкретные показатели, характеристики </w:t>
      </w:r>
      <w:r w:rsidR="00A34D33">
        <w:t>поставляемых товаров</w:t>
      </w:r>
      <w:r w:rsidR="00357A00" w:rsidRPr="0076497A">
        <w:t>.</w:t>
      </w:r>
    </w:p>
    <w:p w:rsidR="008A5FFD" w:rsidRPr="00BE03CB" w:rsidRDefault="008A5FFD" w:rsidP="008A5FFD">
      <w:pPr>
        <w:pStyle w:val="12"/>
        <w:ind w:left="709" w:firstLine="0"/>
        <w:rPr>
          <w:sz w:val="24"/>
          <w:szCs w:val="24"/>
        </w:rPr>
      </w:pPr>
    </w:p>
    <w:p w:rsidR="00017A3F" w:rsidRPr="00BE03CB" w:rsidRDefault="00941D4C" w:rsidP="002120D5">
      <w:pPr>
        <w:pStyle w:val="3"/>
        <w:spacing w:before="0" w:after="0"/>
        <w:ind w:left="237" w:firstLine="472"/>
        <w:jc w:val="both"/>
      </w:pPr>
      <w:r>
        <w:rPr>
          <w:rFonts w:ascii="Times New Roman" w:hAnsi="Times New Roman" w:cs="Times New Roman"/>
          <w:sz w:val="24"/>
          <w:szCs w:val="24"/>
        </w:rPr>
        <w:t xml:space="preserve">2.6. </w:t>
      </w:r>
      <w:r w:rsidR="002B5627" w:rsidRPr="00BE03CB">
        <w:rPr>
          <w:rFonts w:ascii="Times New Roman" w:hAnsi="Times New Roman" w:cs="Times New Roman"/>
          <w:sz w:val="24"/>
          <w:szCs w:val="24"/>
        </w:rPr>
        <w:t xml:space="preserve">Вскрытие </w:t>
      </w:r>
      <w:r w:rsidR="001A3B7A">
        <w:rPr>
          <w:rFonts w:ascii="Times New Roman" w:hAnsi="Times New Roman" w:cs="Times New Roman"/>
          <w:sz w:val="24"/>
          <w:szCs w:val="24"/>
        </w:rPr>
        <w:t>котировоч</w:t>
      </w:r>
      <w:r w:rsidR="0000574C" w:rsidRPr="00BE03CB">
        <w:rPr>
          <w:rFonts w:ascii="Times New Roman" w:hAnsi="Times New Roman" w:cs="Times New Roman"/>
          <w:sz w:val="24"/>
          <w:szCs w:val="24"/>
        </w:rPr>
        <w:t>ны</w:t>
      </w:r>
      <w:r>
        <w:rPr>
          <w:rFonts w:ascii="Times New Roman" w:hAnsi="Times New Roman" w:cs="Times New Roman"/>
          <w:sz w:val="24"/>
          <w:szCs w:val="24"/>
        </w:rPr>
        <w:t>х</w:t>
      </w:r>
      <w:r w:rsidR="0000574C" w:rsidRPr="00BE03CB">
        <w:rPr>
          <w:rFonts w:ascii="Times New Roman" w:hAnsi="Times New Roman" w:cs="Times New Roman"/>
          <w:sz w:val="24"/>
          <w:szCs w:val="24"/>
        </w:rPr>
        <w:t xml:space="preserve"> заяв</w:t>
      </w:r>
      <w:r>
        <w:rPr>
          <w:rFonts w:ascii="Times New Roman" w:hAnsi="Times New Roman" w:cs="Times New Roman"/>
          <w:sz w:val="24"/>
          <w:szCs w:val="24"/>
        </w:rPr>
        <w:t>о</w:t>
      </w:r>
      <w:r w:rsidR="0000574C" w:rsidRPr="00BE03CB">
        <w:rPr>
          <w:rFonts w:ascii="Times New Roman" w:hAnsi="Times New Roman" w:cs="Times New Roman"/>
          <w:sz w:val="24"/>
          <w:szCs w:val="24"/>
        </w:rPr>
        <w:t>к</w:t>
      </w:r>
    </w:p>
    <w:p w:rsidR="009F6B5B" w:rsidRDefault="002D6334" w:rsidP="00FC791F">
      <w:pPr>
        <w:pStyle w:val="a6"/>
        <w:numPr>
          <w:ilvl w:val="2"/>
          <w:numId w:val="14"/>
        </w:numPr>
        <w:ind w:left="0" w:firstLine="709"/>
        <w:jc w:val="both"/>
      </w:pPr>
      <w:r>
        <w:t>К</w:t>
      </w:r>
      <w:r w:rsidR="001A3B7A">
        <w:t>отировоч</w:t>
      </w:r>
      <w:r w:rsidR="00941D4C">
        <w:t>ны</w:t>
      </w:r>
      <w:r>
        <w:t>е</w:t>
      </w:r>
      <w:r w:rsidR="005C0036">
        <w:t xml:space="preserve"> заяв</w:t>
      </w:r>
      <w:r w:rsidR="00941D4C">
        <w:t>к</w:t>
      </w:r>
      <w:r>
        <w:t>и</w:t>
      </w:r>
      <w:r w:rsidR="00D642B4" w:rsidRPr="00BE03CB">
        <w:t xml:space="preserve"> вскрываются </w:t>
      </w:r>
      <w:r w:rsidR="005654F5" w:rsidRPr="005654F5">
        <w:t>на ЭТП в срок</w:t>
      </w:r>
      <w:r w:rsidR="00D642B4" w:rsidRPr="00BE03CB">
        <w:t>, указанны</w:t>
      </w:r>
      <w:r w:rsidR="005654F5">
        <w:t>й</w:t>
      </w:r>
      <w:r w:rsidR="00D642B4" w:rsidRPr="00BE03CB">
        <w:t xml:space="preserve"> в </w:t>
      </w:r>
      <w:r w:rsidR="00E87FBF">
        <w:t>подпункте 1.</w:t>
      </w:r>
      <w:r w:rsidR="008A5FFD" w:rsidRPr="00BE03CB">
        <w:t>1.</w:t>
      </w:r>
      <w:r w:rsidR="003D3192" w:rsidRPr="00BE03CB">
        <w:t>8</w:t>
      </w:r>
      <w:r w:rsidR="000036F2" w:rsidRPr="00BE03CB">
        <w:t xml:space="preserve"> </w:t>
      </w:r>
      <w:r w:rsidR="00B34B3E">
        <w:t>котировочной</w:t>
      </w:r>
      <w:r w:rsidR="00D642B4" w:rsidRPr="00BE03CB">
        <w:t xml:space="preserve"> документации.</w:t>
      </w:r>
      <w:r w:rsidR="000B2A62" w:rsidRPr="00BE03CB">
        <w:t xml:space="preserve"> </w:t>
      </w:r>
    </w:p>
    <w:p w:rsidR="009F6B5B" w:rsidRPr="00BE03CB" w:rsidRDefault="00D642B4" w:rsidP="00FC791F">
      <w:pPr>
        <w:pStyle w:val="a6"/>
        <w:numPr>
          <w:ilvl w:val="2"/>
          <w:numId w:val="14"/>
        </w:numPr>
        <w:ind w:left="0" w:firstLine="709"/>
        <w:jc w:val="both"/>
      </w:pPr>
      <w:proofErr w:type="gramStart"/>
      <w:r w:rsidRPr="00BE03CB">
        <w:t xml:space="preserve">В случае установления факта подачи одним </w:t>
      </w:r>
      <w:r w:rsidR="00BF68BD">
        <w:t>Претенд</w:t>
      </w:r>
      <w:r w:rsidR="00BE03CB">
        <w:t>ентом</w:t>
      </w:r>
      <w:r w:rsidRPr="00BE03CB">
        <w:t xml:space="preserve"> </w:t>
      </w:r>
      <w:r w:rsidR="00B34B3E">
        <w:t>запроса котировок</w:t>
      </w:r>
      <w:r w:rsidRPr="00BE03CB">
        <w:t xml:space="preserve"> двух и более </w:t>
      </w:r>
      <w:r w:rsidR="00FF03A2">
        <w:t>котировочных</w:t>
      </w:r>
      <w:r w:rsidR="002D6334">
        <w:t xml:space="preserve"> з</w:t>
      </w:r>
      <w:r w:rsidRPr="00BE03CB">
        <w:t xml:space="preserve">аявок в отношении одного и того же лота при условии, что поданные ранее этим </w:t>
      </w:r>
      <w:r w:rsidR="00BF68BD">
        <w:t>Претенд</w:t>
      </w:r>
      <w:r w:rsidR="00BE03CB">
        <w:t>ент</w:t>
      </w:r>
      <w:r w:rsidRPr="00BE03CB">
        <w:t xml:space="preserve">ом </w:t>
      </w:r>
      <w:r w:rsidR="00B34B3E">
        <w:t>запроса котировок</w:t>
      </w:r>
      <w:r w:rsidRPr="00BE03CB">
        <w:t xml:space="preserve"> </w:t>
      </w:r>
      <w:r w:rsidR="001A3B7A">
        <w:t>котировоч</w:t>
      </w:r>
      <w:r w:rsidRPr="00BE03CB">
        <w:t xml:space="preserve">ные заявки не отозваны, все </w:t>
      </w:r>
      <w:r w:rsidR="001A3B7A">
        <w:t>котировоч</w:t>
      </w:r>
      <w:r w:rsidRPr="00BE03CB">
        <w:t xml:space="preserve">ные заявки этого </w:t>
      </w:r>
      <w:r w:rsidR="00BF68BD">
        <w:t>Претенд</w:t>
      </w:r>
      <w:r w:rsidR="00BE03CB">
        <w:t>ент</w:t>
      </w:r>
      <w:r w:rsidRPr="00BE03CB">
        <w:t xml:space="preserve">а </w:t>
      </w:r>
      <w:r w:rsidR="00B34B3E">
        <w:t>запроса котировок</w:t>
      </w:r>
      <w:r w:rsidRPr="00BE03CB">
        <w:t>, поданные в отношении одного и того же лота</w:t>
      </w:r>
      <w:r w:rsidR="00C70206" w:rsidRPr="00BE03CB">
        <w:t xml:space="preserve"> </w:t>
      </w:r>
      <w:r w:rsidRPr="00BE03CB">
        <w:t xml:space="preserve"> не рассматриваются и возвращаются этому </w:t>
      </w:r>
      <w:r w:rsidR="00BF68BD">
        <w:t>Претенд</w:t>
      </w:r>
      <w:r w:rsidR="00BE03CB">
        <w:t>ент</w:t>
      </w:r>
      <w:r w:rsidRPr="00BE03CB">
        <w:t xml:space="preserve">у </w:t>
      </w:r>
      <w:r w:rsidR="00B34B3E">
        <w:t>запроса котировок</w:t>
      </w:r>
      <w:r w:rsidR="008A5FFD" w:rsidRPr="00BE03CB">
        <w:t xml:space="preserve"> по его требованию</w:t>
      </w:r>
      <w:r w:rsidRPr="00BE03CB">
        <w:t>.</w:t>
      </w:r>
      <w:r w:rsidR="00364A7D" w:rsidRPr="00BE03CB">
        <w:rPr>
          <w:i/>
        </w:rPr>
        <w:t xml:space="preserve"> </w:t>
      </w:r>
      <w:proofErr w:type="gramEnd"/>
    </w:p>
    <w:p w:rsidR="009F6B5B" w:rsidRPr="00BE03CB" w:rsidRDefault="00314A74" w:rsidP="00FC791F">
      <w:pPr>
        <w:pStyle w:val="a6"/>
        <w:numPr>
          <w:ilvl w:val="2"/>
          <w:numId w:val="14"/>
        </w:numPr>
        <w:ind w:left="0" w:firstLine="709"/>
        <w:jc w:val="both"/>
      </w:pPr>
      <w:r w:rsidRPr="00BE03CB">
        <w:t xml:space="preserve">При вскрытии </w:t>
      </w:r>
      <w:r w:rsidR="001A3B7A">
        <w:t>котировоч</w:t>
      </w:r>
      <w:r w:rsidR="00D407E5">
        <w:t>ных заявок</w:t>
      </w:r>
      <w:r w:rsidRPr="00BE03CB">
        <w:t xml:space="preserve"> документы по существу не рассматриваются</w:t>
      </w:r>
      <w:r w:rsidR="001E0C91" w:rsidRPr="00BE03CB">
        <w:t>.</w:t>
      </w:r>
    </w:p>
    <w:p w:rsidR="00D82018" w:rsidRPr="00D82018" w:rsidRDefault="00314A74" w:rsidP="00FC791F">
      <w:pPr>
        <w:pStyle w:val="a6"/>
        <w:numPr>
          <w:ilvl w:val="2"/>
          <w:numId w:val="14"/>
        </w:numPr>
        <w:ind w:left="0" w:firstLine="709"/>
        <w:jc w:val="both"/>
      </w:pPr>
      <w:r w:rsidRPr="00BE03CB">
        <w:t xml:space="preserve">По итогам вскрытия </w:t>
      </w:r>
      <w:r w:rsidR="001A3B7A">
        <w:t>котировоч</w:t>
      </w:r>
      <w:r w:rsidR="00D407E5" w:rsidRPr="00D407E5">
        <w:t>ных заявок</w:t>
      </w:r>
      <w:r w:rsidRPr="00BE03CB">
        <w:t xml:space="preserve"> </w:t>
      </w:r>
      <w:r w:rsidR="002D17A2" w:rsidRPr="00BE03CB">
        <w:t xml:space="preserve">оформляется </w:t>
      </w:r>
      <w:r w:rsidRPr="00BE03CB">
        <w:t xml:space="preserve">протокол, </w:t>
      </w:r>
      <w:r w:rsidR="00D55F27">
        <w:t xml:space="preserve">выписка из протокола </w:t>
      </w:r>
      <w:r w:rsidR="00D407E5" w:rsidRPr="00D407E5">
        <w:t xml:space="preserve">вскрытия </w:t>
      </w:r>
      <w:r w:rsidR="00E842DE">
        <w:t>котировочных заявок</w:t>
      </w:r>
      <w:r w:rsidR="00D407E5" w:rsidRPr="00D407E5">
        <w:t xml:space="preserve"> с указанием данных о поступивших </w:t>
      </w:r>
      <w:r w:rsidR="001A3B7A">
        <w:t>котировоч</w:t>
      </w:r>
      <w:r w:rsidR="00D407E5" w:rsidRPr="00D407E5">
        <w:t>ных заявк</w:t>
      </w:r>
      <w:r w:rsidR="005C0036">
        <w:t>ах</w:t>
      </w:r>
      <w:r w:rsidR="00D407E5" w:rsidRPr="00D407E5">
        <w:t xml:space="preserve"> </w:t>
      </w:r>
      <w:r w:rsidRPr="00BE03CB">
        <w:t>которы</w:t>
      </w:r>
      <w:r w:rsidR="00D55F27">
        <w:t>е</w:t>
      </w:r>
      <w:r w:rsidRPr="00BE03CB">
        <w:t xml:space="preserve"> подлеж</w:t>
      </w:r>
      <w:r w:rsidR="00D55F27">
        <w:t>а</w:t>
      </w:r>
      <w:r w:rsidRPr="00BE03CB">
        <w:t xml:space="preserve">т публикации </w:t>
      </w:r>
      <w:r w:rsidR="00AE0F92" w:rsidRPr="00BE03CB">
        <w:t>на сайтах</w:t>
      </w:r>
      <w:r w:rsidRPr="00BE03CB">
        <w:t xml:space="preserve"> не позднее </w:t>
      </w:r>
      <w:r w:rsidR="00921311">
        <w:t>2</w:t>
      </w:r>
      <w:r w:rsidRPr="00BE03CB">
        <w:t xml:space="preserve"> дней с даты </w:t>
      </w:r>
      <w:r w:rsidR="00D55F27">
        <w:t>их</w:t>
      </w:r>
      <w:r w:rsidRPr="00BE03CB">
        <w:t xml:space="preserve"> подписания.</w:t>
      </w:r>
      <w:r w:rsidR="00D82018" w:rsidRPr="00D82018">
        <w:t xml:space="preserve"> Просмотр протоколов рассмотрения котировочных заявок возможен в личном кабинете Участника электронных процедур на ЭТП на странице данного запроса котировок на сайте </w:t>
      </w:r>
      <w:r w:rsidR="00D82018" w:rsidRPr="00D82018">
        <w:rPr>
          <w:bCs/>
        </w:rPr>
        <w:t>utp.sberbank-ast.ru и на</w:t>
      </w:r>
      <w:r w:rsidR="00D82018" w:rsidRPr="00D82018">
        <w:t xml:space="preserve"> </w:t>
      </w:r>
      <w:r w:rsidR="00D82018" w:rsidRPr="00D82018">
        <w:rPr>
          <w:bCs/>
        </w:rPr>
        <w:t>сайте www.dgt.ru.</w:t>
      </w:r>
    </w:p>
    <w:p w:rsidR="00017A3F" w:rsidRPr="007706AA" w:rsidRDefault="00017A3F" w:rsidP="00017A3F">
      <w:pPr>
        <w:pStyle w:val="a6"/>
        <w:ind w:left="709"/>
        <w:jc w:val="both"/>
      </w:pPr>
    </w:p>
    <w:p w:rsidR="00017A3F" w:rsidRPr="007706AA" w:rsidRDefault="00BE03CB" w:rsidP="00017A3F">
      <w:pPr>
        <w:pStyle w:val="3"/>
        <w:numPr>
          <w:ilvl w:val="1"/>
          <w:numId w:val="14"/>
        </w:numPr>
        <w:spacing w:before="0" w:after="0"/>
        <w:ind w:hanging="248"/>
        <w:jc w:val="both"/>
      </w:pPr>
      <w:r>
        <w:rPr>
          <w:b w:val="0"/>
          <w:bCs w:val="0"/>
          <w:sz w:val="24"/>
          <w:szCs w:val="24"/>
        </w:rPr>
        <w:t xml:space="preserve">    </w:t>
      </w:r>
      <w:r w:rsidR="002B5627" w:rsidRPr="007706AA">
        <w:rPr>
          <w:rFonts w:ascii="Times New Roman" w:hAnsi="Times New Roman" w:cs="Times New Roman"/>
          <w:sz w:val="24"/>
          <w:szCs w:val="24"/>
        </w:rPr>
        <w:t xml:space="preserve">Рассмотрение и </w:t>
      </w:r>
      <w:r w:rsidR="00992B25" w:rsidRPr="007706AA">
        <w:rPr>
          <w:rFonts w:ascii="Times New Roman" w:hAnsi="Times New Roman" w:cs="Times New Roman"/>
          <w:sz w:val="24"/>
          <w:szCs w:val="24"/>
        </w:rPr>
        <w:t>оценка</w:t>
      </w:r>
      <w:r w:rsidR="002B5627" w:rsidRPr="007706AA">
        <w:rPr>
          <w:rFonts w:ascii="Times New Roman" w:hAnsi="Times New Roman" w:cs="Times New Roman"/>
          <w:sz w:val="24"/>
          <w:szCs w:val="24"/>
        </w:rPr>
        <w:t xml:space="preserve"> </w:t>
      </w:r>
      <w:r w:rsidR="001A3B7A">
        <w:rPr>
          <w:rFonts w:ascii="Times New Roman" w:hAnsi="Times New Roman" w:cs="Times New Roman"/>
          <w:sz w:val="24"/>
          <w:szCs w:val="24"/>
        </w:rPr>
        <w:t>котировоч</w:t>
      </w:r>
      <w:r w:rsidR="002B5627" w:rsidRPr="007706AA">
        <w:rPr>
          <w:rFonts w:ascii="Times New Roman" w:hAnsi="Times New Roman" w:cs="Times New Roman"/>
          <w:sz w:val="24"/>
          <w:szCs w:val="24"/>
        </w:rPr>
        <w:t>ных заявок</w:t>
      </w:r>
      <w:r w:rsidR="00056715" w:rsidRPr="002120D5">
        <w:rPr>
          <w:rFonts w:ascii="Times New Roman" w:eastAsia="Calibri" w:hAnsi="Times New Roman" w:cs="Times New Roman"/>
          <w:b w:val="0"/>
          <w:bCs w:val="0"/>
          <w:sz w:val="24"/>
          <w:szCs w:val="24"/>
          <w:lang w:eastAsia="en-US"/>
        </w:rPr>
        <w:t xml:space="preserve"> </w:t>
      </w:r>
    </w:p>
    <w:p w:rsidR="005C0036" w:rsidRDefault="005F76D7" w:rsidP="00FC791F">
      <w:pPr>
        <w:pStyle w:val="a6"/>
        <w:numPr>
          <w:ilvl w:val="2"/>
          <w:numId w:val="14"/>
        </w:numPr>
        <w:ind w:left="0" w:firstLine="709"/>
        <w:jc w:val="both"/>
        <w:rPr>
          <w:rFonts w:eastAsia="MS Mincho"/>
        </w:rPr>
      </w:pPr>
      <w:r>
        <w:rPr>
          <w:rFonts w:eastAsia="MS Mincho"/>
        </w:rPr>
        <w:t>Заказчик</w:t>
      </w:r>
      <w:r w:rsidR="005C0036" w:rsidRPr="005C0036">
        <w:rPr>
          <w:rFonts w:eastAsia="MS Mincho"/>
        </w:rPr>
        <w:t xml:space="preserve"> рассматривает котировочные заявки на предмет соответствия их требованиям, указанным в запросе котировок, и сопоставляет предложения по цене договора (цене лота).</w:t>
      </w:r>
    </w:p>
    <w:p w:rsidR="009F6B5B" w:rsidRPr="00E12AE7" w:rsidRDefault="005F76D7" w:rsidP="00FC791F">
      <w:pPr>
        <w:pStyle w:val="a6"/>
        <w:numPr>
          <w:ilvl w:val="2"/>
          <w:numId w:val="14"/>
        </w:numPr>
        <w:ind w:left="0" w:firstLine="709"/>
        <w:jc w:val="both"/>
        <w:rPr>
          <w:rFonts w:eastAsia="MS Mincho"/>
        </w:rPr>
      </w:pPr>
      <w:r>
        <w:rPr>
          <w:rFonts w:eastAsia="MS Mincho"/>
        </w:rPr>
        <w:t>Заказчик</w:t>
      </w:r>
      <w:r w:rsidR="00716A0B" w:rsidRPr="00E12AE7">
        <w:rPr>
          <w:rFonts w:eastAsia="MS Mincho"/>
        </w:rPr>
        <w:t xml:space="preserve"> вправе продлить срок рассмотрения и оценки </w:t>
      </w:r>
      <w:r w:rsidR="001A3B7A" w:rsidRPr="00E12AE7">
        <w:rPr>
          <w:rFonts w:eastAsia="MS Mincho"/>
        </w:rPr>
        <w:t>котировоч</w:t>
      </w:r>
      <w:r w:rsidR="00716A0B" w:rsidRPr="00E12AE7">
        <w:rPr>
          <w:rFonts w:eastAsia="MS Mincho"/>
        </w:rPr>
        <w:t xml:space="preserve">ных заявок, срок подведения итогов </w:t>
      </w:r>
      <w:r w:rsidR="00B34B3E" w:rsidRPr="00E12AE7">
        <w:rPr>
          <w:rFonts w:eastAsia="MS Mincho"/>
        </w:rPr>
        <w:t>запроса котировок</w:t>
      </w:r>
      <w:r w:rsidR="00716A0B" w:rsidRPr="00E12AE7">
        <w:rPr>
          <w:rFonts w:eastAsia="MS Mincho"/>
        </w:rPr>
        <w:t xml:space="preserve">, но не более чем на </w:t>
      </w:r>
      <w:r w:rsidR="005C0036" w:rsidRPr="00E12AE7">
        <w:rPr>
          <w:rFonts w:eastAsia="MS Mincho"/>
        </w:rPr>
        <w:t>1</w:t>
      </w:r>
      <w:r w:rsidR="00716A0B" w:rsidRPr="00E12AE7">
        <w:rPr>
          <w:rFonts w:eastAsia="MS Mincho"/>
        </w:rPr>
        <w:t>0</w:t>
      </w:r>
      <w:r w:rsidR="007E2FC8" w:rsidRPr="00E12AE7">
        <w:rPr>
          <w:rFonts w:eastAsia="MS Mincho"/>
        </w:rPr>
        <w:t xml:space="preserve"> (</w:t>
      </w:r>
      <w:r w:rsidR="005C0036" w:rsidRPr="00E12AE7">
        <w:rPr>
          <w:rFonts w:eastAsia="MS Mincho"/>
        </w:rPr>
        <w:t>десять</w:t>
      </w:r>
      <w:r w:rsidR="007E2FC8" w:rsidRPr="00E12AE7">
        <w:rPr>
          <w:rFonts w:eastAsia="MS Mincho"/>
        </w:rPr>
        <w:t>)</w:t>
      </w:r>
      <w:r w:rsidR="00716A0B" w:rsidRPr="00E12AE7">
        <w:rPr>
          <w:rFonts w:eastAsia="MS Mincho"/>
        </w:rPr>
        <w:t xml:space="preserve"> рабочих дней. При этом </w:t>
      </w:r>
      <w:r>
        <w:rPr>
          <w:rFonts w:eastAsia="MS Mincho"/>
        </w:rPr>
        <w:t>Заказчик</w:t>
      </w:r>
      <w:r w:rsidR="00716A0B" w:rsidRPr="00E12AE7">
        <w:rPr>
          <w:rFonts w:eastAsia="MS Mincho"/>
        </w:rPr>
        <w:t xml:space="preserve"> размещает соответствующее уведомление </w:t>
      </w:r>
      <w:r w:rsidR="008A5FFD" w:rsidRPr="00E12AE7">
        <w:rPr>
          <w:rFonts w:eastAsia="MS Mincho"/>
        </w:rPr>
        <w:t xml:space="preserve">на сайтах </w:t>
      </w:r>
      <w:r w:rsidR="00716A0B" w:rsidRPr="00E12AE7">
        <w:rPr>
          <w:rFonts w:eastAsia="MS Mincho"/>
        </w:rPr>
        <w:t xml:space="preserve">в течение </w:t>
      </w:r>
      <w:r w:rsidR="005C0036" w:rsidRPr="00E12AE7">
        <w:rPr>
          <w:rFonts w:eastAsia="MS Mincho"/>
        </w:rPr>
        <w:t>1</w:t>
      </w:r>
      <w:r w:rsidR="00716A0B" w:rsidRPr="00E12AE7">
        <w:rPr>
          <w:rFonts w:eastAsia="MS Mincho"/>
        </w:rPr>
        <w:t xml:space="preserve"> </w:t>
      </w:r>
      <w:r w:rsidR="005C0036" w:rsidRPr="00E12AE7">
        <w:rPr>
          <w:rFonts w:eastAsia="MS Mincho"/>
        </w:rPr>
        <w:t>(одного</w:t>
      </w:r>
      <w:r w:rsidR="007706AA" w:rsidRPr="00E12AE7">
        <w:rPr>
          <w:rFonts w:eastAsia="MS Mincho"/>
        </w:rPr>
        <w:t xml:space="preserve">) </w:t>
      </w:r>
      <w:r w:rsidR="005C0036" w:rsidRPr="00E12AE7">
        <w:rPr>
          <w:rFonts w:eastAsia="MS Mincho"/>
        </w:rPr>
        <w:lastRenderedPageBreak/>
        <w:t>рабочего</w:t>
      </w:r>
      <w:r w:rsidR="007706AA" w:rsidRPr="00E12AE7">
        <w:rPr>
          <w:rFonts w:eastAsia="MS Mincho"/>
        </w:rPr>
        <w:t xml:space="preserve"> </w:t>
      </w:r>
      <w:r w:rsidR="00716A0B" w:rsidRPr="00E12AE7">
        <w:rPr>
          <w:rFonts w:eastAsia="MS Mincho"/>
        </w:rPr>
        <w:t>дн</w:t>
      </w:r>
      <w:r w:rsidR="005C0036" w:rsidRPr="00E12AE7">
        <w:rPr>
          <w:rFonts w:eastAsia="MS Mincho"/>
        </w:rPr>
        <w:t>я</w:t>
      </w:r>
      <w:r w:rsidR="00716A0B" w:rsidRPr="00E12AE7">
        <w:rPr>
          <w:rFonts w:eastAsia="MS Mincho"/>
        </w:rPr>
        <w:t xml:space="preserve"> </w:t>
      </w:r>
      <w:proofErr w:type="gramStart"/>
      <w:r w:rsidR="00716A0B" w:rsidRPr="00E12AE7">
        <w:rPr>
          <w:rFonts w:eastAsia="MS Mincho"/>
        </w:rPr>
        <w:t>с даты принятия</w:t>
      </w:r>
      <w:proofErr w:type="gramEnd"/>
      <w:r w:rsidR="00716A0B" w:rsidRPr="00E12AE7">
        <w:rPr>
          <w:rFonts w:eastAsia="MS Mincho"/>
        </w:rPr>
        <w:t xml:space="preserve"> решения о продлении срока рассмотрения и оценки </w:t>
      </w:r>
      <w:r w:rsidR="000B642A" w:rsidRPr="000B642A">
        <w:rPr>
          <w:rFonts w:eastAsia="MS Mincho"/>
        </w:rPr>
        <w:t xml:space="preserve">котировочных </w:t>
      </w:r>
      <w:r w:rsidR="00716A0B" w:rsidRPr="00E12AE7">
        <w:rPr>
          <w:rFonts w:eastAsia="MS Mincho"/>
        </w:rPr>
        <w:t>заявок.</w:t>
      </w:r>
      <w:r w:rsidR="00364A7D" w:rsidRPr="00E12AE7">
        <w:rPr>
          <w:rFonts w:eastAsia="MS Mincho"/>
          <w:i/>
        </w:rPr>
        <w:t xml:space="preserve"> </w:t>
      </w:r>
    </w:p>
    <w:p w:rsidR="005C0036" w:rsidRPr="00E12AE7" w:rsidRDefault="005C0036" w:rsidP="005C0036">
      <w:pPr>
        <w:pStyle w:val="27"/>
        <w:keepNext w:val="0"/>
        <w:spacing w:before="0"/>
        <w:ind w:left="567" w:firstLine="0"/>
      </w:pPr>
      <w:r w:rsidRPr="00E12AE7">
        <w:t xml:space="preserve">2.7.3. </w:t>
      </w:r>
      <w:r w:rsidR="005F76D7">
        <w:t>Заказчик</w:t>
      </w:r>
      <w:r w:rsidRPr="00E12AE7">
        <w:t xml:space="preserve"> может отклонить котировочные заявки в случае:</w:t>
      </w:r>
    </w:p>
    <w:p w:rsidR="005C0036" w:rsidRPr="00E12AE7" w:rsidRDefault="005C0036" w:rsidP="00FC791F">
      <w:pPr>
        <w:pStyle w:val="27"/>
        <w:keepNext w:val="0"/>
        <w:numPr>
          <w:ilvl w:val="4"/>
          <w:numId w:val="17"/>
        </w:numPr>
        <w:spacing w:before="0"/>
      </w:pPr>
      <w:r w:rsidRPr="00E12AE7">
        <w:t>несоответствия котировочной заявки требованиям, указанным в запросе котировок;</w:t>
      </w:r>
    </w:p>
    <w:p w:rsidR="005C0036" w:rsidRPr="00413413" w:rsidRDefault="005C0036" w:rsidP="00FC791F">
      <w:pPr>
        <w:pStyle w:val="27"/>
        <w:keepNext w:val="0"/>
        <w:numPr>
          <w:ilvl w:val="4"/>
          <w:numId w:val="17"/>
        </w:numPr>
        <w:spacing w:before="0"/>
      </w:pPr>
      <w:r w:rsidRPr="00413413">
        <w:t>при предложении в котировочной заявке цены договора выше начальной (максимальной) цены договора (цены лота);</w:t>
      </w:r>
    </w:p>
    <w:p w:rsidR="005C0036" w:rsidRPr="00413413" w:rsidRDefault="005C0036" w:rsidP="00FC791F">
      <w:pPr>
        <w:pStyle w:val="27"/>
        <w:keepNext w:val="0"/>
        <w:numPr>
          <w:ilvl w:val="4"/>
          <w:numId w:val="17"/>
        </w:numPr>
        <w:spacing w:before="0"/>
      </w:pPr>
      <w:r w:rsidRPr="00413413">
        <w:t>отказа от проведения запроса котировок;</w:t>
      </w:r>
    </w:p>
    <w:p w:rsidR="005C0036" w:rsidRDefault="005C0036" w:rsidP="00FC791F">
      <w:pPr>
        <w:pStyle w:val="27"/>
        <w:keepNext w:val="0"/>
        <w:numPr>
          <w:ilvl w:val="4"/>
          <w:numId w:val="17"/>
        </w:numPr>
        <w:spacing w:before="0"/>
      </w:pPr>
      <w:r w:rsidRPr="00413413">
        <w:t xml:space="preserve">непредставления </w:t>
      </w:r>
      <w:r w:rsidR="00BF68BD">
        <w:t>Претенд</w:t>
      </w:r>
      <w:r w:rsidRPr="00413413">
        <w:t xml:space="preserve">ентом разъяснений положений котировочной заявки (в случае наличия требования </w:t>
      </w:r>
      <w:r w:rsidR="005F76D7">
        <w:t>Заказчик</w:t>
      </w:r>
      <w:r w:rsidRPr="00413413">
        <w:t>а).</w:t>
      </w:r>
    </w:p>
    <w:p w:rsidR="005C0036" w:rsidRPr="00413413" w:rsidRDefault="005C0036" w:rsidP="005C0036">
      <w:pPr>
        <w:ind w:left="567"/>
      </w:pPr>
      <w:r>
        <w:t xml:space="preserve">2.7.4. </w:t>
      </w:r>
      <w:r w:rsidRPr="00413413">
        <w:t>Отклонение котировочных заявок по иным основаниям не допускается.</w:t>
      </w:r>
    </w:p>
    <w:p w:rsidR="009F6B5B" w:rsidRPr="008A6A11" w:rsidRDefault="008A6A11" w:rsidP="002120D5">
      <w:pPr>
        <w:ind w:firstLine="567"/>
        <w:jc w:val="both"/>
        <w:rPr>
          <w:rFonts w:eastAsia="MS Mincho"/>
        </w:rPr>
      </w:pPr>
      <w:r>
        <w:t xml:space="preserve">2.7.5. </w:t>
      </w:r>
      <w:r w:rsidR="00264960" w:rsidRPr="003863C3">
        <w:t xml:space="preserve">В </w:t>
      </w:r>
      <w:proofErr w:type="gramStart"/>
      <w:r w:rsidR="00264960" w:rsidRPr="003863C3">
        <w:t>случае</w:t>
      </w:r>
      <w:proofErr w:type="gramEnd"/>
      <w:r w:rsidR="00264960" w:rsidRPr="003863C3">
        <w:t xml:space="preserve"> установления недостоверности информации, содержащейся в документах, представленных </w:t>
      </w:r>
      <w:r w:rsidR="00BF68BD">
        <w:t>Претенд</w:t>
      </w:r>
      <w:r w:rsidR="00264960" w:rsidRPr="003863C3">
        <w:t xml:space="preserve">ентом, </w:t>
      </w:r>
      <w:r w:rsidR="005F76D7">
        <w:t>Заказчик</w:t>
      </w:r>
      <w:r w:rsidR="00264960" w:rsidRPr="003863C3">
        <w:t xml:space="preserve"> </w:t>
      </w:r>
      <w:r w:rsidR="005C0036">
        <w:t>может</w:t>
      </w:r>
      <w:r w:rsidR="00264960" w:rsidRPr="003863C3">
        <w:t xml:space="preserve"> отстранить такого </w:t>
      </w:r>
      <w:r w:rsidR="00BF68BD">
        <w:t>Претенд</w:t>
      </w:r>
      <w:r w:rsidR="00264960">
        <w:t>ента</w:t>
      </w:r>
      <w:r w:rsidR="00264960" w:rsidRPr="003863C3">
        <w:t xml:space="preserve"> </w:t>
      </w:r>
      <w:r w:rsidR="000B642A" w:rsidRPr="000B642A">
        <w:rPr>
          <w:bCs/>
        </w:rPr>
        <w:t>запрос</w:t>
      </w:r>
      <w:r w:rsidR="000B642A">
        <w:rPr>
          <w:bCs/>
        </w:rPr>
        <w:t>а</w:t>
      </w:r>
      <w:r w:rsidR="000B642A" w:rsidRPr="000B642A">
        <w:rPr>
          <w:bCs/>
        </w:rPr>
        <w:t xml:space="preserve"> котировок</w:t>
      </w:r>
      <w:r w:rsidR="00264960" w:rsidRPr="003863C3">
        <w:t xml:space="preserve"> на любом этапе ее проведения</w:t>
      </w:r>
      <w:r w:rsidR="00ED0224" w:rsidRPr="008A6A11">
        <w:rPr>
          <w:rFonts w:eastAsia="MS Mincho"/>
        </w:rPr>
        <w:t>.</w:t>
      </w:r>
    </w:p>
    <w:p w:rsidR="008A6A11" w:rsidRPr="00413413" w:rsidRDefault="008A6A11" w:rsidP="002120D5">
      <w:pPr>
        <w:pStyle w:val="27"/>
        <w:keepNext w:val="0"/>
        <w:spacing w:before="0"/>
      </w:pPr>
      <w:r>
        <w:t xml:space="preserve">2.7.6. </w:t>
      </w:r>
      <w:r w:rsidRPr="00413413">
        <w:t xml:space="preserve">В ходе рассмотрения котировочных заявок </w:t>
      </w:r>
      <w:r w:rsidR="005F76D7">
        <w:t>Заказчик</w:t>
      </w:r>
      <w:r w:rsidRPr="00413413">
        <w:t xml:space="preserve"> вправе потребовать от </w:t>
      </w:r>
      <w:r w:rsidR="00BF68BD">
        <w:t>Претенд</w:t>
      </w:r>
      <w:r w:rsidRPr="00413413">
        <w:t>ента разъяснения сведений, содержащихся в котировочных заявках, не допуская при этом изменения содержания котировочной заявки.</w:t>
      </w:r>
    </w:p>
    <w:p w:rsidR="00611FE7" w:rsidRPr="008A6A11" w:rsidRDefault="008A6A11" w:rsidP="002120D5">
      <w:pPr>
        <w:ind w:firstLine="567"/>
        <w:jc w:val="both"/>
        <w:rPr>
          <w:rFonts w:eastAsia="MS Mincho"/>
        </w:rPr>
      </w:pPr>
      <w:r>
        <w:t xml:space="preserve">2.7.8. </w:t>
      </w:r>
      <w:r w:rsidR="005F76D7">
        <w:t>Заказчик</w:t>
      </w:r>
      <w:r w:rsidR="00ED0224" w:rsidRPr="00C25884">
        <w:t xml:space="preserve"> вправе до подведения итогов </w:t>
      </w:r>
      <w:r w:rsidR="00B34B3E">
        <w:t>запроса котировок</w:t>
      </w:r>
      <w:r w:rsidR="00ED0224" w:rsidRPr="00C25884">
        <w:t xml:space="preserve"> в письменной форме запросить </w:t>
      </w:r>
      <w:r w:rsidR="00264960" w:rsidRPr="003863C3">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t>котировочной</w:t>
      </w:r>
      <w:r w:rsidR="00264960" w:rsidRPr="003863C3">
        <w:t xml:space="preserve"> заявки, а также для подтверждения соответствия </w:t>
      </w:r>
      <w:r w:rsidR="00BF68BD">
        <w:t>Претенд</w:t>
      </w:r>
      <w:r w:rsidR="00264960" w:rsidRPr="003863C3">
        <w:t xml:space="preserve">ента, предлагаемых им работ, требованиям </w:t>
      </w:r>
      <w:r w:rsidR="00B34B3E">
        <w:t>котировочной</w:t>
      </w:r>
      <w:r w:rsidR="00264960" w:rsidRPr="003863C3">
        <w:t xml:space="preserve"> документации</w:t>
      </w:r>
      <w:r w:rsidR="00ED0224" w:rsidRPr="00C25884">
        <w:t>.</w:t>
      </w:r>
    </w:p>
    <w:p w:rsidR="00611FE7" w:rsidRPr="00966B8B" w:rsidRDefault="008A6A11" w:rsidP="008A6A11">
      <w:pPr>
        <w:ind w:firstLine="567"/>
        <w:jc w:val="both"/>
        <w:rPr>
          <w:rFonts w:eastAsia="MS Mincho"/>
        </w:rPr>
      </w:pPr>
      <w:r w:rsidRPr="00966B8B">
        <w:t xml:space="preserve">2.7.9. </w:t>
      </w:r>
      <w:r w:rsidR="005F76D7">
        <w:t>Заказчик</w:t>
      </w:r>
      <w:r w:rsidR="00ED0224" w:rsidRPr="00966B8B">
        <w:t xml:space="preserve"> вправе проверять достоверность сведений, информации и документов, содержащихся в </w:t>
      </w:r>
      <w:r w:rsidR="006B4B7F">
        <w:t xml:space="preserve">котировочных </w:t>
      </w:r>
      <w:r w:rsidR="00ED0224" w:rsidRPr="00966B8B">
        <w:t xml:space="preserve">заявках </w:t>
      </w:r>
      <w:r w:rsidR="005F76D7">
        <w:t>Участник</w:t>
      </w:r>
      <w:r w:rsidR="00ED0224" w:rsidRPr="00966B8B">
        <w:t>ов, путем выездных проверок.</w:t>
      </w:r>
      <w:r w:rsidR="00FE54C7" w:rsidRPr="00966B8B">
        <w:t xml:space="preserve"> В </w:t>
      </w:r>
      <w:proofErr w:type="gramStart"/>
      <w:r w:rsidR="00FE54C7" w:rsidRPr="00966B8B">
        <w:t>случае</w:t>
      </w:r>
      <w:proofErr w:type="gramEnd"/>
      <w:r w:rsidR="00FE54C7" w:rsidRPr="00966B8B">
        <w:t xml:space="preserve"> препятствования </w:t>
      </w:r>
      <w:r w:rsidR="00EA181B">
        <w:t>Претендентом</w:t>
      </w:r>
      <w:r w:rsidR="00FE54C7" w:rsidRPr="00966B8B">
        <w:t xml:space="preserve"> данной проверки, его </w:t>
      </w:r>
      <w:r w:rsidR="006B4B7F">
        <w:t xml:space="preserve">котировочная </w:t>
      </w:r>
      <w:r w:rsidR="00FE54C7" w:rsidRPr="00966B8B">
        <w:t>заявка может быть отклонена.</w:t>
      </w:r>
    </w:p>
    <w:p w:rsidR="00611FE7" w:rsidRPr="00966B8B" w:rsidRDefault="00966B8B" w:rsidP="00966B8B">
      <w:pPr>
        <w:ind w:firstLine="567"/>
        <w:jc w:val="both"/>
        <w:rPr>
          <w:rFonts w:eastAsia="MS Mincho"/>
        </w:rPr>
      </w:pPr>
      <w:r>
        <w:t xml:space="preserve">2.7.10. </w:t>
      </w:r>
      <w:r w:rsidR="00ED0224" w:rsidRPr="00966B8B">
        <w:t xml:space="preserve">По результатам рассмотрения </w:t>
      </w:r>
      <w:r w:rsidR="001A3B7A" w:rsidRPr="00966B8B">
        <w:t>котировоч</w:t>
      </w:r>
      <w:r w:rsidR="00ED0224" w:rsidRPr="00966B8B">
        <w:t xml:space="preserve">ных заявок </w:t>
      </w:r>
      <w:r w:rsidR="005F76D7">
        <w:t>Заказчик</w:t>
      </w:r>
      <w:r w:rsidR="00ED0224" w:rsidRPr="00966B8B">
        <w:t xml:space="preserve"> принимает решение о допуске (отказе в допуске) </w:t>
      </w:r>
      <w:r w:rsidR="00EA181B">
        <w:t>Претендента</w:t>
      </w:r>
      <w:r w:rsidR="00ED0224" w:rsidRPr="00966B8B">
        <w:t xml:space="preserve"> </w:t>
      </w:r>
      <w:r w:rsidR="00B34B3E" w:rsidRPr="00966B8B">
        <w:t>запроса котировок</w:t>
      </w:r>
      <w:r w:rsidR="00ED0224" w:rsidRPr="00966B8B">
        <w:t xml:space="preserve"> к участию в </w:t>
      </w:r>
      <w:r w:rsidR="001A3B7A" w:rsidRPr="00966B8B">
        <w:t>запросе котировок</w:t>
      </w:r>
      <w:r w:rsidR="00ED0224" w:rsidRPr="00966B8B">
        <w:t>.</w:t>
      </w:r>
      <w:r w:rsidR="002D17A2" w:rsidRPr="00966B8B">
        <w:rPr>
          <w:b/>
          <w:i/>
        </w:rPr>
        <w:t xml:space="preserve"> </w:t>
      </w:r>
    </w:p>
    <w:p w:rsidR="00611FE7" w:rsidRPr="00966B8B" w:rsidRDefault="00966B8B" w:rsidP="000D1283">
      <w:pPr>
        <w:ind w:firstLine="567"/>
        <w:jc w:val="both"/>
        <w:rPr>
          <w:rFonts w:eastAsia="MS Mincho"/>
        </w:rPr>
      </w:pPr>
      <w:r>
        <w:t xml:space="preserve">2.7.11. </w:t>
      </w:r>
      <w:r w:rsidR="00314A74" w:rsidRPr="00966B8B">
        <w:t xml:space="preserve">При наличии информации и документов, подтверждающих, что </w:t>
      </w:r>
      <w:proofErr w:type="gramStart"/>
      <w:r w:rsidR="00656682" w:rsidRPr="00966B8B">
        <w:t>работы</w:t>
      </w:r>
      <w:proofErr w:type="gramEnd"/>
      <w:r w:rsidR="00314A74" w:rsidRPr="00966B8B">
        <w:t xml:space="preserve"> предлагаемые в соответствии с </w:t>
      </w:r>
      <w:r w:rsidR="00EA181B">
        <w:t xml:space="preserve">котировочной </w:t>
      </w:r>
      <w:r w:rsidR="00314A74" w:rsidRPr="00966B8B">
        <w:t xml:space="preserve">заявкой </w:t>
      </w:r>
      <w:r w:rsidR="00EA181B">
        <w:t>Претендента</w:t>
      </w:r>
      <w:r w:rsidR="00314A74" w:rsidRPr="00966B8B">
        <w:t xml:space="preserve">, не соответствуют требованиям, изложенным в документации, </w:t>
      </w:r>
      <w:r w:rsidR="000B642A" w:rsidRPr="000B642A">
        <w:t>котировочн</w:t>
      </w:r>
      <w:r w:rsidR="000B642A">
        <w:t>ая</w:t>
      </w:r>
      <w:r w:rsidR="000B642A" w:rsidRPr="000B642A">
        <w:t xml:space="preserve"> </w:t>
      </w:r>
      <w:r w:rsidR="00314A74" w:rsidRPr="00966B8B">
        <w:t xml:space="preserve">заявка </w:t>
      </w:r>
      <w:r w:rsidR="00EA181B">
        <w:t>Претендента</w:t>
      </w:r>
      <w:r w:rsidR="00497B55" w:rsidRPr="00966B8B">
        <w:t xml:space="preserve"> </w:t>
      </w:r>
      <w:r w:rsidR="00314A74" w:rsidRPr="00966B8B">
        <w:t>отклоняется.</w:t>
      </w:r>
      <w:r w:rsidR="009D6544" w:rsidRPr="00966B8B">
        <w:rPr>
          <w:rFonts w:eastAsia="Calibri"/>
          <w:lang w:eastAsia="en-US"/>
        </w:rPr>
        <w:t xml:space="preserve"> </w:t>
      </w:r>
    </w:p>
    <w:p w:rsidR="000D1283" w:rsidRPr="000D1283" w:rsidRDefault="000D1283" w:rsidP="000D1283">
      <w:pPr>
        <w:ind w:firstLine="567"/>
        <w:jc w:val="both"/>
        <w:rPr>
          <w:bCs/>
        </w:rPr>
      </w:pPr>
      <w:r>
        <w:t xml:space="preserve">2.7.12. </w:t>
      </w:r>
      <w:r w:rsidRPr="000D1283">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611FE7" w:rsidRPr="000D1283" w:rsidRDefault="000D1283" w:rsidP="000D1283">
      <w:pPr>
        <w:ind w:firstLine="567"/>
        <w:jc w:val="both"/>
        <w:rPr>
          <w:rFonts w:eastAsia="MS Mincho"/>
        </w:rPr>
      </w:pPr>
      <w:r>
        <w:t xml:space="preserve">2.7.13. </w:t>
      </w:r>
      <w:r w:rsidR="00314A74" w:rsidRPr="00966B8B">
        <w:t xml:space="preserve">Информация относительно процесса изучения, оценки и сопоставления </w:t>
      </w:r>
      <w:r w:rsidR="001A3B7A" w:rsidRPr="00966B8B">
        <w:t>котировоч</w:t>
      </w:r>
      <w:r w:rsidR="00314A74" w:rsidRPr="00966B8B">
        <w:t xml:space="preserve">ных заявок, определения </w:t>
      </w:r>
      <w:r w:rsidR="005F76D7">
        <w:t>Победит</w:t>
      </w:r>
      <w:r w:rsidR="00EA181B">
        <w:t>еля</w:t>
      </w:r>
      <w:r w:rsidR="00314A74" w:rsidRPr="00966B8B">
        <w:t xml:space="preserve"> </w:t>
      </w:r>
      <w:r w:rsidR="00B34B3E" w:rsidRPr="00966B8B">
        <w:t>запроса котировок</w:t>
      </w:r>
      <w:r w:rsidR="00314A74" w:rsidRPr="00966B8B">
        <w:t xml:space="preserve"> не подлежит разглашению </w:t>
      </w:r>
      <w:r w:rsidR="005F76D7">
        <w:t>Участник</w:t>
      </w:r>
      <w:r w:rsidR="00314A74" w:rsidRPr="00966B8B">
        <w:t xml:space="preserve">ам. Попытки </w:t>
      </w:r>
      <w:r w:rsidR="005F76D7">
        <w:t>Участник</w:t>
      </w:r>
      <w:r w:rsidR="00314A74" w:rsidRPr="00966B8B">
        <w:t xml:space="preserve">ов получить такую информацию до размещения протоколов </w:t>
      </w:r>
      <w:r w:rsidR="008A5FFD" w:rsidRPr="00966B8B">
        <w:t>на сайт</w:t>
      </w:r>
      <w:r w:rsidR="0019379B" w:rsidRPr="00966B8B">
        <w:t>ах</w:t>
      </w:r>
      <w:r w:rsidR="00314A74" w:rsidRPr="00966B8B">
        <w:t xml:space="preserve">, служат основанием для отклонения </w:t>
      </w:r>
      <w:r w:rsidR="001A3B7A" w:rsidRPr="00966B8B">
        <w:t>котировоч</w:t>
      </w:r>
      <w:r w:rsidR="00314A74" w:rsidRPr="00966B8B">
        <w:t xml:space="preserve">ных заявок таких </w:t>
      </w:r>
      <w:r w:rsidR="005F76D7">
        <w:t>Участник</w:t>
      </w:r>
      <w:r w:rsidR="00314A74" w:rsidRPr="00966B8B">
        <w:t>ов.</w:t>
      </w:r>
      <w:r w:rsidR="009D6544" w:rsidRPr="000D1283">
        <w:rPr>
          <w:rFonts w:eastAsia="Calibri"/>
          <w:lang w:eastAsia="en-US"/>
        </w:rPr>
        <w:t xml:space="preserve"> </w:t>
      </w:r>
    </w:p>
    <w:p w:rsidR="00611FE7" w:rsidRPr="00A21209" w:rsidRDefault="006B4B7F" w:rsidP="006B4B7F">
      <w:pPr>
        <w:pStyle w:val="27"/>
        <w:keepNext w:val="0"/>
        <w:spacing w:before="0"/>
        <w:rPr>
          <w:rFonts w:eastAsia="MS Mincho"/>
        </w:rPr>
      </w:pPr>
      <w:r>
        <w:t xml:space="preserve">2.7.14. </w:t>
      </w:r>
      <w:r w:rsidR="005F76D7">
        <w:t>Заказчик</w:t>
      </w:r>
      <w:r w:rsidR="00DA5EB0" w:rsidRPr="00C25884">
        <w:t xml:space="preserve"> может не принимать во внимание мелкие погрешности, несоответствия, неточности в </w:t>
      </w:r>
      <w:r w:rsidR="00B34B3E">
        <w:t>котировочной</w:t>
      </w:r>
      <w:r w:rsidR="00DA5EB0" w:rsidRPr="00C25884">
        <w:t xml:space="preserve"> заявке, которые существенно не влияют на ее содержание и дальнейшую оценку (при соблюдении равенства всех </w:t>
      </w:r>
      <w:r w:rsidR="005F76D7">
        <w:t>Участник</w:t>
      </w:r>
      <w:r w:rsidR="00DA5EB0" w:rsidRPr="00C25884">
        <w:t xml:space="preserve">ов </w:t>
      </w:r>
      <w:r w:rsidR="00B34B3E">
        <w:t>запроса котировок</w:t>
      </w:r>
      <w:r w:rsidR="00DA5EB0" w:rsidRPr="00C25884">
        <w:t>)</w:t>
      </w:r>
      <w:r w:rsidR="000D1283">
        <w:t>.</w:t>
      </w:r>
      <w:r w:rsidR="00DA5EB0" w:rsidRPr="00C25884">
        <w:t xml:space="preserve"> </w:t>
      </w:r>
    </w:p>
    <w:p w:rsidR="00611FE7" w:rsidRPr="00A21209" w:rsidRDefault="006B4B7F" w:rsidP="00A21209">
      <w:pPr>
        <w:ind w:firstLine="567"/>
        <w:jc w:val="both"/>
        <w:rPr>
          <w:rFonts w:eastAsia="MS Mincho"/>
        </w:rPr>
      </w:pPr>
      <w:r w:rsidRPr="006B4B7F">
        <w:t xml:space="preserve">2.7.15. </w:t>
      </w:r>
      <w:proofErr w:type="gramStart"/>
      <w:r w:rsidR="005F76D7">
        <w:t>Заказчик</w:t>
      </w:r>
      <w:r w:rsidR="00DA5EB0" w:rsidRPr="00C25884">
        <w:t xml:space="preserve"> вправе допустить </w:t>
      </w:r>
      <w:r w:rsidR="00BF68BD">
        <w:t>Претенд</w:t>
      </w:r>
      <w:r w:rsidR="00E04C2E">
        <w:t>е</w:t>
      </w:r>
      <w:r w:rsidR="00264960">
        <w:t xml:space="preserve">нта </w:t>
      </w:r>
      <w:r w:rsidR="00DA5EB0" w:rsidRPr="00C25884">
        <w:t xml:space="preserve">к участию в </w:t>
      </w:r>
      <w:r w:rsidR="00B34B3E">
        <w:t>запросе котировок</w:t>
      </w:r>
      <w:r w:rsidR="00DA5EB0" w:rsidRPr="00C25884">
        <w:t xml:space="preserve"> в случае, если </w:t>
      </w:r>
      <w:r w:rsidR="00BF68BD">
        <w:t>Претенд</w:t>
      </w:r>
      <w:r w:rsidR="00264960">
        <w:t xml:space="preserve">ент </w:t>
      </w:r>
      <w:r w:rsidR="00DA5EB0" w:rsidRPr="00C25884">
        <w:t xml:space="preserve">или его </w:t>
      </w:r>
      <w:r w:rsidR="00B34B3E">
        <w:t>котировочная</w:t>
      </w:r>
      <w:r w:rsidR="00DA5EB0" w:rsidRPr="00C25884">
        <w:t xml:space="preserve"> заявка не соответствуют требованиям </w:t>
      </w:r>
      <w:r w:rsidR="00B34B3E">
        <w:t>котировочной</w:t>
      </w:r>
      <w:r w:rsidR="00DA5EB0" w:rsidRPr="00C25884">
        <w:t xml:space="preserve"> документации</w:t>
      </w:r>
      <w:r w:rsidR="008A5FFD" w:rsidRPr="00C25884">
        <w:t>,</w:t>
      </w:r>
      <w:r w:rsidR="00DA5EB0" w:rsidRPr="00C25884">
        <w:t xml:space="preserve"> но выявленные недостатки носят формальный характер и не влияют на содержание и условия</w:t>
      </w:r>
      <w:r w:rsidR="000B642A" w:rsidRPr="000B642A">
        <w:rPr>
          <w:rFonts w:eastAsia="MS Mincho"/>
        </w:rPr>
        <w:t xml:space="preserve"> </w:t>
      </w:r>
      <w:r w:rsidR="000B642A" w:rsidRPr="000B642A">
        <w:t>котировоч</w:t>
      </w:r>
      <w:r w:rsidR="000B642A">
        <w:t xml:space="preserve">ной </w:t>
      </w:r>
      <w:r w:rsidR="00DA5EB0" w:rsidRPr="00C25884">
        <w:t xml:space="preserve"> заявки на участие в </w:t>
      </w:r>
      <w:r w:rsidR="00B34B3E">
        <w:t>запросе котировок</w:t>
      </w:r>
      <w:r w:rsidR="00DA5EB0" w:rsidRPr="00C25884">
        <w:t xml:space="preserve">, а также на условия исполнения договора и не влекут рисков неисполнения обязательств, принятых таким </w:t>
      </w:r>
      <w:r w:rsidR="005F76D7">
        <w:t>Участник</w:t>
      </w:r>
      <w:r w:rsidR="00DA5EB0" w:rsidRPr="00C25884">
        <w:t>ом в соответствии с</w:t>
      </w:r>
      <w:proofErr w:type="gramEnd"/>
      <w:r w:rsidR="00DA5EB0" w:rsidRPr="00C25884">
        <w:t xml:space="preserve"> его </w:t>
      </w:r>
      <w:r w:rsidR="00B34B3E">
        <w:t>котировочной</w:t>
      </w:r>
      <w:r w:rsidR="00DA5EB0" w:rsidRPr="00C25884">
        <w:t xml:space="preserve"> заявкой.</w:t>
      </w:r>
    </w:p>
    <w:p w:rsidR="00611FE7" w:rsidRPr="00A21209" w:rsidRDefault="00A21209" w:rsidP="00A21209">
      <w:pPr>
        <w:ind w:firstLine="567"/>
        <w:jc w:val="both"/>
        <w:rPr>
          <w:rFonts w:eastAsia="MS Mincho"/>
        </w:rPr>
      </w:pPr>
      <w:r>
        <w:t>2.7.1</w:t>
      </w:r>
      <w:r w:rsidR="006B4B7F">
        <w:t>6</w:t>
      </w:r>
      <w:r>
        <w:t xml:space="preserve">. </w:t>
      </w:r>
      <w:r w:rsidR="00314A74" w:rsidRPr="00C25884">
        <w:t xml:space="preserve">Если в </w:t>
      </w:r>
      <w:r w:rsidR="00B34B3E">
        <w:t>котировочной</w:t>
      </w:r>
      <w:r w:rsidR="00314A74" w:rsidRPr="00C25884">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A21209" w:rsidRDefault="00A21209" w:rsidP="00A21209">
      <w:pPr>
        <w:ind w:firstLine="567"/>
        <w:jc w:val="both"/>
        <w:rPr>
          <w:rFonts w:eastAsia="MS Mincho"/>
        </w:rPr>
      </w:pPr>
      <w:r>
        <w:t>2.7.1</w:t>
      </w:r>
      <w:r w:rsidR="006B4B7F">
        <w:t>7</w:t>
      </w:r>
      <w:r>
        <w:t>.</w:t>
      </w:r>
      <w:r w:rsidR="00314A74" w:rsidRPr="00C25884">
        <w:t xml:space="preserve"> Если в </w:t>
      </w:r>
      <w:r w:rsidR="00B34B3E">
        <w:t>котировочной</w:t>
      </w:r>
      <w:r w:rsidR="00314A74" w:rsidRPr="00C25884">
        <w:t xml:space="preserve"> заявке имеются арифметические ошибки </w:t>
      </w:r>
      <w:r w:rsidR="00FE1438" w:rsidRPr="00C25884">
        <w:t xml:space="preserve">при отражении единичных расценок закупаемых </w:t>
      </w:r>
      <w:r w:rsidR="004F7E46">
        <w:t>работ</w:t>
      </w:r>
      <w:r w:rsidR="00FE1438" w:rsidRPr="00C25884">
        <w:t xml:space="preserve"> </w:t>
      </w:r>
      <w:proofErr w:type="gramStart"/>
      <w:r w:rsidR="00FE1438" w:rsidRPr="00C25884">
        <w:t>и(</w:t>
      </w:r>
      <w:proofErr w:type="gramEnd"/>
      <w:r w:rsidR="00FE1438" w:rsidRPr="00C25884">
        <w:t xml:space="preserve">или) стоимости финансово-коммерческого предложения цены договора </w:t>
      </w:r>
      <w:r w:rsidR="000B642A" w:rsidRPr="000B642A">
        <w:t>котировочн</w:t>
      </w:r>
      <w:r w:rsidR="000B642A">
        <w:t>ая</w:t>
      </w:r>
      <w:r w:rsidR="000B642A" w:rsidRPr="000B642A">
        <w:t xml:space="preserve"> </w:t>
      </w:r>
      <w:r w:rsidR="00FE1438" w:rsidRPr="00C25884">
        <w:t xml:space="preserve">заявка такого </w:t>
      </w:r>
      <w:r w:rsidR="00BF68BD">
        <w:t>Претенд</w:t>
      </w:r>
      <w:r w:rsidR="00D55F27">
        <w:t>ента</w:t>
      </w:r>
      <w:r w:rsidR="00FE1438" w:rsidRPr="00C25884">
        <w:t xml:space="preserve"> отклоняется.</w:t>
      </w:r>
      <w:r w:rsidR="00E16AE9" w:rsidRPr="00C25884">
        <w:t xml:space="preserve"> </w:t>
      </w:r>
    </w:p>
    <w:p w:rsidR="00611FE7" w:rsidRPr="00A21209" w:rsidRDefault="00A21209" w:rsidP="00A21209">
      <w:pPr>
        <w:ind w:firstLine="567"/>
        <w:jc w:val="both"/>
        <w:rPr>
          <w:rFonts w:eastAsia="MS Mincho"/>
        </w:rPr>
      </w:pPr>
      <w:r>
        <w:lastRenderedPageBreak/>
        <w:t>2.7.1</w:t>
      </w:r>
      <w:r w:rsidR="006B4B7F">
        <w:t>8</w:t>
      </w:r>
      <w:r>
        <w:t xml:space="preserve">. </w:t>
      </w:r>
      <w:r w:rsidR="00FE1438" w:rsidRPr="00C25884">
        <w:t xml:space="preserve">При наличии арифметических ошибок </w:t>
      </w:r>
      <w:r w:rsidR="008A5FFD" w:rsidRPr="00C25884">
        <w:t xml:space="preserve"> </w:t>
      </w:r>
      <w:r w:rsidR="00DA0CC7">
        <w:t xml:space="preserve">в заявке </w:t>
      </w:r>
      <w:r w:rsidR="005F76D7">
        <w:t>Заказчик</w:t>
      </w:r>
      <w:r w:rsidR="00FE1438" w:rsidRPr="00C25884">
        <w:t xml:space="preserve"> может принять решение об отклонении </w:t>
      </w:r>
      <w:r w:rsidR="000B642A" w:rsidRPr="000B642A">
        <w:t xml:space="preserve">котировочной </w:t>
      </w:r>
      <w:r w:rsidR="00FE1438" w:rsidRPr="00C25884">
        <w:t>заявки</w:t>
      </w:r>
      <w:r w:rsidR="00992B25" w:rsidRPr="00C25884">
        <w:t>.</w:t>
      </w:r>
    </w:p>
    <w:p w:rsidR="009F6B5B" w:rsidRPr="00A21209" w:rsidRDefault="00A21209" w:rsidP="00A21209">
      <w:pPr>
        <w:ind w:firstLine="567"/>
        <w:jc w:val="both"/>
        <w:rPr>
          <w:rFonts w:eastAsia="MS Mincho"/>
        </w:rPr>
      </w:pPr>
      <w:r>
        <w:t>2.7.</w:t>
      </w:r>
      <w:r w:rsidR="006B4B7F">
        <w:t>19</w:t>
      </w:r>
      <w:r>
        <w:t xml:space="preserve">. </w:t>
      </w:r>
      <w:r w:rsidR="00686E1D" w:rsidRPr="003863C3">
        <w:t>По итогам рассмотрения</w:t>
      </w:r>
      <w:r w:rsidR="00686E1D">
        <w:t xml:space="preserve"> и оценки</w:t>
      </w:r>
      <w:r w:rsidR="00686E1D" w:rsidRPr="003863C3">
        <w:t xml:space="preserve"> </w:t>
      </w:r>
      <w:r w:rsidR="001A3B7A">
        <w:t>котировоч</w:t>
      </w:r>
      <w:r w:rsidR="00686E1D" w:rsidRPr="003863C3">
        <w:t xml:space="preserve">ных заявок </w:t>
      </w:r>
      <w:r w:rsidR="005F76D7">
        <w:t>Заказчик</w:t>
      </w:r>
      <w:r w:rsidR="00686E1D" w:rsidRPr="003863C3">
        <w:t xml:space="preserve"> составляет протокол рассмотрения и оценки </w:t>
      </w:r>
      <w:r w:rsidR="001A3B7A">
        <w:t>котировоч</w:t>
      </w:r>
      <w:r w:rsidR="00686E1D" w:rsidRPr="003863C3">
        <w:t>ных заявок</w:t>
      </w:r>
      <w:r w:rsidR="00686E1D" w:rsidRPr="00C71E40">
        <w:t>,</w:t>
      </w:r>
      <w:r w:rsidR="00686E1D" w:rsidRPr="003863C3">
        <w:t xml:space="preserve"> в котором в том числе может содержаться следующая информация</w:t>
      </w:r>
      <w:r w:rsidR="00992B25" w:rsidRPr="00C25884">
        <w:t>:</w:t>
      </w:r>
    </w:p>
    <w:p w:rsidR="00A21209" w:rsidRPr="00A21209" w:rsidRDefault="00A21209" w:rsidP="00FC791F">
      <w:pPr>
        <w:numPr>
          <w:ilvl w:val="4"/>
          <w:numId w:val="18"/>
        </w:numPr>
        <w:jc w:val="both"/>
        <w:rPr>
          <w:rFonts w:eastAsia="MS Mincho"/>
          <w:bCs/>
        </w:rPr>
      </w:pPr>
      <w:r w:rsidRPr="00A21209">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A21209" w:rsidRDefault="00A21209" w:rsidP="00FC791F">
      <w:pPr>
        <w:numPr>
          <w:ilvl w:val="4"/>
          <w:numId w:val="17"/>
        </w:numPr>
        <w:jc w:val="both"/>
        <w:rPr>
          <w:rFonts w:eastAsia="MS Mincho"/>
          <w:bCs/>
        </w:rPr>
      </w:pPr>
      <w:r w:rsidRPr="00A21209">
        <w:rPr>
          <w:rFonts w:eastAsia="MS Mincho"/>
          <w:bCs/>
        </w:rPr>
        <w:t xml:space="preserve">сведения о </w:t>
      </w:r>
      <w:r w:rsidR="00BF68BD">
        <w:rPr>
          <w:rFonts w:eastAsia="MS Mincho"/>
          <w:bCs/>
        </w:rPr>
        <w:t>Претенд</w:t>
      </w:r>
      <w:r w:rsidRPr="00A21209">
        <w:rPr>
          <w:rFonts w:eastAsia="MS Mincho"/>
          <w:bCs/>
        </w:rPr>
        <w:t>ентах, подавших котировочные заявки;</w:t>
      </w:r>
    </w:p>
    <w:p w:rsidR="00A21209" w:rsidRPr="00A21209" w:rsidRDefault="00DA0CC7" w:rsidP="00FC791F">
      <w:pPr>
        <w:numPr>
          <w:ilvl w:val="4"/>
          <w:numId w:val="17"/>
        </w:numPr>
        <w:jc w:val="both"/>
        <w:rPr>
          <w:rFonts w:eastAsia="MS Mincho"/>
          <w:bCs/>
        </w:rPr>
      </w:pPr>
      <w:r>
        <w:rPr>
          <w:rFonts w:eastAsia="MS Mincho"/>
          <w:bCs/>
        </w:rPr>
        <w:t xml:space="preserve">принятое </w:t>
      </w:r>
      <w:r w:rsidR="005F76D7">
        <w:rPr>
          <w:rFonts w:eastAsia="MS Mincho"/>
          <w:bCs/>
        </w:rPr>
        <w:t>Заказчик</w:t>
      </w:r>
      <w:r w:rsidR="00A21209" w:rsidRPr="00A21209">
        <w:rPr>
          <w:rFonts w:eastAsia="MS Mincho"/>
          <w:bCs/>
        </w:rPr>
        <w:t>ом решение об отклонении котировочной заявки с обоснованием причин отклонения;</w:t>
      </w:r>
    </w:p>
    <w:p w:rsidR="00A21209" w:rsidRPr="00A21209" w:rsidRDefault="00A21209" w:rsidP="00FC791F">
      <w:pPr>
        <w:numPr>
          <w:ilvl w:val="4"/>
          <w:numId w:val="17"/>
        </w:numPr>
        <w:jc w:val="both"/>
        <w:rPr>
          <w:rFonts w:eastAsia="MS Mincho"/>
          <w:bCs/>
        </w:rPr>
      </w:pPr>
      <w:r w:rsidRPr="00A21209">
        <w:rPr>
          <w:rFonts w:eastAsia="MS Mincho"/>
          <w:bCs/>
        </w:rPr>
        <w:t>наиболее низкая цена договора;</w:t>
      </w:r>
    </w:p>
    <w:p w:rsidR="00A21209" w:rsidRPr="00A21209" w:rsidRDefault="00A21209" w:rsidP="00FC791F">
      <w:pPr>
        <w:numPr>
          <w:ilvl w:val="4"/>
          <w:numId w:val="17"/>
        </w:numPr>
        <w:jc w:val="both"/>
        <w:rPr>
          <w:rFonts w:eastAsia="MS Mincho"/>
          <w:bCs/>
        </w:rPr>
      </w:pPr>
      <w:r w:rsidRPr="00A21209">
        <w:rPr>
          <w:rFonts w:eastAsia="MS Mincho"/>
          <w:bCs/>
        </w:rPr>
        <w:t xml:space="preserve">сведения о </w:t>
      </w:r>
      <w:r w:rsidR="005F76D7">
        <w:rPr>
          <w:rFonts w:eastAsia="MS Mincho"/>
          <w:bCs/>
        </w:rPr>
        <w:t>Победит</w:t>
      </w:r>
      <w:r w:rsidRPr="00A21209">
        <w:rPr>
          <w:rFonts w:eastAsia="MS Mincho"/>
          <w:bCs/>
        </w:rPr>
        <w:t xml:space="preserve">еле запроса котировок,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предложившем в котировочной заявке цену, такую же, как и </w:t>
      </w:r>
      <w:r w:rsidR="005F76D7">
        <w:rPr>
          <w:rFonts w:eastAsia="MS Mincho"/>
          <w:bCs/>
        </w:rPr>
        <w:t>Победит</w:t>
      </w:r>
      <w:r w:rsidRPr="00A21209">
        <w:rPr>
          <w:rFonts w:eastAsia="MS Mincho"/>
          <w:bCs/>
        </w:rPr>
        <w:t xml:space="preserve">ель запроса котировок, или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Pr>
          <w:rFonts w:eastAsia="MS Mincho"/>
          <w:bCs/>
        </w:rPr>
        <w:t>Победит</w:t>
      </w:r>
      <w:r w:rsidRPr="00A21209">
        <w:rPr>
          <w:rFonts w:eastAsia="MS Mincho"/>
          <w:bCs/>
        </w:rPr>
        <w:t xml:space="preserve">елем запроса котировок условий; </w:t>
      </w:r>
    </w:p>
    <w:p w:rsidR="00A21209" w:rsidRPr="00A21209" w:rsidRDefault="00A21209" w:rsidP="00FC791F">
      <w:pPr>
        <w:numPr>
          <w:ilvl w:val="4"/>
          <w:numId w:val="17"/>
        </w:numPr>
        <w:jc w:val="both"/>
        <w:rPr>
          <w:rFonts w:eastAsia="MS Mincho"/>
          <w:bCs/>
        </w:rPr>
      </w:pPr>
      <w:r w:rsidRPr="00A21209">
        <w:rPr>
          <w:rFonts w:eastAsia="MS Mincho"/>
          <w:bCs/>
        </w:rPr>
        <w:t>предложения для рассмотрения комиссией;</w:t>
      </w:r>
    </w:p>
    <w:p w:rsidR="00A21209" w:rsidRPr="00A21209" w:rsidRDefault="00A21209" w:rsidP="00FC791F">
      <w:pPr>
        <w:numPr>
          <w:ilvl w:val="4"/>
          <w:numId w:val="17"/>
        </w:numPr>
        <w:jc w:val="both"/>
        <w:rPr>
          <w:rFonts w:eastAsia="MS Mincho"/>
          <w:bCs/>
        </w:rPr>
      </w:pPr>
      <w:r w:rsidRPr="00A21209">
        <w:rPr>
          <w:rFonts w:eastAsia="MS Mincho"/>
          <w:bCs/>
        </w:rPr>
        <w:t>заключение о взаимозаменяемости (эквивалентности) товаров, работ, услуг (при необходимости).</w:t>
      </w:r>
    </w:p>
    <w:p w:rsidR="007163B9" w:rsidRDefault="00A21209" w:rsidP="007163B9">
      <w:pPr>
        <w:ind w:firstLine="567"/>
        <w:jc w:val="both"/>
        <w:rPr>
          <w:bCs/>
        </w:rPr>
      </w:pPr>
      <w:r>
        <w:t xml:space="preserve">2.7.21. </w:t>
      </w:r>
      <w:r w:rsidR="00992B25" w:rsidRPr="00C25884">
        <w:t xml:space="preserve">Протокол рассмотрения и оценки </w:t>
      </w:r>
      <w:r w:rsidR="001A3B7A">
        <w:t>котировоч</w:t>
      </w:r>
      <w:r w:rsidR="00992B25" w:rsidRPr="00C25884">
        <w:t xml:space="preserve">ных заявок </w:t>
      </w:r>
      <w:r w:rsidR="007163B9" w:rsidRPr="007163B9">
        <w:rPr>
          <w:bCs/>
        </w:rPr>
        <w:t xml:space="preserve">подписывается в порядке, установленном нормативными документами </w:t>
      </w:r>
      <w:r w:rsidR="00EA181B">
        <w:rPr>
          <w:bCs/>
        </w:rPr>
        <w:t>Заказчика</w:t>
      </w:r>
      <w:r w:rsidR="007163B9" w:rsidRPr="007163B9">
        <w:rPr>
          <w:bCs/>
        </w:rPr>
        <w:t xml:space="preserve">, и представляется на рассмотрение </w:t>
      </w:r>
      <w:r w:rsidR="007163B9">
        <w:rPr>
          <w:bCs/>
        </w:rPr>
        <w:t>комиссии.</w:t>
      </w:r>
    </w:p>
    <w:p w:rsidR="007163B9" w:rsidRPr="007163B9" w:rsidRDefault="007163B9" w:rsidP="007163B9">
      <w:pPr>
        <w:ind w:firstLine="567"/>
        <w:jc w:val="both"/>
        <w:rPr>
          <w:rFonts w:eastAsia="MS Mincho"/>
          <w:bCs/>
        </w:rPr>
      </w:pPr>
      <w:r>
        <w:rPr>
          <w:bCs/>
        </w:rPr>
        <w:t xml:space="preserve">2.7.22. </w:t>
      </w:r>
      <w:r w:rsidR="00A01F71">
        <w:rPr>
          <w:rFonts w:eastAsia="MS Mincho"/>
          <w:bCs/>
        </w:rPr>
        <w:t>Конкурсная комиссия</w:t>
      </w:r>
      <w:r w:rsidR="001053A0">
        <w:rPr>
          <w:rFonts w:eastAsia="MS Mincho"/>
          <w:bCs/>
        </w:rPr>
        <w:t xml:space="preserve"> рассматривает подготовленные </w:t>
      </w:r>
      <w:r w:rsidRPr="007163B9">
        <w:rPr>
          <w:rFonts w:eastAsia="MS Mincho"/>
          <w:bCs/>
        </w:rPr>
        <w:t xml:space="preserve">котировочные заявки и материалы и утверждает итоги запроса котировок. </w:t>
      </w:r>
    </w:p>
    <w:p w:rsidR="007163B9" w:rsidRPr="007163B9" w:rsidRDefault="007163B9" w:rsidP="007163B9">
      <w:pPr>
        <w:ind w:firstLine="567"/>
        <w:jc w:val="both"/>
        <w:rPr>
          <w:rFonts w:eastAsia="MS Mincho"/>
          <w:bCs/>
        </w:rPr>
      </w:pPr>
      <w:r>
        <w:rPr>
          <w:rFonts w:eastAsia="MS Mincho"/>
          <w:bCs/>
        </w:rPr>
        <w:t xml:space="preserve">2.7.23. </w:t>
      </w:r>
      <w:r w:rsidRPr="007163B9">
        <w:rPr>
          <w:rFonts w:eastAsia="MS Mincho"/>
          <w:bCs/>
        </w:rPr>
        <w:t xml:space="preserve">Решение </w:t>
      </w:r>
      <w:r w:rsidR="00EA181B">
        <w:rPr>
          <w:rFonts w:eastAsia="MS Mincho"/>
          <w:bCs/>
        </w:rPr>
        <w:t xml:space="preserve">конкурсной </w:t>
      </w:r>
      <w:r w:rsidRPr="007163B9">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Pr>
          <w:rFonts w:eastAsia="MS Mincho"/>
          <w:bCs/>
        </w:rPr>
        <w:t>Заказчика</w:t>
      </w:r>
      <w:r w:rsidRPr="007163B9">
        <w:rPr>
          <w:rFonts w:eastAsia="MS Mincho"/>
          <w:bCs/>
        </w:rPr>
        <w:t>.</w:t>
      </w:r>
    </w:p>
    <w:p w:rsidR="007163B9" w:rsidRPr="007163B9" w:rsidRDefault="007163B9" w:rsidP="007163B9">
      <w:pPr>
        <w:ind w:firstLine="567"/>
        <w:jc w:val="both"/>
        <w:rPr>
          <w:rFonts w:eastAsia="MS Mincho"/>
          <w:bCs/>
        </w:rPr>
      </w:pPr>
      <w:r>
        <w:rPr>
          <w:rFonts w:eastAsia="MS Mincho"/>
          <w:bCs/>
        </w:rPr>
        <w:t xml:space="preserve">2.7.24. </w:t>
      </w:r>
      <w:r w:rsidRPr="007163B9">
        <w:rPr>
          <w:rFonts w:eastAsia="MS Mincho"/>
          <w:bCs/>
        </w:rPr>
        <w:t>Протокол</w:t>
      </w:r>
      <w:r>
        <w:rPr>
          <w:rFonts w:eastAsia="MS Mincho"/>
          <w:bCs/>
        </w:rPr>
        <w:t>ы</w:t>
      </w:r>
      <w:r w:rsidRPr="007163B9">
        <w:rPr>
          <w:rFonts w:eastAsia="MS Mincho"/>
          <w:bCs/>
        </w:rPr>
        <w:t xml:space="preserve"> </w:t>
      </w:r>
      <w:r>
        <w:rPr>
          <w:rFonts w:eastAsia="MS Mincho"/>
          <w:bCs/>
        </w:rPr>
        <w:t xml:space="preserve"> </w:t>
      </w:r>
      <w:r w:rsidRPr="007163B9">
        <w:rPr>
          <w:rFonts w:eastAsia="MS Mincho"/>
          <w:bCs/>
        </w:rPr>
        <w:t xml:space="preserve"> (выписк</w:t>
      </w:r>
      <w:r>
        <w:rPr>
          <w:rFonts w:eastAsia="MS Mincho"/>
          <w:bCs/>
        </w:rPr>
        <w:t>и</w:t>
      </w:r>
      <w:r w:rsidRPr="007163B9">
        <w:rPr>
          <w:rFonts w:eastAsia="MS Mincho"/>
          <w:bCs/>
        </w:rPr>
        <w:t xml:space="preserve"> из протокол</w:t>
      </w:r>
      <w:r>
        <w:rPr>
          <w:rFonts w:eastAsia="MS Mincho"/>
          <w:bCs/>
        </w:rPr>
        <w:t>ов</w:t>
      </w:r>
      <w:r w:rsidRPr="007163B9">
        <w:rPr>
          <w:rFonts w:eastAsia="MS Mincho"/>
          <w:bCs/>
        </w:rPr>
        <w:t xml:space="preserve">) размещается </w:t>
      </w:r>
      <w:r>
        <w:rPr>
          <w:rFonts w:eastAsia="MS Mincho"/>
          <w:bCs/>
        </w:rPr>
        <w:t xml:space="preserve"> </w:t>
      </w:r>
      <w:r w:rsidRPr="007163B9">
        <w:rPr>
          <w:rFonts w:eastAsia="MS Mincho"/>
          <w:bCs/>
        </w:rPr>
        <w:t xml:space="preserve"> </w:t>
      </w:r>
      <w:r w:rsidRPr="00C25884">
        <w:t xml:space="preserve">на сайтах не позднее </w:t>
      </w:r>
      <w:r w:rsidR="00921311">
        <w:t>2</w:t>
      </w:r>
      <w:r w:rsidRPr="00C25884">
        <w:t xml:space="preserve"> дней </w:t>
      </w:r>
      <w:proofErr w:type="gramStart"/>
      <w:r w:rsidRPr="00C25884">
        <w:t>с даты подписания</w:t>
      </w:r>
      <w:proofErr w:type="gramEnd"/>
      <w:r w:rsidRPr="007163B9">
        <w:rPr>
          <w:rFonts w:eastAsia="MS Mincho"/>
          <w:bCs/>
        </w:rPr>
        <w:t xml:space="preserve"> протокол</w:t>
      </w:r>
      <w:r>
        <w:rPr>
          <w:rFonts w:eastAsia="MS Mincho"/>
          <w:bCs/>
        </w:rPr>
        <w:t>ов</w:t>
      </w:r>
      <w:r w:rsidRPr="007163B9">
        <w:rPr>
          <w:rFonts w:eastAsia="MS Mincho"/>
          <w:bCs/>
        </w:rPr>
        <w:t>, если иное не установлено котировочной документацией.</w:t>
      </w:r>
    </w:p>
    <w:p w:rsidR="00017A3F" w:rsidRPr="00C25884" w:rsidRDefault="00017A3F" w:rsidP="00017A3F">
      <w:pPr>
        <w:pStyle w:val="a6"/>
        <w:ind w:left="709"/>
        <w:jc w:val="both"/>
        <w:rPr>
          <w:rFonts w:eastAsia="MS Mincho"/>
        </w:rPr>
      </w:pPr>
    </w:p>
    <w:p w:rsidR="00076B41" w:rsidRPr="00C25884" w:rsidRDefault="00076B41" w:rsidP="00FC791F">
      <w:pPr>
        <w:pStyle w:val="3"/>
        <w:numPr>
          <w:ilvl w:val="1"/>
          <w:numId w:val="14"/>
        </w:numPr>
        <w:spacing w:before="0" w:after="0"/>
        <w:ind w:hanging="371"/>
        <w:jc w:val="both"/>
        <w:rPr>
          <w:rFonts w:ascii="Times New Roman" w:hAnsi="Times New Roman" w:cs="Times New Roman"/>
          <w:sz w:val="24"/>
          <w:szCs w:val="24"/>
        </w:rPr>
      </w:pPr>
      <w:r w:rsidRPr="00C25884">
        <w:rPr>
          <w:rFonts w:ascii="Times New Roman" w:hAnsi="Times New Roman" w:cs="Times New Roman"/>
          <w:sz w:val="24"/>
          <w:szCs w:val="24"/>
        </w:rPr>
        <w:t xml:space="preserve">Признание </w:t>
      </w:r>
      <w:r w:rsidR="00B34B3E">
        <w:rPr>
          <w:rFonts w:ascii="Times New Roman" w:hAnsi="Times New Roman" w:cs="Times New Roman"/>
          <w:sz w:val="24"/>
          <w:szCs w:val="24"/>
        </w:rPr>
        <w:t>запроса котировок</w:t>
      </w:r>
      <w:r w:rsidRPr="00C25884">
        <w:rPr>
          <w:rFonts w:ascii="Times New Roman" w:hAnsi="Times New Roman" w:cs="Times New Roman"/>
          <w:sz w:val="24"/>
          <w:szCs w:val="24"/>
        </w:rPr>
        <w:t xml:space="preserve"> </w:t>
      </w:r>
      <w:proofErr w:type="gramStart"/>
      <w:r w:rsidRPr="00C25884">
        <w:rPr>
          <w:rFonts w:ascii="Times New Roman" w:hAnsi="Times New Roman" w:cs="Times New Roman"/>
          <w:sz w:val="24"/>
          <w:szCs w:val="24"/>
        </w:rPr>
        <w:t>несостоявшимся</w:t>
      </w:r>
      <w:proofErr w:type="gramEnd"/>
    </w:p>
    <w:p w:rsidR="007163B9" w:rsidRPr="00413413" w:rsidRDefault="007163B9" w:rsidP="007163B9">
      <w:pPr>
        <w:pStyle w:val="27"/>
        <w:keepNext w:val="0"/>
        <w:spacing w:before="0"/>
      </w:pPr>
      <w:r>
        <w:t xml:space="preserve">2.8.1. </w:t>
      </w:r>
      <w:r w:rsidRPr="00413413">
        <w:t xml:space="preserve">Запрос котировок признается несостоявшимся в случае, если: </w:t>
      </w:r>
    </w:p>
    <w:p w:rsidR="007163B9" w:rsidRPr="00413413" w:rsidRDefault="007163B9" w:rsidP="00FC791F">
      <w:pPr>
        <w:pStyle w:val="27"/>
        <w:keepNext w:val="0"/>
        <w:numPr>
          <w:ilvl w:val="4"/>
          <w:numId w:val="19"/>
        </w:numPr>
        <w:spacing w:before="0"/>
      </w:pPr>
      <w:r w:rsidRPr="00413413">
        <w:t>на участие в запросе котировок подано менее 2 котировочных заявок;</w:t>
      </w:r>
    </w:p>
    <w:p w:rsidR="007163B9" w:rsidRPr="00413413" w:rsidRDefault="007163B9" w:rsidP="00FC791F">
      <w:pPr>
        <w:pStyle w:val="27"/>
        <w:keepNext w:val="0"/>
        <w:numPr>
          <w:ilvl w:val="4"/>
          <w:numId w:val="17"/>
        </w:numPr>
        <w:spacing w:before="0"/>
      </w:pPr>
      <w:r w:rsidRPr="00413413">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413413" w:rsidRDefault="007163B9" w:rsidP="00FC791F">
      <w:pPr>
        <w:pStyle w:val="27"/>
        <w:keepNext w:val="0"/>
        <w:numPr>
          <w:ilvl w:val="4"/>
          <w:numId w:val="17"/>
        </w:numPr>
        <w:spacing w:before="0"/>
      </w:pPr>
      <w:r w:rsidRPr="00413413">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413413" w:rsidRDefault="005F76D7" w:rsidP="00FC791F">
      <w:pPr>
        <w:pStyle w:val="27"/>
        <w:keepNext w:val="0"/>
        <w:numPr>
          <w:ilvl w:val="4"/>
          <w:numId w:val="17"/>
        </w:numPr>
        <w:spacing w:before="0"/>
      </w:pPr>
      <w:r>
        <w:t>Победит</w:t>
      </w:r>
      <w:r w:rsidR="007163B9" w:rsidRPr="00413413">
        <w:t xml:space="preserve">ель запроса котировок или </w:t>
      </w:r>
      <w:r>
        <w:t>Участник</w:t>
      </w:r>
      <w:r w:rsidR="007163B9" w:rsidRPr="00413413">
        <w:t xml:space="preserve"> </w:t>
      </w:r>
      <w:r w:rsidR="00EA181B">
        <w:t>запроса котировок</w:t>
      </w:r>
      <w:r w:rsidR="007163B9" w:rsidRPr="00413413">
        <w:t xml:space="preserve">, предложивший в котировочной заявке цену, такую же, как и </w:t>
      </w:r>
      <w:r>
        <w:t>Победит</w:t>
      </w:r>
      <w:r w:rsidR="007163B9" w:rsidRPr="00413413">
        <w:t xml:space="preserve">ель, или </w:t>
      </w:r>
      <w:r>
        <w:t>Участник</w:t>
      </w:r>
      <w:r w:rsidR="007163B9" w:rsidRPr="00413413">
        <w:t xml:space="preserve"> </w:t>
      </w:r>
      <w:r w:rsidR="00EA181B">
        <w:t>запроса котировок</w:t>
      </w:r>
      <w:r w:rsidR="007163B9" w:rsidRPr="00413413">
        <w:t xml:space="preserve">, предложение о цене договора (цене лота) которого содержит лучшие условия по цене договора (цене лота), следующие после предложенных </w:t>
      </w:r>
      <w:r>
        <w:t>Победит</w:t>
      </w:r>
      <w:r w:rsidR="007163B9" w:rsidRPr="00413413">
        <w:t>елем запроса котировок условий, уклоняется от заключения договора.</w:t>
      </w:r>
    </w:p>
    <w:p w:rsidR="007163B9" w:rsidRPr="00413413" w:rsidRDefault="007163B9" w:rsidP="007163B9">
      <w:pPr>
        <w:pStyle w:val="27"/>
        <w:keepNext w:val="0"/>
        <w:spacing w:before="0"/>
      </w:pPr>
      <w:r>
        <w:t xml:space="preserve">2.8.2. </w:t>
      </w:r>
      <w:proofErr w:type="gramStart"/>
      <w:r w:rsidRPr="00413413">
        <w:t xml:space="preserve">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t>Участник</w:t>
      </w:r>
      <w:r w:rsidRPr="00413413">
        <w:t>ом з</w:t>
      </w:r>
      <w:r w:rsidR="00AB6B52">
        <w:t>апроса котировок</w:t>
      </w:r>
      <w:r w:rsidRPr="00413413">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t xml:space="preserve">енном нормативными документами </w:t>
      </w:r>
      <w:r w:rsidR="005F76D7">
        <w:t>Заказчик</w:t>
      </w:r>
      <w:r w:rsidRPr="00413413">
        <w:t>а.</w:t>
      </w:r>
      <w:proofErr w:type="gramEnd"/>
      <w:r w:rsidRPr="00413413">
        <w:t xml:space="preserve"> Цена такого договора не может превышать цену, указанную в котировочной заявке </w:t>
      </w:r>
      <w:r w:rsidR="005F76D7">
        <w:t>Участник</w:t>
      </w:r>
      <w:r w:rsidR="00EA181B">
        <w:t>а запроса котировок</w:t>
      </w:r>
      <w:r w:rsidRPr="00413413">
        <w:t>.</w:t>
      </w:r>
    </w:p>
    <w:p w:rsidR="00017A3F" w:rsidRDefault="007163B9" w:rsidP="007163B9">
      <w:pPr>
        <w:pStyle w:val="27"/>
        <w:keepNext w:val="0"/>
        <w:spacing w:before="0"/>
      </w:pPr>
      <w:r>
        <w:t xml:space="preserve">2.8.3. </w:t>
      </w:r>
      <w:r w:rsidRPr="00413413">
        <w:t>Если запрос кот</w:t>
      </w:r>
      <w:r w:rsidR="001053A0">
        <w:t xml:space="preserve">ировок признан несостоявшимся, </w:t>
      </w:r>
      <w:r w:rsidR="005F76D7">
        <w:t>Заказчик</w:t>
      </w:r>
      <w:r w:rsidRPr="00413413">
        <w:t xml:space="preserve"> вправе объявить новый запрос котировок или осуществить закупку другим способом. </w:t>
      </w:r>
    </w:p>
    <w:p w:rsidR="007163B9" w:rsidRPr="00C25884" w:rsidRDefault="007163B9" w:rsidP="009E597A">
      <w:pPr>
        <w:pStyle w:val="a6"/>
        <w:ind w:left="709"/>
        <w:jc w:val="both"/>
      </w:pPr>
    </w:p>
    <w:p w:rsidR="004600AB" w:rsidRDefault="004600AB" w:rsidP="002120D5">
      <w:pPr>
        <w:pStyle w:val="3"/>
        <w:numPr>
          <w:ilvl w:val="1"/>
          <w:numId w:val="14"/>
        </w:numPr>
        <w:spacing w:before="0" w:after="0"/>
        <w:ind w:hanging="248"/>
        <w:jc w:val="both"/>
        <w:rPr>
          <w:rFonts w:ascii="Times New Roman" w:hAnsi="Times New Roman" w:cs="Times New Roman"/>
          <w:sz w:val="24"/>
          <w:szCs w:val="24"/>
        </w:rPr>
      </w:pPr>
      <w:r w:rsidRPr="009175D8">
        <w:rPr>
          <w:rFonts w:ascii="Times New Roman" w:hAnsi="Times New Roman" w:cs="Times New Roman"/>
          <w:sz w:val="24"/>
          <w:szCs w:val="24"/>
        </w:rPr>
        <w:lastRenderedPageBreak/>
        <w:t>Антидемпинговые меры</w:t>
      </w:r>
    </w:p>
    <w:p w:rsidR="00864C06" w:rsidRDefault="00864C06" w:rsidP="00864C06">
      <w:pPr>
        <w:tabs>
          <w:tab w:val="left" w:pos="0"/>
        </w:tabs>
        <w:jc w:val="both"/>
      </w:pPr>
      <w:r>
        <w:t>Формой котировочной документации не предусмотрены.</w:t>
      </w:r>
    </w:p>
    <w:p w:rsidR="00017A3F" w:rsidRPr="009175D8" w:rsidRDefault="00017A3F" w:rsidP="00017A3F"/>
    <w:p w:rsidR="002B5627" w:rsidRPr="00617E78" w:rsidRDefault="00773DF7" w:rsidP="00FC791F">
      <w:pPr>
        <w:pStyle w:val="2"/>
        <w:numPr>
          <w:ilvl w:val="0"/>
          <w:numId w:val="14"/>
        </w:numPr>
        <w:spacing w:before="0" w:after="0"/>
        <w:ind w:hanging="11"/>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2B5627" w:rsidRPr="00617E78">
        <w:rPr>
          <w:rFonts w:ascii="Times New Roman" w:hAnsi="Times New Roman" w:cs="Times New Roman"/>
          <w:i w:val="0"/>
          <w:sz w:val="24"/>
          <w:szCs w:val="24"/>
        </w:rPr>
        <w:t>Заключение договора</w:t>
      </w:r>
    </w:p>
    <w:p w:rsidR="0012603D" w:rsidRDefault="001D46E2" w:rsidP="00617E78">
      <w:pPr>
        <w:pStyle w:val="3"/>
        <w:spacing w:before="0" w:after="0"/>
        <w:ind w:left="237"/>
        <w:jc w:val="both"/>
        <w:rPr>
          <w:rFonts w:ascii="Times New Roman" w:hAnsi="Times New Roman" w:cs="Times New Roman"/>
          <w:sz w:val="24"/>
          <w:szCs w:val="24"/>
        </w:rPr>
      </w:pPr>
      <w:r>
        <w:rPr>
          <w:rFonts w:ascii="Times New Roman" w:hAnsi="Times New Roman" w:cs="Times New Roman"/>
          <w:sz w:val="24"/>
          <w:szCs w:val="24"/>
        </w:rPr>
        <w:t xml:space="preserve">       </w:t>
      </w:r>
      <w:r w:rsidR="00773DF7">
        <w:rPr>
          <w:rFonts w:ascii="Times New Roman" w:hAnsi="Times New Roman" w:cs="Times New Roman"/>
          <w:sz w:val="24"/>
          <w:szCs w:val="24"/>
        </w:rPr>
        <w:t xml:space="preserve">3.1.        </w:t>
      </w:r>
      <w:r w:rsidR="0012603D" w:rsidRPr="00617E78">
        <w:rPr>
          <w:rFonts w:ascii="Times New Roman" w:hAnsi="Times New Roman" w:cs="Times New Roman"/>
          <w:sz w:val="24"/>
          <w:szCs w:val="24"/>
        </w:rPr>
        <w:t>Обеспечение исполнения договора</w:t>
      </w:r>
    </w:p>
    <w:p w:rsidR="001D491E" w:rsidRDefault="00FF6160" w:rsidP="00FF6160">
      <w:pPr>
        <w:jc w:val="both"/>
      </w:pPr>
      <w:r w:rsidRPr="00FF6160">
        <w:t>Формой котировочной документации не предусмотрено</w:t>
      </w:r>
    </w:p>
    <w:p w:rsidR="00FF6160" w:rsidRPr="00617E78" w:rsidRDefault="00FF6160" w:rsidP="00FF6160">
      <w:pPr>
        <w:jc w:val="both"/>
      </w:pPr>
    </w:p>
    <w:p w:rsidR="0012603D" w:rsidRPr="002D79B4" w:rsidRDefault="001D46E2" w:rsidP="002120D5">
      <w:pPr>
        <w:pStyle w:val="3"/>
        <w:numPr>
          <w:ilvl w:val="1"/>
          <w:numId w:val="13"/>
        </w:numPr>
        <w:spacing w:before="0" w:after="0"/>
        <w:ind w:hanging="185"/>
        <w:jc w:val="both"/>
        <w:rPr>
          <w:rFonts w:ascii="Times New Roman" w:hAnsi="Times New Roman" w:cs="Times New Roman"/>
          <w:sz w:val="24"/>
          <w:szCs w:val="24"/>
        </w:rPr>
      </w:pPr>
      <w:r>
        <w:rPr>
          <w:rFonts w:ascii="Times New Roman" w:hAnsi="Times New Roman" w:cs="Times New Roman"/>
          <w:sz w:val="24"/>
          <w:szCs w:val="24"/>
        </w:rPr>
        <w:t>Порядок з</w:t>
      </w:r>
      <w:r w:rsidR="0012603D" w:rsidRPr="002D79B4">
        <w:rPr>
          <w:rFonts w:ascii="Times New Roman" w:hAnsi="Times New Roman" w:cs="Times New Roman"/>
          <w:sz w:val="24"/>
          <w:szCs w:val="24"/>
        </w:rPr>
        <w:t>аключени</w:t>
      </w:r>
      <w:r>
        <w:rPr>
          <w:rFonts w:ascii="Times New Roman" w:hAnsi="Times New Roman" w:cs="Times New Roman"/>
          <w:sz w:val="24"/>
          <w:szCs w:val="24"/>
        </w:rPr>
        <w:t>я</w:t>
      </w:r>
      <w:r w:rsidR="0012603D" w:rsidRPr="002D79B4">
        <w:rPr>
          <w:rFonts w:ascii="Times New Roman" w:hAnsi="Times New Roman" w:cs="Times New Roman"/>
          <w:sz w:val="24"/>
          <w:szCs w:val="24"/>
        </w:rPr>
        <w:t xml:space="preserve"> договора</w:t>
      </w:r>
    </w:p>
    <w:p w:rsidR="00683A8F" w:rsidRPr="002D79B4" w:rsidRDefault="001D491E" w:rsidP="00FC791F">
      <w:pPr>
        <w:pStyle w:val="a6"/>
        <w:numPr>
          <w:ilvl w:val="2"/>
          <w:numId w:val="13"/>
        </w:numPr>
        <w:ind w:left="0" w:firstLine="709"/>
        <w:jc w:val="both"/>
      </w:pPr>
      <w:r w:rsidRPr="001D491E">
        <w:t xml:space="preserve">В </w:t>
      </w:r>
      <w:proofErr w:type="gramStart"/>
      <w:r w:rsidRPr="001D491E">
        <w:t>случае</w:t>
      </w:r>
      <w:proofErr w:type="gramEnd"/>
      <w:r w:rsidRPr="001D491E">
        <w:t xml:space="preserve"> принятия </w:t>
      </w:r>
      <w:r w:rsidR="005F76D7">
        <w:t>Заказчик</w:t>
      </w:r>
      <w:r w:rsidRPr="001D491E">
        <w:t xml:space="preserve">ом решения о заключении договора, договор заключается на условиях и по цене, указанных в котировочной документации и в котировочной заявке </w:t>
      </w:r>
      <w:r w:rsidR="00EA181B">
        <w:t>Участник</w:t>
      </w:r>
      <w:r w:rsidR="00EA181B" w:rsidRPr="001D491E">
        <w:t>а</w:t>
      </w:r>
      <w:r w:rsidR="00EA181B">
        <w:t>/</w:t>
      </w:r>
      <w:r w:rsidR="005F76D7">
        <w:t>Победит</w:t>
      </w:r>
      <w:r w:rsidRPr="001D491E">
        <w:t xml:space="preserve">еля </w:t>
      </w:r>
      <w:r w:rsidR="00504BF1" w:rsidRPr="00504BF1">
        <w:rPr>
          <w:bCs/>
        </w:rPr>
        <w:t>запроса котировок</w:t>
      </w:r>
      <w:r w:rsidRPr="001D491E">
        <w:t>, с которым заключается договор</w:t>
      </w:r>
      <w:r w:rsidR="002A5294" w:rsidRPr="002D79B4">
        <w:t>.</w:t>
      </w:r>
    </w:p>
    <w:p w:rsidR="00B357D0" w:rsidRDefault="005F76D7" w:rsidP="00FC791F">
      <w:pPr>
        <w:pStyle w:val="a6"/>
        <w:numPr>
          <w:ilvl w:val="2"/>
          <w:numId w:val="13"/>
        </w:numPr>
        <w:ind w:left="0" w:firstLine="709"/>
        <w:jc w:val="both"/>
      </w:pPr>
      <w:r>
        <w:t>Участник</w:t>
      </w:r>
      <w:r w:rsidR="0007293C">
        <w:t>/</w:t>
      </w:r>
      <w:r>
        <w:t>Победит</w:t>
      </w:r>
      <w:r w:rsidR="0007293C">
        <w:t>ель</w:t>
      </w:r>
      <w:r w:rsidR="00B357D0">
        <w:t xml:space="preserve"> </w:t>
      </w:r>
      <w:r w:rsidR="00B34B3E">
        <w:t>запроса котировок</w:t>
      </w:r>
      <w:r w:rsidR="0007293C">
        <w:t xml:space="preserve"> готовит проект договора в соответствии с </w:t>
      </w:r>
      <w:r w:rsidR="00B34B3E">
        <w:t>котировочной</w:t>
      </w:r>
      <w:r w:rsidR="0007293C">
        <w:t xml:space="preserve"> доку</w:t>
      </w:r>
      <w:r w:rsidR="00B357D0">
        <w:t>ментацией, вносит необходимые изменения и</w:t>
      </w:r>
      <w:r w:rsidR="0007293C">
        <w:t xml:space="preserve"> </w:t>
      </w:r>
      <w:r w:rsidR="0007293C" w:rsidRPr="002D79B4">
        <w:t xml:space="preserve"> </w:t>
      </w:r>
      <w:r w:rsidR="002A5294" w:rsidRPr="002D79B4">
        <w:t xml:space="preserve">направляет </w:t>
      </w:r>
      <w:r w:rsidR="00B357D0">
        <w:t xml:space="preserve">подписанный проект договора </w:t>
      </w:r>
      <w:r>
        <w:t>Заказчик</w:t>
      </w:r>
      <w:r w:rsidR="00B357D0">
        <w:t>у</w:t>
      </w:r>
      <w:r w:rsidR="002A5294" w:rsidRPr="002D79B4">
        <w:t xml:space="preserve"> в течение </w:t>
      </w:r>
      <w:r w:rsidR="00E570E7">
        <w:t>5</w:t>
      </w:r>
      <w:r w:rsidR="00650EFD" w:rsidRPr="002D79B4">
        <w:t xml:space="preserve"> </w:t>
      </w:r>
      <w:r w:rsidR="002372C8">
        <w:t>(</w:t>
      </w:r>
      <w:r w:rsidR="00E570E7">
        <w:t>п</w:t>
      </w:r>
      <w:r w:rsidR="002372C8">
        <w:t xml:space="preserve">яти) </w:t>
      </w:r>
      <w:r w:rsidR="002A5294" w:rsidRPr="002D79B4">
        <w:t>дней</w:t>
      </w:r>
      <w:r w:rsidR="00710B04" w:rsidRPr="002D79B4">
        <w:rPr>
          <w:rFonts w:eastAsia="Calibri"/>
          <w:i/>
          <w:lang w:eastAsia="en-US"/>
        </w:rPr>
        <w:t xml:space="preserve"> </w:t>
      </w:r>
      <w:proofErr w:type="gramStart"/>
      <w:r w:rsidR="002A5294" w:rsidRPr="002D79B4">
        <w:t xml:space="preserve">с даты </w:t>
      </w:r>
      <w:r w:rsidR="001700A0" w:rsidRPr="002D79B4">
        <w:t>опубликования</w:t>
      </w:r>
      <w:proofErr w:type="gramEnd"/>
      <w:r w:rsidR="001700A0" w:rsidRPr="002D79B4">
        <w:t xml:space="preserve"> итогов </w:t>
      </w:r>
      <w:r w:rsidR="00B34B3E">
        <w:t>запроса котировок</w:t>
      </w:r>
      <w:r w:rsidR="001700A0" w:rsidRPr="002D79B4">
        <w:t xml:space="preserve"> на сайтах</w:t>
      </w:r>
      <w:r w:rsidR="002A5294" w:rsidRPr="002D79B4">
        <w:t>.</w:t>
      </w:r>
    </w:p>
    <w:p w:rsidR="00683A8F" w:rsidRPr="00B357D0" w:rsidRDefault="00B357D0" w:rsidP="00B357D0">
      <w:pPr>
        <w:ind w:firstLine="709"/>
        <w:jc w:val="both"/>
      </w:pPr>
      <w:r>
        <w:t xml:space="preserve">В </w:t>
      </w:r>
      <w:proofErr w:type="gramStart"/>
      <w:r>
        <w:t>случае</w:t>
      </w:r>
      <w:proofErr w:type="gramEnd"/>
      <w:r>
        <w:t xml:space="preserve"> </w:t>
      </w:r>
      <w:r w:rsidRPr="00B357D0">
        <w:t xml:space="preserve">если требование об обеспечении исполнения договора установлено в </w:t>
      </w:r>
      <w:r w:rsidR="00B34B3E">
        <w:t>котировочной</w:t>
      </w:r>
      <w:r w:rsidR="005442E1">
        <w:t xml:space="preserve"> </w:t>
      </w:r>
      <w:r w:rsidRPr="00B357D0">
        <w:t>документации</w:t>
      </w:r>
      <w:r w:rsidR="005442E1">
        <w:t xml:space="preserve"> </w:t>
      </w:r>
      <w:r w:rsidR="005442E1" w:rsidRPr="005442E1">
        <w:tab/>
      </w:r>
      <w:r w:rsidR="005F76D7">
        <w:t>Участник</w:t>
      </w:r>
      <w:r w:rsidR="005442E1" w:rsidRPr="005442E1">
        <w:t>/</w:t>
      </w:r>
      <w:r w:rsidR="005F76D7">
        <w:t>Победит</w:t>
      </w:r>
      <w:r w:rsidR="005442E1" w:rsidRPr="005442E1">
        <w:t xml:space="preserve">ель </w:t>
      </w:r>
      <w:r w:rsidR="00B34B3E">
        <w:t>запроса котировок</w:t>
      </w:r>
      <w:r w:rsidR="005442E1" w:rsidRPr="005442E1">
        <w:t xml:space="preserve"> </w:t>
      </w:r>
      <w:r w:rsidR="00CC51D9" w:rsidRPr="002D79B4">
        <w:t xml:space="preserve">должен представить обеспечение исполнения договора </w:t>
      </w:r>
      <w:r w:rsidR="00CC51D9">
        <w:t xml:space="preserve">и подписанный </w:t>
      </w:r>
      <w:r w:rsidR="00CC51D9" w:rsidRPr="005442E1">
        <w:t>проект договора</w:t>
      </w:r>
      <w:r w:rsidR="00CC51D9" w:rsidRPr="00B357D0">
        <w:rPr>
          <w:i/>
        </w:rPr>
        <w:t xml:space="preserve"> </w:t>
      </w:r>
      <w:r w:rsidRPr="00B357D0">
        <w:t>в течение 1</w:t>
      </w:r>
      <w:r w:rsidR="00E570E7">
        <w:t>0</w:t>
      </w:r>
      <w:r w:rsidRPr="00B357D0">
        <w:t xml:space="preserve"> (</w:t>
      </w:r>
      <w:r w:rsidR="00E570E7">
        <w:t>десяти</w:t>
      </w:r>
      <w:r w:rsidRPr="00B357D0">
        <w:t xml:space="preserve">) дней с даты опубликования итогов </w:t>
      </w:r>
      <w:r w:rsidR="00B34B3E">
        <w:t>запроса котировок</w:t>
      </w:r>
      <w:r w:rsidRPr="00B357D0">
        <w:t xml:space="preserve"> на сайтах</w:t>
      </w:r>
      <w:r w:rsidR="008C4A93">
        <w:t>.</w:t>
      </w:r>
    </w:p>
    <w:p w:rsidR="00683A8F" w:rsidRPr="002D79B4" w:rsidRDefault="002A5294" w:rsidP="00FC791F">
      <w:pPr>
        <w:pStyle w:val="a6"/>
        <w:numPr>
          <w:ilvl w:val="2"/>
          <w:numId w:val="13"/>
        </w:numPr>
        <w:ind w:left="0" w:firstLine="709"/>
        <w:jc w:val="both"/>
      </w:pPr>
      <w:r w:rsidRPr="002D79B4">
        <w:t>Договор заключается в соответствии с законодательством Российской Федерации</w:t>
      </w:r>
      <w:r w:rsidR="00683A8F" w:rsidRPr="002D79B4">
        <w:t xml:space="preserve">, требованиями </w:t>
      </w:r>
      <w:r w:rsidR="00B34B3E">
        <w:t>котировочной</w:t>
      </w:r>
      <w:r w:rsidR="00683A8F" w:rsidRPr="002D79B4">
        <w:t xml:space="preserve"> документации</w:t>
      </w:r>
      <w:r w:rsidRPr="002D79B4">
        <w:t xml:space="preserve"> согласно приложению </w:t>
      </w:r>
      <w:r w:rsidR="003B3F6C" w:rsidRPr="002D79B4">
        <w:t xml:space="preserve">№ </w:t>
      </w:r>
      <w:r w:rsidR="00B01C7E">
        <w:t>5</w:t>
      </w:r>
      <w:r w:rsidR="003B3F6C" w:rsidRPr="002D79B4">
        <w:rPr>
          <w:i/>
        </w:rPr>
        <w:t xml:space="preserve"> </w:t>
      </w:r>
      <w:r w:rsidRPr="002D79B4">
        <w:t xml:space="preserve">к </w:t>
      </w:r>
      <w:r w:rsidR="00B34B3E">
        <w:t>котировочной</w:t>
      </w:r>
      <w:r w:rsidRPr="002D79B4">
        <w:t xml:space="preserve"> документации в срок, не превышающий</w:t>
      </w:r>
      <w:r w:rsidR="002372C8">
        <w:t xml:space="preserve"> 10 (</w:t>
      </w:r>
      <w:r w:rsidR="002D79B4">
        <w:t>десять) календарных</w:t>
      </w:r>
      <w:r w:rsidR="00650EFD" w:rsidRPr="002D79B4">
        <w:t xml:space="preserve"> </w:t>
      </w:r>
      <w:r w:rsidRPr="002D79B4">
        <w:t xml:space="preserve">дней </w:t>
      </w:r>
      <w:proofErr w:type="gramStart"/>
      <w:r w:rsidRPr="002D79B4">
        <w:t>с даты опубликования</w:t>
      </w:r>
      <w:proofErr w:type="gramEnd"/>
      <w:r w:rsidRPr="002D79B4">
        <w:t xml:space="preserve"> информации об итогах </w:t>
      </w:r>
      <w:r w:rsidR="00B34B3E">
        <w:t>запроса котировок</w:t>
      </w:r>
      <w:r w:rsidRPr="002D79B4">
        <w:t xml:space="preserve"> </w:t>
      </w:r>
      <w:r w:rsidR="001700A0" w:rsidRPr="002D79B4">
        <w:t>на сайтах</w:t>
      </w:r>
      <w:r w:rsidR="00CC51D9">
        <w:t>,</w:t>
      </w:r>
      <w:r w:rsidR="00CC51D9" w:rsidRPr="00CC51D9">
        <w:t xml:space="preserve"> (если требование об обеспечении исполнения договора установлено в документации)</w:t>
      </w:r>
      <w:r w:rsidRPr="002D79B4">
        <w:t xml:space="preserve"> </w:t>
      </w:r>
      <w:r w:rsidR="00CC51D9" w:rsidRPr="00CC51D9">
        <w:t>не превышающий 1</w:t>
      </w:r>
      <w:r w:rsidR="00CC51D9">
        <w:t>5</w:t>
      </w:r>
      <w:r w:rsidR="00CC51D9" w:rsidRPr="00CC51D9">
        <w:t xml:space="preserve"> (</w:t>
      </w:r>
      <w:r w:rsidR="00CC51D9">
        <w:t>пятнадцать</w:t>
      </w:r>
      <w:r w:rsidR="00CC51D9" w:rsidRPr="00CC51D9">
        <w:t>) календарных дней</w:t>
      </w:r>
      <w:r w:rsidRPr="002D79B4">
        <w:t>.</w:t>
      </w:r>
      <w:r w:rsidR="008139E3" w:rsidRPr="002D79B4">
        <w:t xml:space="preserve"> </w:t>
      </w:r>
    </w:p>
    <w:p w:rsidR="00683A8F" w:rsidRPr="002D79B4" w:rsidRDefault="001D491E" w:rsidP="00FC791F">
      <w:pPr>
        <w:pStyle w:val="a6"/>
        <w:numPr>
          <w:ilvl w:val="2"/>
          <w:numId w:val="13"/>
        </w:numPr>
        <w:ind w:left="0" w:firstLine="709"/>
        <w:jc w:val="both"/>
      </w:pPr>
      <w:proofErr w:type="gramStart"/>
      <w:r w:rsidRPr="001D491E">
        <w:t xml:space="preserve">Если </w:t>
      </w:r>
      <w:r w:rsidR="005F76D7">
        <w:t>Победит</w:t>
      </w:r>
      <w:r w:rsidRPr="001D491E">
        <w:t xml:space="preserve">ель запроса котировок уклонился от подписания договора, </w:t>
      </w:r>
      <w:r w:rsidR="005F76D7">
        <w:t>Заказчик</w:t>
      </w:r>
      <w:r w:rsidRPr="001D491E">
        <w:t xml:space="preserve"> вправе заключить договор с </w:t>
      </w:r>
      <w:r w:rsidR="005F76D7">
        <w:t>Участник</w:t>
      </w:r>
      <w:r w:rsidRPr="001D491E">
        <w:t xml:space="preserve">ом </w:t>
      </w:r>
      <w:r w:rsidR="000709B9">
        <w:t>запроса котировок</w:t>
      </w:r>
      <w:r w:rsidRPr="001D491E">
        <w:t xml:space="preserve">, предложившим в котировочной заявке такую же цену, как и </w:t>
      </w:r>
      <w:r w:rsidR="005F76D7">
        <w:t>Победит</w:t>
      </w:r>
      <w:r w:rsidRPr="001D491E">
        <w:t xml:space="preserve">ель запроса котировок, или с </w:t>
      </w:r>
      <w:r w:rsidR="005F76D7">
        <w:t>Участник</w:t>
      </w:r>
      <w:r w:rsidRPr="001D491E">
        <w:t xml:space="preserve">ом </w:t>
      </w:r>
      <w:r w:rsidR="00230EC4">
        <w:t>запроса котировок</w:t>
      </w:r>
      <w:r w:rsidRPr="001D491E">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t>Победит</w:t>
      </w:r>
      <w:r w:rsidRPr="001D491E">
        <w:t>елем запроса котировок условий</w:t>
      </w:r>
      <w:r w:rsidR="002A5294" w:rsidRPr="002D79B4">
        <w:t>.</w:t>
      </w:r>
      <w:proofErr w:type="gramEnd"/>
    </w:p>
    <w:p w:rsidR="00683A8F" w:rsidRPr="002D79B4" w:rsidRDefault="00240046" w:rsidP="00FC791F">
      <w:pPr>
        <w:pStyle w:val="a6"/>
        <w:numPr>
          <w:ilvl w:val="2"/>
          <w:numId w:val="13"/>
        </w:numPr>
        <w:ind w:left="0" w:firstLine="709"/>
        <w:jc w:val="both"/>
      </w:pPr>
      <w:r w:rsidRPr="00240046">
        <w:t xml:space="preserve">Участник запроса котировок, с которым заключается </w:t>
      </w:r>
      <w:proofErr w:type="gramStart"/>
      <w:r w:rsidRPr="00240046">
        <w:t>договор</w:t>
      </w:r>
      <w:proofErr w:type="gramEnd"/>
      <w:r w:rsidRPr="00240046">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2D79B4" w:rsidRDefault="002A5294" w:rsidP="00FC791F">
      <w:pPr>
        <w:pStyle w:val="a6"/>
        <w:numPr>
          <w:ilvl w:val="2"/>
          <w:numId w:val="13"/>
        </w:numPr>
        <w:ind w:left="0" w:firstLine="709"/>
        <w:jc w:val="both"/>
      </w:pPr>
      <w:r w:rsidRPr="002D79B4">
        <w:t xml:space="preserve">Срок выполнения обязательств по договору определяется на основании требований </w:t>
      </w:r>
      <w:r w:rsidR="00B34B3E">
        <w:t>котировочной</w:t>
      </w:r>
      <w:r w:rsidRPr="002D79B4">
        <w:t xml:space="preserve"> документации и условий финансово-коммерческого предложения. </w:t>
      </w:r>
    </w:p>
    <w:p w:rsidR="00F90D48" w:rsidRPr="00413413" w:rsidRDefault="00F90D48" w:rsidP="00F90D48">
      <w:pPr>
        <w:pStyle w:val="27"/>
        <w:keepNext w:val="0"/>
        <w:spacing w:before="0"/>
        <w:ind w:firstLine="709"/>
      </w:pPr>
      <w:r>
        <w:t xml:space="preserve">3.2.7. </w:t>
      </w:r>
      <w:r w:rsidRPr="00413413">
        <w:t xml:space="preserve">По итогам проведения запроса котировок </w:t>
      </w:r>
      <w:r w:rsidR="005F76D7">
        <w:t>Заказчик</w:t>
      </w:r>
      <w:r w:rsidRPr="00413413">
        <w:t xml:space="preserve"> вправе отказаться от заключения договора.</w:t>
      </w:r>
    </w:p>
    <w:p w:rsidR="00543384" w:rsidRPr="002D79B4" w:rsidRDefault="00543384" w:rsidP="00543384">
      <w:pPr>
        <w:pStyle w:val="a6"/>
        <w:ind w:left="709"/>
        <w:jc w:val="both"/>
      </w:pPr>
    </w:p>
    <w:p w:rsidR="0012603D" w:rsidRPr="002D79B4" w:rsidRDefault="002A5294" w:rsidP="00FC791F">
      <w:pPr>
        <w:pStyle w:val="3"/>
        <w:numPr>
          <w:ilvl w:val="1"/>
          <w:numId w:val="13"/>
        </w:numPr>
        <w:spacing w:before="0" w:after="0"/>
        <w:ind w:hanging="185"/>
        <w:jc w:val="both"/>
        <w:rPr>
          <w:rFonts w:ascii="Times New Roman" w:hAnsi="Times New Roman" w:cs="Times New Roman"/>
          <w:sz w:val="24"/>
          <w:szCs w:val="24"/>
        </w:rPr>
      </w:pPr>
      <w:r w:rsidRPr="002D79B4">
        <w:rPr>
          <w:rFonts w:ascii="Times New Roman" w:hAnsi="Times New Roman" w:cs="Times New Roman"/>
          <w:sz w:val="24"/>
          <w:szCs w:val="24"/>
        </w:rPr>
        <w:t>Исполнение</w:t>
      </w:r>
      <w:r w:rsidR="0012603D" w:rsidRPr="002D79B4">
        <w:rPr>
          <w:rFonts w:ascii="Times New Roman" w:hAnsi="Times New Roman" w:cs="Times New Roman"/>
          <w:sz w:val="24"/>
          <w:szCs w:val="24"/>
        </w:rPr>
        <w:t>, изменение, расторжение договора</w:t>
      </w:r>
    </w:p>
    <w:p w:rsidR="00017A3F" w:rsidRPr="002D79B4" w:rsidRDefault="00017A3F" w:rsidP="00017A3F"/>
    <w:p w:rsidR="00563963" w:rsidRPr="002D79B4" w:rsidRDefault="005F76D7" w:rsidP="00FC791F">
      <w:pPr>
        <w:pStyle w:val="a6"/>
        <w:numPr>
          <w:ilvl w:val="2"/>
          <w:numId w:val="13"/>
        </w:numPr>
        <w:ind w:left="0" w:firstLine="709"/>
        <w:jc w:val="both"/>
      </w:pPr>
      <w:r>
        <w:t>Заказчик</w:t>
      </w:r>
      <w:r w:rsidR="00563963" w:rsidRPr="002D79B4">
        <w:t xml:space="preserve"> по согласованию с </w:t>
      </w:r>
      <w:r w:rsidR="002D79B4" w:rsidRPr="002D79B4">
        <w:t xml:space="preserve"> </w:t>
      </w:r>
      <w:r w:rsidR="002D79B4">
        <w:t>л</w:t>
      </w:r>
      <w:r w:rsidR="002D79B4" w:rsidRPr="00832ED8">
        <w:t>ицо</w:t>
      </w:r>
      <w:r w:rsidR="002D79B4">
        <w:t>м</w:t>
      </w:r>
      <w:r w:rsidR="002D79B4" w:rsidRPr="00832ED8">
        <w:t xml:space="preserve">, с которым заключен договор, </w:t>
      </w:r>
      <w:r w:rsidR="00563963" w:rsidRPr="002D79B4">
        <w:t xml:space="preserve">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w:t>
      </w:r>
      <w:proofErr w:type="spellStart"/>
      <w:r w:rsidR="00563963" w:rsidRPr="002D79B4">
        <w:t>недостижения</w:t>
      </w:r>
      <w:proofErr w:type="spellEnd"/>
      <w:r w:rsidR="00563963" w:rsidRPr="002D79B4">
        <w:t xml:space="preserve"> соглашения об изменении условий договора в соответствии с существенно изменившимися обстоятельствами или о его расторжении </w:t>
      </w:r>
      <w:proofErr w:type="gramStart"/>
      <w:r w:rsidR="00563963" w:rsidRPr="002D79B4">
        <w:t>договор</w:t>
      </w:r>
      <w:proofErr w:type="gramEnd"/>
      <w:r w:rsidR="00563963" w:rsidRPr="002D79B4">
        <w:t xml:space="preserve"> может быть расторгнут или изменен судом в порядке и по основаниям, предусмотренным Гражданским кодексом Российской Федерации.</w:t>
      </w:r>
    </w:p>
    <w:p w:rsidR="00563963" w:rsidRPr="002D79B4" w:rsidRDefault="005F76D7" w:rsidP="00FC791F">
      <w:pPr>
        <w:pStyle w:val="a6"/>
        <w:numPr>
          <w:ilvl w:val="2"/>
          <w:numId w:val="13"/>
        </w:numPr>
        <w:ind w:left="0" w:firstLine="709"/>
        <w:jc w:val="both"/>
      </w:pPr>
      <w:r>
        <w:t>Заказчик</w:t>
      </w:r>
      <w:r w:rsidR="00563963" w:rsidRPr="002D79B4">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B0609C" w:rsidRPr="002D79B4" w:rsidRDefault="002D79B4" w:rsidP="00FC791F">
      <w:pPr>
        <w:pStyle w:val="a6"/>
        <w:numPr>
          <w:ilvl w:val="2"/>
          <w:numId w:val="13"/>
        </w:numPr>
        <w:ind w:left="0" w:firstLine="709"/>
        <w:jc w:val="both"/>
      </w:pPr>
      <w:r w:rsidRPr="002D79B4">
        <w:lastRenderedPageBreak/>
        <w:t xml:space="preserve">При исполнении договора не допускается перемена </w:t>
      </w:r>
      <w:r w:rsidR="00E570E7">
        <w:t xml:space="preserve">исполнителя </w:t>
      </w:r>
      <w:r w:rsidRPr="002D79B4">
        <w:t xml:space="preserve">за исключением случаев, если новый </w:t>
      </w:r>
      <w:r w:rsidR="00240046">
        <w:t>исполнитель</w:t>
      </w:r>
      <w:r w:rsidRPr="002D79B4">
        <w:t xml:space="preserve"> является правопреемником </w:t>
      </w:r>
      <w:r w:rsidR="006B6769" w:rsidRPr="006B6769">
        <w:t>испо</w:t>
      </w:r>
      <w:r w:rsidR="00240046">
        <w:t>лнителя</w:t>
      </w:r>
      <w:r w:rsidRPr="002D79B4">
        <w:t xml:space="preserve">, по такому договору вследствие реорганизации юридического лица в форме преобразования, слияния или присоединения. Новый </w:t>
      </w:r>
      <w:r w:rsidR="006B6769" w:rsidRPr="006B6769">
        <w:t>исполнитель</w:t>
      </w:r>
      <w:r w:rsidRPr="002D79B4">
        <w:t xml:space="preserve"> должен соответствовать требованиям к </w:t>
      </w:r>
      <w:r w:rsidR="005F76D7">
        <w:t>Участник</w:t>
      </w:r>
      <w:r w:rsidRPr="002D79B4">
        <w:t xml:space="preserve">ам </w:t>
      </w:r>
      <w:r w:rsidR="00240046">
        <w:t>запроса котировок</w:t>
      </w:r>
      <w:r w:rsidRPr="002D79B4">
        <w:t xml:space="preserve">, которые устанавливались в </w:t>
      </w:r>
      <w:r w:rsidR="00240046">
        <w:t xml:space="preserve">котировочной </w:t>
      </w:r>
      <w:r w:rsidRPr="002D79B4">
        <w:t xml:space="preserve">документации. </w:t>
      </w:r>
    </w:p>
    <w:p w:rsidR="000F5593" w:rsidRDefault="000F5593" w:rsidP="002D79B4">
      <w:pPr>
        <w:jc w:val="right"/>
      </w:pPr>
    </w:p>
    <w:p w:rsidR="00B01C7E" w:rsidRDefault="00B01C7E" w:rsidP="00240046">
      <w:pPr>
        <w:jc w:val="right"/>
      </w:pPr>
    </w:p>
    <w:p w:rsidR="00B01C7E" w:rsidRDefault="00B01C7E" w:rsidP="00240046">
      <w:pPr>
        <w:jc w:val="right"/>
      </w:pPr>
    </w:p>
    <w:p w:rsidR="00017A3F" w:rsidRPr="002D79B4" w:rsidRDefault="00017A3F" w:rsidP="00240046">
      <w:pPr>
        <w:jc w:val="right"/>
        <w:rPr>
          <w:rFonts w:eastAsia="MS Mincho"/>
        </w:rPr>
      </w:pPr>
      <w:r w:rsidRPr="002D79B4">
        <w:br w:type="page"/>
      </w:r>
      <w:r w:rsidR="004C1501">
        <w:lastRenderedPageBreak/>
        <w:t xml:space="preserve">                                                 </w:t>
      </w:r>
      <w:r w:rsidRPr="002D79B4">
        <w:rPr>
          <w:rFonts w:eastAsia="MS Mincho"/>
        </w:rPr>
        <w:t>Приложение № 1</w:t>
      </w:r>
    </w:p>
    <w:p w:rsidR="00017A3F" w:rsidRPr="002D79B4" w:rsidRDefault="00B01C7E" w:rsidP="00543384">
      <w:pPr>
        <w:ind w:left="5670"/>
      </w:pPr>
      <w:r>
        <w:t xml:space="preserve">                </w:t>
      </w:r>
      <w:r w:rsidR="00017A3F" w:rsidRPr="002D79B4">
        <w:t xml:space="preserve">к </w:t>
      </w:r>
      <w:r w:rsidR="00B34B3E">
        <w:t>котировочной</w:t>
      </w:r>
      <w:r w:rsidR="00017A3F" w:rsidRPr="002D79B4">
        <w:t xml:space="preserve"> документации</w:t>
      </w:r>
    </w:p>
    <w:p w:rsidR="00017A3F" w:rsidRPr="00914DD6" w:rsidRDefault="00017A3F" w:rsidP="00017A3F">
      <w:pPr>
        <w:jc w:val="center"/>
        <w:rPr>
          <w:b/>
        </w:rPr>
      </w:pPr>
    </w:p>
    <w:p w:rsidR="00017A3F" w:rsidRPr="00914DD6" w:rsidRDefault="00017A3F" w:rsidP="00017A3F">
      <w:pPr>
        <w:jc w:val="center"/>
        <w:rPr>
          <w:b/>
        </w:rPr>
      </w:pPr>
      <w:r w:rsidRPr="00914DD6">
        <w:rPr>
          <w:b/>
        </w:rPr>
        <w:t xml:space="preserve">На бланке </w:t>
      </w:r>
      <w:r w:rsidR="001A734E" w:rsidRPr="00914DD6">
        <w:rPr>
          <w:b/>
        </w:rPr>
        <w:t>претендента</w:t>
      </w:r>
    </w:p>
    <w:p w:rsidR="00017A3F" w:rsidRPr="00914DD6" w:rsidRDefault="00017A3F" w:rsidP="00017A3F">
      <w:pPr>
        <w:pStyle w:val="2"/>
        <w:suppressAutoHyphens/>
        <w:spacing w:before="0" w:after="0"/>
        <w:jc w:val="center"/>
        <w:rPr>
          <w:rFonts w:ascii="Times New Roman" w:hAnsi="Times New Roman" w:cs="Times New Roman"/>
          <w:i w:val="0"/>
          <w:sz w:val="24"/>
          <w:szCs w:val="24"/>
        </w:rPr>
      </w:pPr>
      <w:r w:rsidRPr="00914DD6">
        <w:rPr>
          <w:rFonts w:ascii="Times New Roman" w:hAnsi="Times New Roman" w:cs="Times New Roman"/>
          <w:i w:val="0"/>
          <w:iCs w:val="0"/>
          <w:sz w:val="24"/>
          <w:szCs w:val="24"/>
        </w:rPr>
        <w:t xml:space="preserve">ЗАЯВКА </w:t>
      </w:r>
      <w:r w:rsidRPr="00914DD6">
        <w:rPr>
          <w:rFonts w:ascii="Times New Roman" w:hAnsi="Times New Roman" w:cs="Times New Roman"/>
          <w:i w:val="0"/>
          <w:sz w:val="24"/>
          <w:szCs w:val="24"/>
        </w:rPr>
        <w:t xml:space="preserve">______________ </w:t>
      </w:r>
      <w:r w:rsidRPr="00914DD6">
        <w:rPr>
          <w:rFonts w:ascii="Times New Roman" w:hAnsi="Times New Roman" w:cs="Times New Roman"/>
          <w:b w:val="0"/>
          <w:sz w:val="24"/>
          <w:szCs w:val="24"/>
        </w:rPr>
        <w:t xml:space="preserve">(наименование </w:t>
      </w:r>
      <w:r w:rsidR="001A734E" w:rsidRPr="00914DD6">
        <w:rPr>
          <w:rFonts w:ascii="Times New Roman" w:hAnsi="Times New Roman" w:cs="Times New Roman"/>
          <w:b w:val="0"/>
          <w:sz w:val="24"/>
          <w:szCs w:val="24"/>
        </w:rPr>
        <w:t>претендента</w:t>
      </w:r>
      <w:r w:rsidRPr="00914DD6">
        <w:rPr>
          <w:rFonts w:ascii="Times New Roman" w:hAnsi="Times New Roman" w:cs="Times New Roman"/>
          <w:b w:val="0"/>
          <w:sz w:val="24"/>
          <w:szCs w:val="24"/>
        </w:rPr>
        <w:t>)</w:t>
      </w:r>
      <w:r w:rsidRPr="00914DD6">
        <w:rPr>
          <w:rFonts w:ascii="Times New Roman" w:hAnsi="Times New Roman" w:cs="Times New Roman"/>
          <w:i w:val="0"/>
          <w:sz w:val="24"/>
          <w:szCs w:val="24"/>
        </w:rPr>
        <w:t xml:space="preserve"> НА УЧАСТИЕ</w:t>
      </w:r>
      <w:r w:rsidRPr="00914DD6">
        <w:rPr>
          <w:rFonts w:ascii="Times New Roman" w:hAnsi="Times New Roman" w:cs="Times New Roman"/>
          <w:i w:val="0"/>
          <w:sz w:val="24"/>
          <w:szCs w:val="24"/>
        </w:rPr>
        <w:br/>
        <w:t xml:space="preserve">В </w:t>
      </w:r>
      <w:proofErr w:type="gramStart"/>
      <w:r w:rsidR="00B34B3E">
        <w:rPr>
          <w:rFonts w:ascii="Times New Roman" w:hAnsi="Times New Roman" w:cs="Times New Roman"/>
          <w:i w:val="0"/>
          <w:sz w:val="24"/>
          <w:szCs w:val="24"/>
        </w:rPr>
        <w:t>ЗАПРОСЕ</w:t>
      </w:r>
      <w:proofErr w:type="gramEnd"/>
      <w:r w:rsidR="00B34B3E">
        <w:rPr>
          <w:rFonts w:ascii="Times New Roman" w:hAnsi="Times New Roman" w:cs="Times New Roman"/>
          <w:i w:val="0"/>
          <w:sz w:val="24"/>
          <w:szCs w:val="24"/>
        </w:rPr>
        <w:t xml:space="preserve"> КОТИРОВОК</w:t>
      </w:r>
      <w:r w:rsidRPr="00914DD6">
        <w:rPr>
          <w:rFonts w:ascii="Times New Roman" w:hAnsi="Times New Roman" w:cs="Times New Roman"/>
          <w:i w:val="0"/>
          <w:sz w:val="24"/>
          <w:szCs w:val="24"/>
        </w:rPr>
        <w:t xml:space="preserve"> №____ </w:t>
      </w:r>
    </w:p>
    <w:p w:rsidR="00017A3F" w:rsidRPr="00154090" w:rsidRDefault="00017A3F" w:rsidP="00017A3F"/>
    <w:p w:rsidR="00017A3F" w:rsidRPr="00F854D3" w:rsidRDefault="00CC0287" w:rsidP="00017A3F">
      <w:pPr>
        <w:rPr>
          <w:b/>
          <w:i/>
          <w:color w:val="FF0000"/>
        </w:rPr>
      </w:pPr>
      <w:r>
        <w:rPr>
          <w:b/>
          <w:i/>
          <w:color w:val="FF0000"/>
        </w:rPr>
        <w:t xml:space="preserve">Котировочная </w:t>
      </w:r>
      <w:r w:rsidR="00017A3F" w:rsidRPr="00154090">
        <w:rPr>
          <w:b/>
          <w:i/>
          <w:color w:val="FF0000"/>
        </w:rPr>
        <w:t>Заявка должна быть подготовлена отдельно на каждый лот</w:t>
      </w:r>
    </w:p>
    <w:p w:rsidR="00017A3F" w:rsidRPr="00F854D3" w:rsidRDefault="00017A3F" w:rsidP="00017A3F">
      <w:pPr>
        <w:pStyle w:val="af5"/>
        <w:ind w:left="6381"/>
        <w:jc w:val="center"/>
      </w:pPr>
    </w:p>
    <w:tbl>
      <w:tblPr>
        <w:tblW w:w="12003" w:type="dxa"/>
        <w:tblLook w:val="0000" w:firstRow="0" w:lastRow="0" w:firstColumn="0" w:lastColumn="0" w:noHBand="0" w:noVBand="0"/>
      </w:tblPr>
      <w:tblGrid>
        <w:gridCol w:w="7054"/>
        <w:gridCol w:w="4949"/>
      </w:tblGrid>
      <w:tr w:rsidR="00017A3F" w:rsidRPr="00154090" w:rsidTr="00FD05E2">
        <w:tc>
          <w:tcPr>
            <w:tcW w:w="7054" w:type="dxa"/>
          </w:tcPr>
          <w:p w:rsidR="00017A3F" w:rsidRPr="00F854D3" w:rsidRDefault="00017A3F" w:rsidP="00FD05E2">
            <w:pPr>
              <w:pStyle w:val="af5"/>
              <w:jc w:val="both"/>
              <w:rPr>
                <w:b/>
              </w:rPr>
            </w:pPr>
          </w:p>
        </w:tc>
        <w:tc>
          <w:tcPr>
            <w:tcW w:w="4949" w:type="dxa"/>
          </w:tcPr>
          <w:p w:rsidR="00017A3F" w:rsidRPr="00F854D3" w:rsidRDefault="00017A3F" w:rsidP="00FD05E2">
            <w:pPr>
              <w:pStyle w:val="af5"/>
              <w:ind w:left="1215"/>
              <w:jc w:val="right"/>
            </w:pPr>
          </w:p>
        </w:tc>
      </w:tr>
    </w:tbl>
    <w:p w:rsidR="00017A3F" w:rsidRPr="006464AA" w:rsidRDefault="00017A3F" w:rsidP="00017A3F">
      <w:pPr>
        <w:pStyle w:val="120"/>
        <w:rPr>
          <w:sz w:val="24"/>
          <w:szCs w:val="24"/>
        </w:rPr>
      </w:pPr>
      <w:r w:rsidRPr="006464AA">
        <w:rPr>
          <w:sz w:val="24"/>
          <w:szCs w:val="24"/>
        </w:rPr>
        <w:t xml:space="preserve">Будучи </w:t>
      </w:r>
      <w:proofErr w:type="gramStart"/>
      <w:r w:rsidRPr="006464AA">
        <w:rPr>
          <w:sz w:val="24"/>
          <w:szCs w:val="24"/>
        </w:rPr>
        <w:t>уполномоченным</w:t>
      </w:r>
      <w:proofErr w:type="gramEnd"/>
      <w:r w:rsidRPr="006464AA">
        <w:rPr>
          <w:sz w:val="24"/>
          <w:szCs w:val="24"/>
        </w:rPr>
        <w:t xml:space="preserve"> представлять и действовать от имени ________________ (далее - </w:t>
      </w:r>
      <w:r w:rsidR="00914DD6">
        <w:rPr>
          <w:sz w:val="24"/>
          <w:szCs w:val="24"/>
        </w:rPr>
        <w:t>претендент</w:t>
      </w:r>
      <w:r w:rsidRPr="006464AA">
        <w:rPr>
          <w:sz w:val="24"/>
          <w:szCs w:val="24"/>
        </w:rPr>
        <w:t xml:space="preserve">) </w:t>
      </w:r>
      <w:r w:rsidRPr="006464AA">
        <w:rPr>
          <w:b/>
          <w:i/>
          <w:sz w:val="24"/>
          <w:szCs w:val="24"/>
        </w:rPr>
        <w:t xml:space="preserve">(указать наименование </w:t>
      </w:r>
      <w:r w:rsidR="00914DD6">
        <w:rPr>
          <w:b/>
          <w:i/>
          <w:sz w:val="24"/>
          <w:szCs w:val="24"/>
        </w:rPr>
        <w:t>претендент</w:t>
      </w:r>
      <w:r w:rsidRPr="006464AA">
        <w:rPr>
          <w:b/>
          <w:i/>
          <w:sz w:val="24"/>
          <w:szCs w:val="24"/>
        </w:rPr>
        <w:t xml:space="preserve">а или, в случае участия нескольких лиц на стороне одного </w:t>
      </w:r>
      <w:r w:rsidR="00914DD6">
        <w:rPr>
          <w:b/>
          <w:i/>
          <w:sz w:val="24"/>
          <w:szCs w:val="24"/>
        </w:rPr>
        <w:t>претендент</w:t>
      </w:r>
      <w:r w:rsidRPr="006464AA">
        <w:rPr>
          <w:b/>
          <w:i/>
          <w:sz w:val="24"/>
          <w:szCs w:val="24"/>
        </w:rPr>
        <w:t>а наименования таких лиц)</w:t>
      </w:r>
      <w:r w:rsidRPr="006464AA">
        <w:rPr>
          <w:sz w:val="24"/>
          <w:szCs w:val="24"/>
        </w:rPr>
        <w:t xml:space="preserve">, а также полностью изучив всю </w:t>
      </w:r>
      <w:r w:rsidR="001A3B7A">
        <w:rPr>
          <w:sz w:val="24"/>
          <w:szCs w:val="24"/>
        </w:rPr>
        <w:t>котировоч</w:t>
      </w:r>
      <w:r w:rsidRPr="006464AA">
        <w:rPr>
          <w:sz w:val="24"/>
          <w:szCs w:val="24"/>
        </w:rPr>
        <w:t>ную документацию, я, нижеподписавшийся, настоящим подаю</w:t>
      </w:r>
      <w:r w:rsidR="00CC0287">
        <w:rPr>
          <w:sz w:val="24"/>
          <w:szCs w:val="24"/>
        </w:rPr>
        <w:t xml:space="preserve"> котировочную</w:t>
      </w:r>
      <w:r w:rsidRPr="006464AA">
        <w:rPr>
          <w:sz w:val="24"/>
          <w:szCs w:val="24"/>
        </w:rPr>
        <w:t xml:space="preserve"> заявку на участие в </w:t>
      </w:r>
      <w:r w:rsidR="00B34B3E">
        <w:rPr>
          <w:sz w:val="24"/>
          <w:szCs w:val="24"/>
        </w:rPr>
        <w:t>запросе котировок</w:t>
      </w:r>
      <w:r w:rsidRPr="006464AA">
        <w:rPr>
          <w:sz w:val="24"/>
          <w:szCs w:val="24"/>
        </w:rPr>
        <w:t xml:space="preserve"> №___  далее –</w:t>
      </w:r>
      <w:r w:rsidR="006566D0" w:rsidRPr="006464AA">
        <w:rPr>
          <w:sz w:val="24"/>
          <w:szCs w:val="24"/>
        </w:rPr>
        <w:t xml:space="preserve"> </w:t>
      </w:r>
      <w:r w:rsidR="001A3B7A">
        <w:rPr>
          <w:sz w:val="24"/>
          <w:szCs w:val="24"/>
        </w:rPr>
        <w:t>запрос котировок</w:t>
      </w:r>
      <w:r w:rsidRPr="006464AA">
        <w:rPr>
          <w:sz w:val="24"/>
          <w:szCs w:val="24"/>
        </w:rPr>
        <w:t xml:space="preserve">) на право заключения договора </w:t>
      </w:r>
      <w:r w:rsidRPr="006464AA">
        <w:rPr>
          <w:i/>
          <w:sz w:val="24"/>
          <w:szCs w:val="24"/>
          <w:u w:val="single"/>
        </w:rPr>
        <w:t>указать предмет договора</w:t>
      </w:r>
      <w:r w:rsidR="00914DD6">
        <w:rPr>
          <w:sz w:val="24"/>
          <w:szCs w:val="24"/>
        </w:rPr>
        <w:t>.</w:t>
      </w:r>
      <w:r w:rsidRPr="006464AA">
        <w:rPr>
          <w:sz w:val="24"/>
          <w:szCs w:val="24"/>
        </w:rPr>
        <w:t>.</w:t>
      </w:r>
    </w:p>
    <w:p w:rsidR="00017A3F" w:rsidRPr="006464AA" w:rsidRDefault="00017A3F" w:rsidP="00017A3F">
      <w:pPr>
        <w:pStyle w:val="120"/>
        <w:rPr>
          <w:sz w:val="24"/>
          <w:szCs w:val="24"/>
        </w:rPr>
      </w:pPr>
      <w:r w:rsidRPr="006464AA">
        <w:rPr>
          <w:sz w:val="24"/>
          <w:szCs w:val="24"/>
        </w:rPr>
        <w:t xml:space="preserve">Уполномоченным представителям </w:t>
      </w:r>
      <w:r w:rsidR="005F76D7">
        <w:rPr>
          <w:sz w:val="24"/>
          <w:szCs w:val="24"/>
        </w:rPr>
        <w:t>Заказчик</w:t>
      </w:r>
      <w:r w:rsidRPr="006464AA">
        <w:rPr>
          <w:sz w:val="24"/>
          <w:szCs w:val="24"/>
        </w:rPr>
        <w:t>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6464AA" w:rsidRDefault="00017A3F" w:rsidP="00017A3F">
      <w:pPr>
        <w:pStyle w:val="120"/>
        <w:ind w:firstLine="708"/>
        <w:rPr>
          <w:sz w:val="24"/>
          <w:szCs w:val="24"/>
        </w:rPr>
      </w:pPr>
      <w:r w:rsidRPr="006464AA">
        <w:rPr>
          <w:sz w:val="24"/>
          <w:szCs w:val="24"/>
        </w:rPr>
        <w:t>Настоящая</w:t>
      </w:r>
      <w:r w:rsidR="00CC0287">
        <w:rPr>
          <w:sz w:val="24"/>
          <w:szCs w:val="24"/>
        </w:rPr>
        <w:t xml:space="preserve"> котировочная</w:t>
      </w:r>
      <w:r w:rsidRPr="006464AA">
        <w:rPr>
          <w:sz w:val="24"/>
          <w:szCs w:val="24"/>
        </w:rPr>
        <w:t xml:space="preserve">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w:t>
      </w:r>
      <w:r w:rsidR="005F76D7">
        <w:rPr>
          <w:sz w:val="24"/>
          <w:szCs w:val="24"/>
        </w:rPr>
        <w:t>Участник</w:t>
      </w:r>
      <w:r w:rsidRPr="006464AA">
        <w:rPr>
          <w:sz w:val="24"/>
          <w:szCs w:val="24"/>
        </w:rPr>
        <w:t>а.</w:t>
      </w:r>
    </w:p>
    <w:p w:rsidR="00017A3F" w:rsidRPr="006464AA" w:rsidRDefault="00017A3F" w:rsidP="00017A3F">
      <w:pPr>
        <w:pStyle w:val="120"/>
        <w:ind w:firstLine="708"/>
        <w:rPr>
          <w:sz w:val="24"/>
          <w:szCs w:val="24"/>
        </w:rPr>
      </w:pPr>
      <w:r w:rsidRPr="006464AA">
        <w:rPr>
          <w:sz w:val="24"/>
          <w:szCs w:val="24"/>
        </w:rPr>
        <w:t>Настоящим подтверждается, что _________(</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ознакомилос</w:t>
      </w:r>
      <w:proofErr w:type="gramStart"/>
      <w:r w:rsidRPr="006464AA">
        <w:rPr>
          <w:sz w:val="24"/>
          <w:szCs w:val="24"/>
        </w:rPr>
        <w:t>ь(</w:t>
      </w:r>
      <w:proofErr w:type="spellStart"/>
      <w:proofErr w:type="gramEnd"/>
      <w:r w:rsidRPr="006464AA">
        <w:rPr>
          <w:sz w:val="24"/>
          <w:szCs w:val="24"/>
        </w:rPr>
        <w:t>ся</w:t>
      </w:r>
      <w:proofErr w:type="spellEnd"/>
      <w:r w:rsidRPr="006464AA">
        <w:rPr>
          <w:sz w:val="24"/>
          <w:szCs w:val="24"/>
        </w:rPr>
        <w:t xml:space="preserve">) с условиями </w:t>
      </w:r>
      <w:r w:rsidR="00B34B3E">
        <w:rPr>
          <w:sz w:val="24"/>
          <w:szCs w:val="24"/>
        </w:rPr>
        <w:t>котировочной</w:t>
      </w:r>
      <w:r w:rsidR="00DB191D">
        <w:rPr>
          <w:sz w:val="24"/>
          <w:szCs w:val="24"/>
        </w:rPr>
        <w:t xml:space="preserve"> документации и условиями договора указанными в запросе котировок, </w:t>
      </w:r>
      <w:r w:rsidRPr="006464AA">
        <w:rPr>
          <w:sz w:val="24"/>
          <w:szCs w:val="24"/>
        </w:rPr>
        <w:t>с ними согласно(</w:t>
      </w:r>
      <w:proofErr w:type="spellStart"/>
      <w:r w:rsidRPr="006464AA">
        <w:rPr>
          <w:sz w:val="24"/>
          <w:szCs w:val="24"/>
        </w:rPr>
        <w:t>ен</w:t>
      </w:r>
      <w:proofErr w:type="spellEnd"/>
      <w:r w:rsidRPr="006464AA">
        <w:rPr>
          <w:sz w:val="24"/>
          <w:szCs w:val="24"/>
        </w:rPr>
        <w:t>) и возражений не имеет.</w:t>
      </w:r>
    </w:p>
    <w:p w:rsidR="00017A3F" w:rsidRPr="006464AA" w:rsidRDefault="00017A3F" w:rsidP="00017A3F">
      <w:pPr>
        <w:pStyle w:val="120"/>
        <w:ind w:firstLine="709"/>
        <w:rPr>
          <w:sz w:val="24"/>
          <w:szCs w:val="24"/>
        </w:rPr>
      </w:pPr>
      <w:r w:rsidRPr="006464AA">
        <w:rPr>
          <w:sz w:val="24"/>
          <w:szCs w:val="24"/>
        </w:rPr>
        <w:t>В частности, _______ (</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подавая настоящую заявку, согласн</w:t>
      </w:r>
      <w:proofErr w:type="gramStart"/>
      <w:r w:rsidRPr="006464AA">
        <w:rPr>
          <w:sz w:val="24"/>
          <w:szCs w:val="24"/>
        </w:rPr>
        <w:t>о(</w:t>
      </w:r>
      <w:proofErr w:type="spellStart"/>
      <w:proofErr w:type="gramEnd"/>
      <w:r w:rsidRPr="006464AA">
        <w:rPr>
          <w:sz w:val="24"/>
          <w:szCs w:val="24"/>
        </w:rPr>
        <w:t>ен</w:t>
      </w:r>
      <w:proofErr w:type="spellEnd"/>
      <w:r w:rsidRPr="006464AA">
        <w:rPr>
          <w:sz w:val="24"/>
          <w:szCs w:val="24"/>
        </w:rPr>
        <w:t>) с тем, что:</w:t>
      </w:r>
    </w:p>
    <w:p w:rsidR="00017A3F" w:rsidRPr="006464AA" w:rsidRDefault="00547734" w:rsidP="00547734">
      <w:pPr>
        <w:pStyle w:val="af5"/>
        <w:widowControl w:val="0"/>
        <w:tabs>
          <w:tab w:val="left" w:pos="960"/>
          <w:tab w:val="left" w:pos="1080"/>
        </w:tabs>
        <w:spacing w:after="0"/>
        <w:ind w:left="0" w:firstLine="720"/>
        <w:jc w:val="both"/>
      </w:pPr>
      <w:r w:rsidRPr="006464AA">
        <w:t xml:space="preserve">- </w:t>
      </w:r>
      <w:r w:rsidR="00017A3F" w:rsidRPr="006464AA">
        <w:t xml:space="preserve">результаты рассмотрения заявки зависят от проверки всех данных, представленных </w:t>
      </w:r>
      <w:r w:rsidR="00017A3F" w:rsidRPr="006464AA">
        <w:rPr>
          <w:i/>
        </w:rPr>
        <w:t xml:space="preserve">______________ (наименование </w:t>
      </w:r>
      <w:r w:rsidR="00914DD6">
        <w:rPr>
          <w:i/>
        </w:rPr>
        <w:t>претендент</w:t>
      </w:r>
      <w:r w:rsidR="00017A3F" w:rsidRPr="006464AA">
        <w:rPr>
          <w:i/>
        </w:rPr>
        <w:t>а)</w:t>
      </w:r>
      <w:r w:rsidR="00017A3F" w:rsidRPr="006464AA">
        <w:t xml:space="preserve">, а также иных сведений, имеющихся в распоряжении </w:t>
      </w:r>
      <w:r w:rsidR="005F76D7">
        <w:t>Заказчик</w:t>
      </w:r>
      <w:r w:rsidR="00017A3F" w:rsidRPr="006464AA">
        <w:t>а;</w:t>
      </w:r>
    </w:p>
    <w:p w:rsidR="00017A3F" w:rsidRPr="006464AA" w:rsidRDefault="00547734" w:rsidP="00547734">
      <w:pPr>
        <w:pStyle w:val="af5"/>
        <w:tabs>
          <w:tab w:val="left" w:pos="1080"/>
          <w:tab w:val="left" w:pos="7938"/>
        </w:tabs>
        <w:spacing w:after="0"/>
        <w:ind w:left="0" w:firstLine="720"/>
        <w:jc w:val="both"/>
      </w:pPr>
      <w:r w:rsidRPr="006464AA">
        <w:t xml:space="preserve">- </w:t>
      </w:r>
      <w:r w:rsidR="00017A3F" w:rsidRPr="006464AA">
        <w:t xml:space="preserve">за любую ошибку или упущение в представленной </w:t>
      </w:r>
      <w:r w:rsidR="00017A3F" w:rsidRPr="006464AA">
        <w:rPr>
          <w:i/>
        </w:rPr>
        <w:t xml:space="preserve">__________________ (наименование </w:t>
      </w:r>
      <w:r w:rsidR="00914DD6">
        <w:rPr>
          <w:i/>
        </w:rPr>
        <w:t>претендент</w:t>
      </w:r>
      <w:r w:rsidR="00017A3F" w:rsidRPr="006464AA">
        <w:rPr>
          <w:i/>
        </w:rPr>
        <w:t xml:space="preserve">а) </w:t>
      </w:r>
      <w:r w:rsidR="00017A3F" w:rsidRPr="006464AA">
        <w:t xml:space="preserve">заявке ответственность целиком и полностью будет лежать на </w:t>
      </w:r>
      <w:r w:rsidR="00017A3F" w:rsidRPr="006464AA">
        <w:rPr>
          <w:i/>
        </w:rPr>
        <w:t xml:space="preserve">__________________ (наименование </w:t>
      </w:r>
      <w:r w:rsidR="00914DD6">
        <w:rPr>
          <w:i/>
        </w:rPr>
        <w:t>претендент</w:t>
      </w:r>
      <w:r w:rsidR="00017A3F" w:rsidRPr="006464AA">
        <w:rPr>
          <w:i/>
        </w:rPr>
        <w:t>а)</w:t>
      </w:r>
      <w:r w:rsidR="00017A3F" w:rsidRPr="006464AA">
        <w:t>;</w:t>
      </w:r>
    </w:p>
    <w:p w:rsidR="00017A3F" w:rsidRPr="006464AA" w:rsidRDefault="00547734" w:rsidP="00547734">
      <w:pPr>
        <w:pStyle w:val="af5"/>
        <w:tabs>
          <w:tab w:val="left" w:pos="1080"/>
          <w:tab w:val="left" w:pos="7938"/>
        </w:tabs>
        <w:spacing w:after="0"/>
        <w:ind w:left="0" w:firstLine="720"/>
        <w:jc w:val="both"/>
      </w:pPr>
      <w:r w:rsidRPr="006464AA">
        <w:t xml:space="preserve">- </w:t>
      </w:r>
      <w:r w:rsidR="001A3B7A">
        <w:t>запрос котировок</w:t>
      </w:r>
      <w:r w:rsidR="00017A3F" w:rsidRPr="006464AA">
        <w:t xml:space="preserve"> может быть прекращен в порядке, предусмотренном </w:t>
      </w:r>
      <w:r w:rsidR="00B34B3E">
        <w:t>котировочной</w:t>
      </w:r>
      <w:r w:rsidR="00017A3F" w:rsidRPr="006464AA">
        <w:t xml:space="preserve"> документацией без объяснения причин. </w:t>
      </w:r>
    </w:p>
    <w:p w:rsidR="00017A3F" w:rsidRPr="006464AA" w:rsidRDefault="00547734" w:rsidP="00547734">
      <w:pPr>
        <w:pStyle w:val="af5"/>
        <w:tabs>
          <w:tab w:val="left" w:pos="1080"/>
          <w:tab w:val="left" w:pos="7938"/>
        </w:tabs>
        <w:spacing w:after="0"/>
        <w:ind w:left="0" w:firstLine="720"/>
        <w:jc w:val="both"/>
      </w:pPr>
      <w:r w:rsidRPr="006464AA">
        <w:t xml:space="preserve">- </w:t>
      </w:r>
      <w:r w:rsidR="005F76D7">
        <w:t>Победит</w:t>
      </w:r>
      <w:r w:rsidR="00017A3F" w:rsidRPr="006464AA">
        <w:t xml:space="preserve">елем может быть признан </w:t>
      </w:r>
      <w:r w:rsidR="005F76D7">
        <w:t>Участник</w:t>
      </w:r>
      <w:r w:rsidR="00017A3F" w:rsidRPr="006464AA">
        <w:t xml:space="preserve">, предложивший не самую низкую цену. </w:t>
      </w:r>
    </w:p>
    <w:p w:rsidR="00017A3F" w:rsidRPr="006464AA" w:rsidRDefault="00017A3F" w:rsidP="00017A3F">
      <w:pPr>
        <w:ind w:firstLine="553"/>
        <w:jc w:val="both"/>
      </w:pPr>
      <w:r w:rsidRPr="006464AA">
        <w:t xml:space="preserve">В </w:t>
      </w:r>
      <w:proofErr w:type="gramStart"/>
      <w:r w:rsidRPr="006464AA">
        <w:t>случае</w:t>
      </w:r>
      <w:proofErr w:type="gramEnd"/>
      <w:r w:rsidRPr="006464AA">
        <w:t xml:space="preserve"> признания _________ </w:t>
      </w:r>
      <w:r w:rsidRPr="006464AA">
        <w:rPr>
          <w:i/>
        </w:rPr>
        <w:t xml:space="preserve">(наименование </w:t>
      </w:r>
      <w:r w:rsidR="00914DD6">
        <w:rPr>
          <w:i/>
        </w:rPr>
        <w:t>прет</w:t>
      </w:r>
      <w:r w:rsidR="00067FB8">
        <w:rPr>
          <w:i/>
        </w:rPr>
        <w:t>е</w:t>
      </w:r>
      <w:r w:rsidR="00914DD6">
        <w:rPr>
          <w:i/>
        </w:rPr>
        <w:t>ндент</w:t>
      </w:r>
      <w:r w:rsidRPr="006464AA">
        <w:rPr>
          <w:i/>
        </w:rPr>
        <w:t>а)</w:t>
      </w:r>
      <w:r w:rsidRPr="006464AA">
        <w:t xml:space="preserve"> </w:t>
      </w:r>
      <w:r w:rsidR="005F76D7">
        <w:t>Победит</w:t>
      </w:r>
      <w:r w:rsidRPr="006464AA">
        <w:t>елем мы обязуемся:</w:t>
      </w:r>
    </w:p>
    <w:p w:rsidR="00017A3F" w:rsidRPr="006464AA" w:rsidRDefault="00017A3F" w:rsidP="006B6BE7">
      <w:pPr>
        <w:numPr>
          <w:ilvl w:val="0"/>
          <w:numId w:val="2"/>
        </w:numPr>
        <w:ind w:left="0" w:firstLine="714"/>
        <w:jc w:val="both"/>
      </w:pPr>
      <w:r w:rsidRPr="006464AA">
        <w:t xml:space="preserve">Подписать договор на условиях настоящей </w:t>
      </w:r>
      <w:r w:rsidR="00B34B3E">
        <w:t>котировочной</w:t>
      </w:r>
      <w:r w:rsidRPr="006464AA">
        <w:t xml:space="preserve"> заявки и на условиях, объявленных в </w:t>
      </w:r>
      <w:r w:rsidR="00B34B3E">
        <w:t>котировочной</w:t>
      </w:r>
      <w:r w:rsidRPr="006464AA">
        <w:t xml:space="preserve"> документации;</w:t>
      </w:r>
    </w:p>
    <w:p w:rsidR="00017A3F" w:rsidRPr="006464AA" w:rsidRDefault="00017A3F" w:rsidP="006B6BE7">
      <w:pPr>
        <w:numPr>
          <w:ilvl w:val="0"/>
          <w:numId w:val="2"/>
        </w:numPr>
        <w:ind w:left="0" w:firstLine="714"/>
        <w:jc w:val="both"/>
      </w:pPr>
      <w:r w:rsidRPr="006464AA">
        <w:t xml:space="preserve">Исполнять обязанности, предусмотренные заключенным договором строго в соответствии с требованиями такого договора. </w:t>
      </w:r>
    </w:p>
    <w:p w:rsidR="00017A3F" w:rsidRPr="006464AA" w:rsidRDefault="00017A3F" w:rsidP="006B6BE7">
      <w:pPr>
        <w:numPr>
          <w:ilvl w:val="0"/>
          <w:numId w:val="2"/>
        </w:numPr>
        <w:ind w:left="0" w:firstLine="714"/>
        <w:jc w:val="both"/>
      </w:pPr>
      <w:r w:rsidRPr="006464AA">
        <w:t xml:space="preserve">Не вносить в договор изменения, не предусмотренные условиями </w:t>
      </w:r>
      <w:r w:rsidR="00B34B3E">
        <w:t>котировочной</w:t>
      </w:r>
      <w:r w:rsidRPr="006464AA">
        <w:t xml:space="preserve"> документации.</w:t>
      </w:r>
    </w:p>
    <w:p w:rsidR="00017A3F" w:rsidRPr="006464AA" w:rsidRDefault="00017A3F" w:rsidP="00017A3F">
      <w:pPr>
        <w:pStyle w:val="a9"/>
        <w:ind w:firstLine="553"/>
        <w:rPr>
          <w:rFonts w:eastAsia="Times New Roman"/>
          <w:sz w:val="24"/>
        </w:rPr>
      </w:pPr>
      <w:r w:rsidRPr="006464AA">
        <w:rPr>
          <w:rFonts w:eastAsia="Times New Roman"/>
          <w:sz w:val="24"/>
        </w:rPr>
        <w:t>Настоящим подтверждаем, что:</w:t>
      </w:r>
    </w:p>
    <w:p w:rsidR="00017A3F" w:rsidRDefault="00017A3F" w:rsidP="00017A3F">
      <w:pPr>
        <w:pStyle w:val="a9"/>
        <w:ind w:firstLine="553"/>
        <w:rPr>
          <w:rFonts w:eastAsia="Times New Roman"/>
          <w:b/>
          <w:i/>
          <w:sz w:val="24"/>
        </w:rPr>
      </w:pPr>
      <w:r w:rsidRPr="006464AA">
        <w:rPr>
          <w:rFonts w:eastAsia="Times New Roman"/>
          <w:sz w:val="24"/>
        </w:rPr>
        <w:t xml:space="preserve">- </w:t>
      </w:r>
      <w:r w:rsidRPr="006464AA">
        <w:rPr>
          <w:rFonts w:eastAsia="Times New Roman"/>
          <w:b/>
          <w:i/>
          <w:sz w:val="24"/>
        </w:rPr>
        <w:t xml:space="preserve">товары, результаты работ, услуг предлагаемые _______ (наименование </w:t>
      </w:r>
      <w:r w:rsidR="006464AA">
        <w:rPr>
          <w:rFonts w:eastAsia="Times New Roman"/>
          <w:b/>
          <w:i/>
          <w:sz w:val="24"/>
        </w:rPr>
        <w:t>претендент</w:t>
      </w:r>
      <w:r w:rsidRPr="006464AA">
        <w:rPr>
          <w:rFonts w:eastAsia="Times New Roman"/>
          <w:b/>
          <w:i/>
          <w:sz w:val="24"/>
        </w:rPr>
        <w:t xml:space="preserve">а), свободны от любых прав со стороны третьих лиц, ________ (наименование </w:t>
      </w:r>
      <w:r w:rsidR="006464AA">
        <w:rPr>
          <w:rFonts w:eastAsia="Times New Roman"/>
          <w:b/>
          <w:i/>
          <w:sz w:val="24"/>
        </w:rPr>
        <w:lastRenderedPageBreak/>
        <w:t>претендент</w:t>
      </w:r>
      <w:r w:rsidRPr="006464AA">
        <w:rPr>
          <w:rFonts w:eastAsia="Times New Roman"/>
          <w:b/>
          <w:i/>
          <w:sz w:val="24"/>
        </w:rPr>
        <w:t xml:space="preserve">а)  согласно передать все права на товары, результаты работ, услуг  в случае признания </w:t>
      </w:r>
      <w:r w:rsidR="005F76D7">
        <w:rPr>
          <w:rFonts w:eastAsia="Times New Roman"/>
          <w:b/>
          <w:i/>
          <w:sz w:val="24"/>
        </w:rPr>
        <w:t>Победит</w:t>
      </w:r>
      <w:r w:rsidRPr="006464AA">
        <w:rPr>
          <w:rFonts w:eastAsia="Times New Roman"/>
          <w:b/>
          <w:i/>
          <w:sz w:val="24"/>
        </w:rPr>
        <w:t xml:space="preserve">елем </w:t>
      </w:r>
      <w:r w:rsidR="005F76D7">
        <w:rPr>
          <w:rFonts w:eastAsia="Times New Roman"/>
          <w:b/>
          <w:i/>
          <w:sz w:val="24"/>
        </w:rPr>
        <w:t>Заказчик</w:t>
      </w:r>
      <w:r w:rsidRPr="006464AA">
        <w:rPr>
          <w:rFonts w:eastAsia="Times New Roman"/>
          <w:b/>
          <w:i/>
          <w:sz w:val="24"/>
        </w:rPr>
        <w:t>у;</w:t>
      </w:r>
    </w:p>
    <w:p w:rsidR="00AC124F" w:rsidRPr="00AC124F" w:rsidRDefault="00AC124F" w:rsidP="00017A3F">
      <w:pPr>
        <w:pStyle w:val="a9"/>
        <w:ind w:firstLine="553"/>
        <w:rPr>
          <w:rFonts w:eastAsia="Times New Roman"/>
          <w:i/>
          <w:sz w:val="24"/>
        </w:rPr>
      </w:pPr>
      <w:r>
        <w:rPr>
          <w:rFonts w:eastAsia="Times New Roman"/>
          <w:sz w:val="24"/>
        </w:rPr>
        <w:t>-________</w:t>
      </w:r>
      <w:r w:rsidRPr="00AC124F">
        <w:rPr>
          <w:rFonts w:eastAsia="Times New Roman"/>
          <w:sz w:val="24"/>
        </w:rPr>
        <w:t>(наименование претендента, лиц, выступающих на стороне претендента)</w:t>
      </w:r>
      <w:r>
        <w:rPr>
          <w:rFonts w:eastAsia="Times New Roman"/>
          <w:sz w:val="24"/>
        </w:rPr>
        <w:t xml:space="preserve"> обладает достаточным опытом и квалификацией для (</w:t>
      </w:r>
      <w:r w:rsidRPr="00AC124F">
        <w:rPr>
          <w:rFonts w:eastAsia="Times New Roman"/>
          <w:i/>
          <w:sz w:val="24"/>
        </w:rPr>
        <w:t>поставки товаров,  выполнения работ, оказания  услуг</w:t>
      </w:r>
      <w:r>
        <w:rPr>
          <w:rFonts w:eastAsia="Times New Roman"/>
          <w:i/>
          <w:sz w:val="24"/>
        </w:rPr>
        <w:t xml:space="preserve"> по предмету запроса котировок);</w:t>
      </w:r>
    </w:p>
    <w:p w:rsidR="00017A3F" w:rsidRPr="006464AA" w:rsidRDefault="00017A3F" w:rsidP="00017A3F">
      <w:pPr>
        <w:pStyle w:val="a9"/>
        <w:ind w:firstLine="553"/>
        <w:rPr>
          <w:rFonts w:eastAsia="Times New Roman"/>
          <w:sz w:val="24"/>
        </w:rPr>
      </w:pPr>
      <w:r w:rsidRPr="006464AA">
        <w:rPr>
          <w:rFonts w:eastAsia="Times New Roman"/>
          <w:sz w:val="24"/>
        </w:rPr>
        <w:t xml:space="preserve">- ________(наименование </w:t>
      </w:r>
      <w:r w:rsidR="006464AA">
        <w:rPr>
          <w:rFonts w:eastAsia="Times New Roman"/>
          <w:sz w:val="24"/>
        </w:rPr>
        <w:t>претендент</w:t>
      </w:r>
      <w:r w:rsidRPr="006464AA">
        <w:rPr>
          <w:rFonts w:eastAsia="Times New Roman"/>
          <w:sz w:val="24"/>
        </w:rPr>
        <w:t>а</w:t>
      </w:r>
      <w:r w:rsidR="00022335" w:rsidRPr="006464AA">
        <w:rPr>
          <w:rFonts w:eastAsia="Times New Roman"/>
          <w:sz w:val="24"/>
        </w:rPr>
        <w:t xml:space="preserve">, лиц, выступающих на стороне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не находится в процессе ликвидации;</w:t>
      </w:r>
    </w:p>
    <w:p w:rsidR="00017A3F" w:rsidRPr="006464AA" w:rsidRDefault="00017A3F" w:rsidP="00017A3F">
      <w:pPr>
        <w:pStyle w:val="a9"/>
        <w:ind w:firstLine="553"/>
        <w:rPr>
          <w:rFonts w:eastAsia="Times New Roman"/>
          <w:sz w:val="24"/>
        </w:rPr>
      </w:pPr>
      <w:r w:rsidRPr="006464AA">
        <w:rPr>
          <w:rFonts w:eastAsia="Times New Roman"/>
          <w:sz w:val="24"/>
        </w:rPr>
        <w:t xml:space="preserve">- в отношении ____(наименование </w:t>
      </w:r>
      <w:r w:rsidR="006464AA">
        <w:rPr>
          <w:rFonts w:eastAsia="Times New Roman"/>
          <w:sz w:val="24"/>
        </w:rPr>
        <w:t>претендент</w:t>
      </w:r>
      <w:r w:rsidRPr="006464AA">
        <w:rPr>
          <w:rFonts w:eastAsia="Times New Roman"/>
          <w:sz w:val="24"/>
        </w:rPr>
        <w:t>а</w:t>
      </w:r>
      <w:r w:rsidR="00022335" w:rsidRPr="006464AA">
        <w:rPr>
          <w:rFonts w:eastAsia="Times New Roman"/>
          <w:sz w:val="24"/>
        </w:rPr>
        <w:t xml:space="preserve">, лиц, выступающих на стороне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не открыто конкурсное производство;</w:t>
      </w:r>
    </w:p>
    <w:p w:rsidR="00017A3F" w:rsidRPr="006464AA" w:rsidRDefault="00017A3F" w:rsidP="00017A3F">
      <w:pPr>
        <w:pStyle w:val="a9"/>
        <w:ind w:firstLine="553"/>
        <w:rPr>
          <w:rFonts w:eastAsia="Times New Roman"/>
          <w:sz w:val="24"/>
        </w:rPr>
      </w:pPr>
      <w:r w:rsidRPr="006464AA">
        <w:rPr>
          <w:rFonts w:eastAsia="Times New Roman"/>
          <w:sz w:val="24"/>
        </w:rPr>
        <w:t xml:space="preserve">- на имущество ________ (наименование </w:t>
      </w:r>
      <w:r w:rsidR="006464AA">
        <w:rPr>
          <w:rFonts w:eastAsia="Times New Roman"/>
          <w:sz w:val="24"/>
        </w:rPr>
        <w:t>претендент</w:t>
      </w:r>
      <w:r w:rsidR="006464AA" w:rsidRPr="00990DBA">
        <w:rPr>
          <w:rFonts w:eastAsia="Times New Roman"/>
          <w:sz w:val="24"/>
        </w:rPr>
        <w:t>а</w:t>
      </w:r>
      <w:r w:rsidR="00022335" w:rsidRPr="006464AA">
        <w:rPr>
          <w:rFonts w:eastAsia="Times New Roman"/>
          <w:sz w:val="24"/>
        </w:rPr>
        <w:t xml:space="preserve">, лиц, выступающих на стороне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не наложен арест, экономическая деятельность не приостановлена;</w:t>
      </w:r>
    </w:p>
    <w:p w:rsidR="00017A3F" w:rsidRPr="006464AA" w:rsidRDefault="00017A3F" w:rsidP="00017A3F">
      <w:pPr>
        <w:pStyle w:val="a9"/>
        <w:ind w:firstLine="553"/>
        <w:rPr>
          <w:rFonts w:eastAsia="Times New Roman"/>
          <w:sz w:val="24"/>
        </w:rPr>
      </w:pPr>
      <w:r w:rsidRPr="006464AA">
        <w:rPr>
          <w:rFonts w:eastAsia="Times New Roman"/>
          <w:sz w:val="24"/>
        </w:rPr>
        <w:t>- у _______ (наименовани</w:t>
      </w:r>
      <w:r w:rsidR="00022335" w:rsidRPr="006464AA">
        <w:rPr>
          <w:rFonts w:eastAsia="Times New Roman"/>
          <w:sz w:val="24"/>
        </w:rPr>
        <w:t>я</w:t>
      </w:r>
      <w:r w:rsidRPr="006464AA">
        <w:rPr>
          <w:rFonts w:eastAsia="Times New Roman"/>
          <w:sz w:val="24"/>
        </w:rPr>
        <w:t xml:space="preserve"> </w:t>
      </w:r>
      <w:r w:rsidR="006464AA">
        <w:rPr>
          <w:rFonts w:eastAsia="Times New Roman"/>
          <w:sz w:val="24"/>
        </w:rPr>
        <w:t>претендент</w:t>
      </w:r>
      <w:r w:rsidR="006464AA" w:rsidRPr="00990DBA">
        <w:rPr>
          <w:rFonts w:eastAsia="Times New Roman"/>
          <w:sz w:val="24"/>
        </w:rPr>
        <w:t>а</w:t>
      </w:r>
      <w:r w:rsidR="00022335" w:rsidRPr="006464AA">
        <w:rPr>
          <w:rFonts w:eastAsia="Times New Roman"/>
          <w:sz w:val="24"/>
        </w:rPr>
        <w:t xml:space="preserve">, лиц, выступающих на стороне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xml:space="preserve">) отсутствуют задолженности </w:t>
      </w:r>
      <w:r w:rsidR="007D1494" w:rsidRPr="006464AA">
        <w:rPr>
          <w:rFonts w:eastAsia="Times New Roman"/>
          <w:sz w:val="24"/>
        </w:rPr>
        <w:t>по обязательным платежам в бюджеты бюджетной системы Российской Федерации свыше 1000 рублей</w:t>
      </w:r>
      <w:r w:rsidR="0034586E" w:rsidRPr="006464AA">
        <w:rPr>
          <w:rFonts w:eastAsia="Times New Roman"/>
          <w:sz w:val="24"/>
        </w:rPr>
        <w:t>;</w:t>
      </w:r>
    </w:p>
    <w:p w:rsidR="00017A3F" w:rsidRDefault="00017A3F" w:rsidP="00017A3F">
      <w:pPr>
        <w:pStyle w:val="a9"/>
        <w:ind w:firstLine="553"/>
        <w:rPr>
          <w:rFonts w:eastAsia="Times New Roman"/>
          <w:sz w:val="24"/>
        </w:rPr>
      </w:pPr>
      <w:proofErr w:type="gramStart"/>
      <w:r w:rsidRPr="006464AA">
        <w:rPr>
          <w:rFonts w:eastAsia="Times New Roman"/>
          <w:sz w:val="24"/>
        </w:rPr>
        <w:t xml:space="preserve">- у руководителей, членов коллегиального исполнительного органа и главного бухгалтера _____ (наименование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xml:space="preserve"> лиц, выступающих на стороне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B34B3E">
        <w:rPr>
          <w:rFonts w:eastAsia="Times New Roman"/>
          <w:sz w:val="24"/>
        </w:rPr>
        <w:t>запроса котировок</w:t>
      </w:r>
      <w:r w:rsidRPr="006464AA">
        <w:rPr>
          <w:rFonts w:eastAsia="Times New Roman"/>
          <w:sz w:val="24"/>
        </w:rPr>
        <w:t>, и административные наказания в виде</w:t>
      </w:r>
      <w:proofErr w:type="gramEnd"/>
      <w:r w:rsidRPr="006464AA">
        <w:rPr>
          <w:rFonts w:eastAsia="Times New Roman"/>
          <w:sz w:val="24"/>
        </w:rPr>
        <w:t xml:space="preserve"> дисквалификации;</w:t>
      </w:r>
    </w:p>
    <w:p w:rsidR="004C1501" w:rsidRPr="004C1501" w:rsidRDefault="004C1501" w:rsidP="004C1501">
      <w:pPr>
        <w:pStyle w:val="a9"/>
        <w:ind w:firstLine="553"/>
        <w:rPr>
          <w:bCs/>
          <w:sz w:val="24"/>
        </w:rPr>
      </w:pPr>
      <w:r w:rsidRPr="004C1501">
        <w:rPr>
          <w:sz w:val="24"/>
        </w:rPr>
        <w:t xml:space="preserve">- у </w:t>
      </w:r>
      <w:r w:rsidRPr="004C1501">
        <w:rPr>
          <w:i/>
          <w:sz w:val="24"/>
        </w:rPr>
        <w:t xml:space="preserve">________(наименование </w:t>
      </w:r>
      <w:r w:rsidR="00A17ED0">
        <w:rPr>
          <w:i/>
          <w:sz w:val="24"/>
        </w:rPr>
        <w:t>претендента</w:t>
      </w:r>
      <w:r w:rsidRPr="004C1501">
        <w:rPr>
          <w:i/>
          <w:sz w:val="24"/>
        </w:rPr>
        <w:t xml:space="preserve">, лиц, выступающих на стороне </w:t>
      </w:r>
      <w:r w:rsidR="00A17ED0">
        <w:rPr>
          <w:i/>
          <w:sz w:val="24"/>
        </w:rPr>
        <w:t>претендента</w:t>
      </w:r>
      <w:r w:rsidRPr="004C1501">
        <w:rPr>
          <w:i/>
          <w:sz w:val="24"/>
        </w:rPr>
        <w:t xml:space="preserve">) </w:t>
      </w:r>
      <w:r w:rsidRPr="004C1501">
        <w:rPr>
          <w:sz w:val="24"/>
        </w:rPr>
        <w:t xml:space="preserve">отсутствует просроченная задолженность </w:t>
      </w:r>
      <w:r w:rsidRPr="004C1501">
        <w:rPr>
          <w:bCs/>
          <w:sz w:val="24"/>
        </w:rPr>
        <w:t>перед АО «</w:t>
      </w:r>
      <w:r>
        <w:rPr>
          <w:bCs/>
          <w:sz w:val="24"/>
        </w:rPr>
        <w:t>Дальгипротранс</w:t>
      </w:r>
      <w:r w:rsidRPr="004C1501">
        <w:rPr>
          <w:bCs/>
          <w:sz w:val="24"/>
        </w:rPr>
        <w:t>» за 3(три) года, предшествующие дате размещения извещения о проведении запроса котировок и котировочной документации на сайтах;</w:t>
      </w:r>
    </w:p>
    <w:p w:rsidR="004C1501" w:rsidRPr="004C1501" w:rsidRDefault="004C1501" w:rsidP="004C1501">
      <w:pPr>
        <w:pStyle w:val="a9"/>
        <w:ind w:firstLine="553"/>
        <w:rPr>
          <w:sz w:val="24"/>
        </w:rPr>
      </w:pPr>
      <w:r w:rsidRPr="004C1501">
        <w:rPr>
          <w:sz w:val="24"/>
        </w:rPr>
        <w:t xml:space="preserve">- у </w:t>
      </w:r>
      <w:r w:rsidRPr="004C1501">
        <w:rPr>
          <w:i/>
          <w:sz w:val="24"/>
        </w:rPr>
        <w:t xml:space="preserve">________(наименование </w:t>
      </w:r>
      <w:r w:rsidR="00A17ED0" w:rsidRPr="00A17ED0">
        <w:rPr>
          <w:i/>
          <w:sz w:val="24"/>
        </w:rPr>
        <w:t>претендента</w:t>
      </w:r>
      <w:r w:rsidRPr="004C1501">
        <w:rPr>
          <w:i/>
          <w:sz w:val="24"/>
        </w:rPr>
        <w:t xml:space="preserve">, лиц, выступающих на стороне </w:t>
      </w:r>
      <w:r w:rsidR="00A17ED0" w:rsidRPr="00A17ED0">
        <w:rPr>
          <w:i/>
          <w:sz w:val="24"/>
        </w:rPr>
        <w:t>претендента</w:t>
      </w:r>
      <w:r w:rsidRPr="004C1501">
        <w:rPr>
          <w:i/>
          <w:sz w:val="24"/>
        </w:rPr>
        <w:t xml:space="preserve">) </w:t>
      </w:r>
      <w:r w:rsidRPr="004C1501">
        <w:rPr>
          <w:sz w:val="24"/>
        </w:rPr>
        <w:t>отсутствуют неисполненные обязательства перед АО «</w:t>
      </w:r>
      <w:r>
        <w:rPr>
          <w:sz w:val="24"/>
        </w:rPr>
        <w:t>Дальгипротранс</w:t>
      </w:r>
      <w:r w:rsidRPr="004C1501">
        <w:rPr>
          <w:sz w:val="24"/>
        </w:rPr>
        <w:t>»;</w:t>
      </w:r>
    </w:p>
    <w:p w:rsidR="004C1501" w:rsidRPr="004C1501" w:rsidRDefault="004C1501" w:rsidP="004C1501">
      <w:pPr>
        <w:pStyle w:val="a9"/>
        <w:rPr>
          <w:sz w:val="24"/>
        </w:rPr>
      </w:pPr>
      <w:r w:rsidRPr="004C1501">
        <w:rPr>
          <w:sz w:val="24"/>
        </w:rPr>
        <w:t xml:space="preserve">- </w:t>
      </w:r>
      <w:r w:rsidRPr="004C1501">
        <w:rPr>
          <w:i/>
          <w:sz w:val="24"/>
        </w:rPr>
        <w:t xml:space="preserve">________(наименование </w:t>
      </w:r>
      <w:r w:rsidR="00A17ED0" w:rsidRPr="00A17ED0">
        <w:rPr>
          <w:i/>
          <w:sz w:val="24"/>
        </w:rPr>
        <w:t>претендента</w:t>
      </w:r>
      <w:r w:rsidRPr="004C1501">
        <w:rPr>
          <w:i/>
          <w:sz w:val="24"/>
        </w:rPr>
        <w:t xml:space="preserve">, лиц, выступающих на стороне </w:t>
      </w:r>
      <w:r w:rsidR="00A17ED0" w:rsidRPr="00A17ED0">
        <w:rPr>
          <w:i/>
          <w:sz w:val="24"/>
        </w:rPr>
        <w:t>претендента</w:t>
      </w:r>
      <w:r w:rsidRPr="004C1501">
        <w:rPr>
          <w:i/>
          <w:sz w:val="24"/>
        </w:rPr>
        <w:t>)</w:t>
      </w:r>
      <w:r w:rsidRPr="004C1501">
        <w:rPr>
          <w:sz w:val="24"/>
        </w:rPr>
        <w:t xml:space="preserve"> не причиняло вреда имуществу АО «</w:t>
      </w:r>
      <w:r>
        <w:rPr>
          <w:sz w:val="24"/>
        </w:rPr>
        <w:t>Дальгипротранс</w:t>
      </w:r>
      <w:r w:rsidRPr="004C1501">
        <w:rPr>
          <w:sz w:val="24"/>
        </w:rPr>
        <w:t>».</w:t>
      </w:r>
    </w:p>
    <w:p w:rsidR="00017A3F" w:rsidRPr="006464AA" w:rsidRDefault="00017A3F" w:rsidP="00017A3F">
      <w:pPr>
        <w:pStyle w:val="120"/>
        <w:ind w:firstLine="709"/>
        <w:rPr>
          <w:sz w:val="24"/>
          <w:szCs w:val="24"/>
        </w:rPr>
      </w:pPr>
      <w:proofErr w:type="gramStart"/>
      <w:r w:rsidRPr="006464AA">
        <w:rPr>
          <w:sz w:val="24"/>
          <w:szCs w:val="24"/>
        </w:rPr>
        <w:t>Нижеподписавшийся</w:t>
      </w:r>
      <w:proofErr w:type="gramEnd"/>
      <w:r w:rsidRPr="006464AA">
        <w:rPr>
          <w:sz w:val="24"/>
          <w:szCs w:val="24"/>
        </w:rPr>
        <w:t xml:space="preserve"> удостоверяет, что сделанные заявления и сведения, представленные в настоящей заявке, являются полными, точными и верными.</w:t>
      </w:r>
    </w:p>
    <w:p w:rsidR="00017A3F" w:rsidRPr="006464AA" w:rsidRDefault="00017A3F" w:rsidP="00017A3F">
      <w:pPr>
        <w:pStyle w:val="120"/>
        <w:ind w:firstLine="708"/>
        <w:rPr>
          <w:sz w:val="24"/>
          <w:szCs w:val="24"/>
        </w:rPr>
      </w:pPr>
      <w:r w:rsidRPr="006464AA">
        <w:rPr>
          <w:sz w:val="24"/>
          <w:szCs w:val="24"/>
        </w:rPr>
        <w:t>В подтверждение этого прилагаем все необходимые документы.</w:t>
      </w:r>
    </w:p>
    <w:p w:rsidR="00017A3F" w:rsidRPr="006464AA" w:rsidRDefault="00017A3F" w:rsidP="00017A3F">
      <w:pPr>
        <w:pStyle w:val="120"/>
        <w:ind w:firstLine="0"/>
        <w:rPr>
          <w:sz w:val="24"/>
          <w:szCs w:val="24"/>
        </w:rPr>
      </w:pPr>
    </w:p>
    <w:p w:rsidR="00017A3F" w:rsidRPr="006464AA" w:rsidRDefault="00017A3F" w:rsidP="00017A3F">
      <w:pPr>
        <w:pStyle w:val="3"/>
        <w:rPr>
          <w:rFonts w:ascii="Times New Roman" w:hAnsi="Times New Roman" w:cs="Times New Roman"/>
          <w:b w:val="0"/>
          <w:sz w:val="24"/>
          <w:szCs w:val="24"/>
        </w:rPr>
      </w:pPr>
      <w:r w:rsidRPr="006464AA">
        <w:rPr>
          <w:rFonts w:ascii="Times New Roman" w:hAnsi="Times New Roman" w:cs="Times New Roman"/>
          <w:b w:val="0"/>
          <w:sz w:val="24"/>
          <w:szCs w:val="24"/>
        </w:rPr>
        <w:t xml:space="preserve">Представитель, имеющий полномочия подписать </w:t>
      </w:r>
      <w:r w:rsidR="00CC0287">
        <w:rPr>
          <w:rFonts w:ascii="Times New Roman" w:hAnsi="Times New Roman" w:cs="Times New Roman"/>
          <w:b w:val="0"/>
          <w:sz w:val="24"/>
          <w:szCs w:val="24"/>
        </w:rPr>
        <w:t xml:space="preserve">котировочную </w:t>
      </w:r>
      <w:r w:rsidRPr="006464AA">
        <w:rPr>
          <w:rFonts w:ascii="Times New Roman" w:hAnsi="Times New Roman" w:cs="Times New Roman"/>
          <w:b w:val="0"/>
          <w:sz w:val="24"/>
          <w:szCs w:val="24"/>
        </w:rPr>
        <w:t xml:space="preserve">заявку на участие </w:t>
      </w:r>
      <w:r w:rsidR="00991B4D">
        <w:rPr>
          <w:rFonts w:ascii="Times New Roman" w:hAnsi="Times New Roman" w:cs="Times New Roman"/>
          <w:b w:val="0"/>
          <w:sz w:val="24"/>
          <w:szCs w:val="24"/>
        </w:rPr>
        <w:t xml:space="preserve">в запросе котировок </w:t>
      </w:r>
      <w:r w:rsidRPr="006464AA">
        <w:rPr>
          <w:rFonts w:ascii="Times New Roman" w:hAnsi="Times New Roman" w:cs="Times New Roman"/>
          <w:b w:val="0"/>
          <w:sz w:val="24"/>
          <w:szCs w:val="24"/>
        </w:rPr>
        <w:t>от имени</w:t>
      </w:r>
    </w:p>
    <w:p w:rsidR="00017A3F" w:rsidRPr="006464AA" w:rsidRDefault="00017A3F" w:rsidP="00017A3F">
      <w:pPr>
        <w:tabs>
          <w:tab w:val="left" w:pos="8640"/>
        </w:tabs>
        <w:jc w:val="center"/>
      </w:pPr>
      <w:r w:rsidRPr="006464AA">
        <w:t>__________________________________________________________________</w:t>
      </w:r>
    </w:p>
    <w:p w:rsidR="00017A3F" w:rsidRPr="006464AA" w:rsidRDefault="00017A3F" w:rsidP="00017A3F">
      <w:pPr>
        <w:tabs>
          <w:tab w:val="left" w:pos="8640"/>
        </w:tabs>
        <w:jc w:val="center"/>
      </w:pPr>
      <w:r w:rsidRPr="006464AA">
        <w:t xml:space="preserve">(полное наименование </w:t>
      </w:r>
      <w:r w:rsidR="006464AA">
        <w:t>претендент</w:t>
      </w:r>
      <w:r w:rsidR="006464AA" w:rsidRPr="00990DBA">
        <w:t>а</w:t>
      </w:r>
      <w:r w:rsidRPr="006464AA">
        <w:t>)</w:t>
      </w:r>
    </w:p>
    <w:p w:rsidR="00017A3F" w:rsidRPr="006464AA" w:rsidRDefault="00017A3F" w:rsidP="00017A3F">
      <w:pPr>
        <w:pStyle w:val="33"/>
        <w:rPr>
          <w:sz w:val="24"/>
          <w:szCs w:val="24"/>
        </w:rPr>
      </w:pPr>
      <w:r w:rsidRPr="006464AA">
        <w:rPr>
          <w:sz w:val="24"/>
          <w:szCs w:val="24"/>
        </w:rPr>
        <w:t>___________________________________________</w:t>
      </w:r>
    </w:p>
    <w:p w:rsidR="00017A3F" w:rsidRPr="006464AA" w:rsidRDefault="00017A3F" w:rsidP="00017A3F">
      <w:r w:rsidRPr="006464AA">
        <w:t>Печать</w:t>
      </w:r>
      <w:r w:rsidRPr="006464AA">
        <w:tab/>
      </w:r>
      <w:r w:rsidRPr="006464AA">
        <w:tab/>
      </w:r>
      <w:r w:rsidRPr="006464AA">
        <w:tab/>
        <w:t>(должность, подпись, ФИО)</w:t>
      </w:r>
    </w:p>
    <w:p w:rsidR="00017A3F" w:rsidRPr="006464AA" w:rsidRDefault="00017A3F" w:rsidP="00017A3F">
      <w:pPr>
        <w:pStyle w:val="33"/>
        <w:rPr>
          <w:sz w:val="24"/>
          <w:szCs w:val="24"/>
        </w:rPr>
      </w:pPr>
      <w:r w:rsidRPr="006464AA">
        <w:rPr>
          <w:sz w:val="24"/>
          <w:szCs w:val="24"/>
        </w:rPr>
        <w:t>"____" _________ 20__ г.</w:t>
      </w:r>
    </w:p>
    <w:p w:rsidR="00017A3F" w:rsidRPr="002D79B4" w:rsidRDefault="00017A3F" w:rsidP="00017A3F">
      <w:r w:rsidRPr="002D79B4">
        <w:br w:type="page"/>
      </w:r>
    </w:p>
    <w:tbl>
      <w:tblPr>
        <w:tblW w:w="0" w:type="auto"/>
        <w:tblLook w:val="0000" w:firstRow="0" w:lastRow="0" w:firstColumn="0" w:lastColumn="0" w:noHBand="0" w:noVBand="0"/>
      </w:tblPr>
      <w:tblGrid>
        <w:gridCol w:w="4785"/>
        <w:gridCol w:w="4785"/>
      </w:tblGrid>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r w:rsidRPr="002D79B4">
              <w:rPr>
                <w:sz w:val="24"/>
                <w:szCs w:val="24"/>
              </w:rPr>
              <w:lastRenderedPageBreak/>
              <w:br w:type="page"/>
            </w:r>
            <w:r w:rsidRPr="002D79B4">
              <w:rPr>
                <w:b w:val="0"/>
                <w:i w:val="0"/>
                <w:sz w:val="24"/>
                <w:szCs w:val="24"/>
              </w:rPr>
              <w:br w:type="page"/>
            </w:r>
          </w:p>
        </w:tc>
        <w:tc>
          <w:tcPr>
            <w:tcW w:w="4785" w:type="dxa"/>
          </w:tcPr>
          <w:p w:rsidR="00022335" w:rsidRPr="002D79B4" w:rsidRDefault="00022335" w:rsidP="00543384">
            <w:pPr>
              <w:pStyle w:val="2"/>
              <w:suppressAutoHyphens/>
              <w:spacing w:before="0" w:after="0" w:line="260" w:lineRule="exact"/>
              <w:ind w:left="88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2</w:t>
            </w:r>
          </w:p>
          <w:p w:rsidR="00022335" w:rsidRPr="002D79B4" w:rsidRDefault="00022335" w:rsidP="00543384">
            <w:pPr>
              <w:pStyle w:val="2"/>
              <w:suppressAutoHyphens/>
              <w:spacing w:before="0" w:after="0" w:line="260" w:lineRule="exact"/>
              <w:ind w:left="88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00543384" w:rsidRPr="002D79B4">
              <w:rPr>
                <w:rFonts w:ascii="Times New Roman" w:hAnsi="Times New Roman" w:cs="Times New Roman"/>
                <w:b w:val="0"/>
                <w:bCs w:val="0"/>
                <w:i w:val="0"/>
                <w:iCs w:val="0"/>
                <w:sz w:val="24"/>
                <w:szCs w:val="24"/>
              </w:rPr>
              <w:t xml:space="preserve"> </w:t>
            </w:r>
            <w:r w:rsidRPr="002D79B4">
              <w:rPr>
                <w:rFonts w:ascii="Times New Roman" w:hAnsi="Times New Roman" w:cs="Times New Roman"/>
                <w:b w:val="0"/>
                <w:bCs w:val="0"/>
                <w:i w:val="0"/>
                <w:iCs w:val="0"/>
                <w:sz w:val="24"/>
                <w:szCs w:val="24"/>
              </w:rPr>
              <w:t>документации</w:t>
            </w:r>
          </w:p>
        </w:tc>
      </w:tr>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p>
        </w:tc>
        <w:tc>
          <w:tcPr>
            <w:tcW w:w="4785" w:type="dxa"/>
          </w:tcPr>
          <w:p w:rsidR="00022335" w:rsidRPr="002D79B4" w:rsidRDefault="00022335" w:rsidP="00FD05E2">
            <w:pPr>
              <w:pStyle w:val="2"/>
              <w:suppressAutoHyphens/>
              <w:spacing w:before="0" w:after="0" w:line="260" w:lineRule="exact"/>
              <w:rPr>
                <w:rFonts w:ascii="Times New Roman" w:hAnsi="Times New Roman" w:cs="Times New Roman"/>
                <w:b w:val="0"/>
                <w:bCs w:val="0"/>
                <w:i w:val="0"/>
                <w:iCs w:val="0"/>
                <w:sz w:val="24"/>
                <w:szCs w:val="24"/>
              </w:rPr>
            </w:pPr>
          </w:p>
        </w:tc>
      </w:tr>
    </w:tbl>
    <w:p w:rsidR="00022335" w:rsidRPr="006464AA" w:rsidRDefault="00022335" w:rsidP="00022335">
      <w:pPr>
        <w:pStyle w:val="a9"/>
        <w:spacing w:before="160"/>
        <w:jc w:val="center"/>
        <w:rPr>
          <w:b/>
          <w:sz w:val="24"/>
        </w:rPr>
      </w:pPr>
      <w:r w:rsidRPr="006464AA">
        <w:rPr>
          <w:b/>
          <w:sz w:val="24"/>
        </w:rPr>
        <w:t xml:space="preserve">СВЕДЕНИЯ О </w:t>
      </w:r>
      <w:r w:rsidR="006464AA">
        <w:rPr>
          <w:b/>
          <w:sz w:val="24"/>
        </w:rPr>
        <w:t>ПРЕТЕНДЕНТЕ</w:t>
      </w:r>
      <w:r w:rsidR="00543384" w:rsidRPr="006464AA">
        <w:rPr>
          <w:b/>
          <w:sz w:val="24"/>
        </w:rPr>
        <w:t xml:space="preserve"> </w:t>
      </w:r>
      <w:r w:rsidRPr="006464AA">
        <w:rPr>
          <w:b/>
          <w:sz w:val="24"/>
        </w:rPr>
        <w:t>(для юридических лиц)</w:t>
      </w:r>
      <w:r w:rsidR="005C7992" w:rsidRPr="006464AA">
        <w:rPr>
          <w:rFonts w:eastAsia="Calibri"/>
          <w:sz w:val="24"/>
          <w:lang w:eastAsia="en-US"/>
        </w:rPr>
        <w:t xml:space="preserve"> </w:t>
      </w:r>
    </w:p>
    <w:p w:rsidR="00022335" w:rsidRPr="006464AA" w:rsidRDefault="00022335" w:rsidP="00022335">
      <w:pPr>
        <w:pStyle w:val="a9"/>
        <w:spacing w:before="160"/>
        <w:jc w:val="center"/>
        <w:rPr>
          <w:b/>
          <w:i/>
          <w:sz w:val="24"/>
        </w:rPr>
      </w:pPr>
      <w:r w:rsidRPr="006464AA">
        <w:rPr>
          <w:b/>
          <w:i/>
          <w:sz w:val="24"/>
        </w:rPr>
        <w:t>(в случае</w:t>
      </w:r>
      <w:r w:rsidR="00543384" w:rsidRPr="006464AA">
        <w:rPr>
          <w:b/>
          <w:i/>
          <w:sz w:val="24"/>
        </w:rPr>
        <w:t xml:space="preserve"> </w:t>
      </w:r>
      <w:r w:rsidRPr="006464AA">
        <w:rPr>
          <w:b/>
          <w:i/>
          <w:sz w:val="24"/>
        </w:rPr>
        <w:t xml:space="preserve">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ind w:left="720" w:firstLine="0"/>
        <w:rPr>
          <w:sz w:val="24"/>
        </w:rPr>
      </w:pPr>
      <w:r w:rsidRPr="006464AA">
        <w:rPr>
          <w:sz w:val="24"/>
        </w:rPr>
        <w:t xml:space="preserve">1. Наименование </w:t>
      </w:r>
      <w:r w:rsidR="006464AA">
        <w:rPr>
          <w:rFonts w:eastAsia="Times New Roman"/>
          <w:sz w:val="24"/>
        </w:rPr>
        <w:t>претендент</w:t>
      </w:r>
      <w:r w:rsidR="006464AA" w:rsidRPr="00990DBA">
        <w:rPr>
          <w:rFonts w:eastAsia="Times New Roman"/>
          <w:sz w:val="24"/>
        </w:rPr>
        <w:t>а</w:t>
      </w:r>
      <w:r w:rsidRPr="006464AA">
        <w:rPr>
          <w:sz w:val="24"/>
        </w:rPr>
        <w:t xml:space="preserve"> (если менялось в течение последних 5 лет, </w:t>
      </w:r>
      <w:proofErr w:type="gramStart"/>
      <w:r w:rsidRPr="006464AA">
        <w:rPr>
          <w:sz w:val="24"/>
        </w:rPr>
        <w:t>указать</w:t>
      </w:r>
      <w:proofErr w:type="gramEnd"/>
      <w:r w:rsidRPr="006464AA">
        <w:rPr>
          <w:sz w:val="24"/>
        </w:rPr>
        <w:t xml:space="preserve"> когда и привести прежнее название)</w:t>
      </w:r>
    </w:p>
    <w:p w:rsidR="00022335" w:rsidRPr="006464AA" w:rsidRDefault="00022335" w:rsidP="00022335">
      <w:pPr>
        <w:pStyle w:val="a9"/>
        <w:ind w:left="720" w:firstLine="0"/>
        <w:jc w:val="left"/>
        <w:rPr>
          <w:sz w:val="24"/>
        </w:rPr>
      </w:pPr>
      <w:r w:rsidRPr="006464AA">
        <w:rPr>
          <w:sz w:val="24"/>
        </w:rPr>
        <w:t>Юридический адрес ________________________________________</w:t>
      </w:r>
    </w:p>
    <w:p w:rsidR="00022335" w:rsidRPr="006464AA" w:rsidRDefault="00C5020B" w:rsidP="00022335">
      <w:pPr>
        <w:pStyle w:val="a9"/>
        <w:ind w:left="720" w:firstLine="0"/>
        <w:jc w:val="left"/>
        <w:rPr>
          <w:sz w:val="24"/>
        </w:rPr>
      </w:pPr>
      <w:r w:rsidRPr="006464AA">
        <w:rPr>
          <w:sz w:val="24"/>
        </w:rPr>
        <w:t>Фактическое м</w:t>
      </w:r>
      <w:r w:rsidR="00022335" w:rsidRPr="006464AA">
        <w:rPr>
          <w:sz w:val="24"/>
        </w:rPr>
        <w:t>естонахождени</w:t>
      </w:r>
      <w:r w:rsidRPr="006464AA">
        <w:rPr>
          <w:sz w:val="24"/>
        </w:rPr>
        <w:t>е</w:t>
      </w:r>
      <w:r w:rsidR="00022335" w:rsidRPr="006464AA">
        <w:rPr>
          <w:sz w:val="24"/>
        </w:rPr>
        <w:t xml:space="preserve"> </w:t>
      </w:r>
      <w:r w:rsidRPr="006464AA">
        <w:rPr>
          <w:sz w:val="24"/>
        </w:rPr>
        <w:t>_</w:t>
      </w:r>
      <w:r w:rsidR="00022335" w:rsidRPr="006464AA">
        <w:rPr>
          <w:sz w:val="24"/>
        </w:rPr>
        <w:t>______________________________</w:t>
      </w:r>
    </w:p>
    <w:p w:rsidR="00022335" w:rsidRPr="006464AA" w:rsidRDefault="00022335" w:rsidP="00022335">
      <w:pPr>
        <w:pStyle w:val="a9"/>
        <w:ind w:left="720" w:firstLine="0"/>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022335">
      <w:pPr>
        <w:pStyle w:val="a9"/>
        <w:ind w:left="720" w:firstLine="0"/>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022335">
      <w:pPr>
        <w:pStyle w:val="a9"/>
        <w:ind w:left="720" w:firstLine="0"/>
        <w:jc w:val="left"/>
        <w:rPr>
          <w:sz w:val="24"/>
        </w:rPr>
      </w:pPr>
      <w:r w:rsidRPr="006464AA">
        <w:rPr>
          <w:sz w:val="24"/>
        </w:rPr>
        <w:t>Адрес электронной почты __________________@_______________</w:t>
      </w:r>
    </w:p>
    <w:p w:rsidR="00022335" w:rsidRPr="006464AA" w:rsidRDefault="00022335" w:rsidP="00022335">
      <w:pPr>
        <w:pStyle w:val="a9"/>
        <w:tabs>
          <w:tab w:val="left" w:pos="1080"/>
        </w:tabs>
        <w:ind w:left="720" w:firstLine="0"/>
        <w:rPr>
          <w:sz w:val="24"/>
        </w:rPr>
      </w:pPr>
      <w:r w:rsidRPr="006464AA">
        <w:rPr>
          <w:sz w:val="24"/>
        </w:rPr>
        <w:t>2. Руководитель</w:t>
      </w:r>
    </w:p>
    <w:p w:rsidR="00022335" w:rsidRPr="006464AA" w:rsidRDefault="00022335" w:rsidP="00022335">
      <w:pPr>
        <w:pStyle w:val="a9"/>
        <w:tabs>
          <w:tab w:val="left" w:pos="1080"/>
        </w:tabs>
        <w:ind w:left="720" w:firstLine="0"/>
        <w:rPr>
          <w:sz w:val="24"/>
        </w:rPr>
      </w:pPr>
      <w:r w:rsidRPr="006464AA">
        <w:rPr>
          <w:sz w:val="24"/>
        </w:rPr>
        <w:t>3. Банковские реквизиты</w:t>
      </w:r>
    </w:p>
    <w:p w:rsidR="00022335" w:rsidRPr="006464AA" w:rsidRDefault="00022335" w:rsidP="00022335">
      <w:pPr>
        <w:pStyle w:val="a9"/>
        <w:tabs>
          <w:tab w:val="left" w:pos="1080"/>
        </w:tabs>
        <w:ind w:left="720" w:firstLine="0"/>
        <w:rPr>
          <w:sz w:val="24"/>
        </w:rPr>
      </w:pPr>
      <w:r w:rsidRPr="006464AA">
        <w:rPr>
          <w:sz w:val="24"/>
        </w:rPr>
        <w:t>4. ИНН</w:t>
      </w:r>
    </w:p>
    <w:p w:rsidR="00022335" w:rsidRPr="006464AA" w:rsidRDefault="00022335" w:rsidP="00022335">
      <w:pPr>
        <w:pStyle w:val="a9"/>
        <w:tabs>
          <w:tab w:val="left" w:pos="1080"/>
        </w:tabs>
        <w:ind w:left="720" w:firstLine="0"/>
        <w:rPr>
          <w:sz w:val="24"/>
        </w:rPr>
      </w:pPr>
      <w:r w:rsidRPr="006464AA">
        <w:rPr>
          <w:sz w:val="24"/>
        </w:rPr>
        <w:t>5. КПП</w:t>
      </w:r>
    </w:p>
    <w:p w:rsidR="00022335" w:rsidRPr="006464AA" w:rsidRDefault="00022335" w:rsidP="00022335">
      <w:pPr>
        <w:pStyle w:val="a9"/>
        <w:tabs>
          <w:tab w:val="left" w:pos="1080"/>
        </w:tabs>
        <w:ind w:left="720" w:firstLine="0"/>
        <w:rPr>
          <w:sz w:val="24"/>
        </w:rPr>
      </w:pPr>
      <w:r w:rsidRPr="006464AA">
        <w:rPr>
          <w:sz w:val="24"/>
        </w:rPr>
        <w:t>6. ОГРН</w:t>
      </w:r>
    </w:p>
    <w:p w:rsidR="00022335" w:rsidRPr="006464AA" w:rsidRDefault="00022335" w:rsidP="000063D5">
      <w:pPr>
        <w:pStyle w:val="a9"/>
        <w:tabs>
          <w:tab w:val="left" w:pos="1080"/>
        </w:tabs>
        <w:rPr>
          <w:sz w:val="24"/>
        </w:rPr>
      </w:pPr>
      <w:r w:rsidRPr="006464AA">
        <w:rPr>
          <w:sz w:val="24"/>
        </w:rPr>
        <w:t>7.</w:t>
      </w:r>
      <w:r w:rsidR="000063D5" w:rsidRPr="006464AA">
        <w:rPr>
          <w:sz w:val="24"/>
        </w:rPr>
        <w:t xml:space="preserve"> </w:t>
      </w:r>
      <w:r w:rsidRPr="006464AA">
        <w:rPr>
          <w:sz w:val="24"/>
        </w:rPr>
        <w:t>ОКПО</w:t>
      </w:r>
    </w:p>
    <w:p w:rsidR="00022335" w:rsidRPr="006464AA" w:rsidRDefault="00022335" w:rsidP="000063D5">
      <w:pPr>
        <w:pStyle w:val="a9"/>
        <w:tabs>
          <w:tab w:val="left" w:pos="1080"/>
        </w:tabs>
        <w:rPr>
          <w:sz w:val="24"/>
        </w:rPr>
      </w:pPr>
      <w:r w:rsidRPr="006464AA">
        <w:rPr>
          <w:sz w:val="24"/>
        </w:rPr>
        <w:t xml:space="preserve">8. Название и адрес филиалов </w:t>
      </w:r>
    </w:p>
    <w:p w:rsidR="00022335" w:rsidRPr="006464AA" w:rsidRDefault="007D1494" w:rsidP="000063D5">
      <w:pPr>
        <w:tabs>
          <w:tab w:val="left" w:pos="9639"/>
        </w:tabs>
        <w:ind w:firstLine="709"/>
      </w:pPr>
      <w:r w:rsidRPr="006464AA">
        <w:t xml:space="preserve">9. </w:t>
      </w:r>
      <w:r w:rsidR="00022335" w:rsidRPr="006464AA">
        <w:t>Контактные лица</w:t>
      </w:r>
    </w:p>
    <w:p w:rsidR="00022335" w:rsidRPr="006464AA" w:rsidRDefault="00022335" w:rsidP="00022335">
      <w:pPr>
        <w:ind w:right="97" w:firstLine="540"/>
        <w:jc w:val="both"/>
      </w:pPr>
      <w:r w:rsidRPr="006464AA">
        <w:t xml:space="preserve">Уполномоченные представители </w:t>
      </w:r>
      <w:r w:rsidR="005F76D7">
        <w:t>Заказчик</w:t>
      </w:r>
      <w:r w:rsidRPr="006464AA">
        <w:t xml:space="preserve">а могут связаться со следующими лицами для получения дополнительной информации об </w:t>
      </w:r>
      <w:r w:rsidR="005F76D7">
        <w:t>Участник</w:t>
      </w:r>
      <w:r w:rsidRPr="006464AA">
        <w:t>е</w:t>
      </w:r>
      <w:r w:rsidR="001C330C">
        <w:t xml:space="preserve"> (указать не менее 3 (трех) </w:t>
      </w:r>
      <w:r w:rsidR="00E06062">
        <w:t xml:space="preserve">разных </w:t>
      </w:r>
      <w:r w:rsidR="001C330C">
        <w:t>номеров телефонов)</w:t>
      </w:r>
      <w:r w:rsidRPr="006464AA">
        <w:t>:</w:t>
      </w:r>
    </w:p>
    <w:p w:rsidR="00022335" w:rsidRPr="006464AA" w:rsidRDefault="00022335" w:rsidP="00022335">
      <w:pPr>
        <w:tabs>
          <w:tab w:val="left" w:pos="9639"/>
        </w:tabs>
        <w:rPr>
          <w:u w:val="single"/>
        </w:rPr>
      </w:pPr>
      <w:r w:rsidRPr="006464AA">
        <w:rPr>
          <w:u w:val="single"/>
        </w:rPr>
        <w:t>Справки по общим вопросам и вопросам управления</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кадровым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техническим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финансовым вопросам</w:t>
      </w:r>
    </w:p>
    <w:p w:rsidR="00022335" w:rsidRPr="006464AA" w:rsidRDefault="00022335" w:rsidP="00022335">
      <w:pPr>
        <w:tabs>
          <w:tab w:val="left" w:pos="9639"/>
        </w:tabs>
      </w:pPr>
      <w:r w:rsidRPr="006464AA">
        <w:t>Контактное лицо (должность, ФИО, телефон)</w:t>
      </w:r>
    </w:p>
    <w:p w:rsidR="008A5FFD" w:rsidRPr="006464AA" w:rsidRDefault="007D1494" w:rsidP="006464AA">
      <w:pPr>
        <w:ind w:firstLine="709"/>
        <w:jc w:val="both"/>
        <w:rPr>
          <w:b/>
          <w:i/>
        </w:rPr>
      </w:pPr>
      <w:r w:rsidRPr="006464AA">
        <w:t>10</w:t>
      </w:r>
      <w:r w:rsidR="008A5FFD" w:rsidRPr="006464AA">
        <w:t xml:space="preserve">. </w:t>
      </w:r>
      <w:r w:rsidR="006464AA">
        <w:t>Претендент</w:t>
      </w:r>
      <w:r w:rsidR="008A5FFD" w:rsidRPr="006464AA">
        <w:t xml:space="preserve">  выступает в качестве производителя _____ </w:t>
      </w:r>
      <w:r w:rsidR="008A5FFD" w:rsidRPr="006464AA">
        <w:rPr>
          <w:b/>
          <w:i/>
        </w:rPr>
        <w:t>(</w:t>
      </w:r>
      <w:proofErr w:type="gramStart"/>
      <w:r w:rsidR="008A5FFD" w:rsidRPr="006464AA">
        <w:rPr>
          <w:b/>
          <w:i/>
        </w:rPr>
        <w:t>указать да/нет</w:t>
      </w:r>
      <w:proofErr w:type="gramEnd"/>
      <w:r w:rsidR="008A5FFD" w:rsidRPr="006464AA">
        <w:rPr>
          <w:b/>
          <w:i/>
        </w:rPr>
        <w:t>)</w:t>
      </w:r>
    </w:p>
    <w:p w:rsidR="008A5FFD" w:rsidRPr="006464AA" w:rsidRDefault="0014201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142010" w:rsidRPr="006464AA" w:rsidRDefault="0014201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Default="006464AA" w:rsidP="006464AA">
      <w:pPr>
        <w:pStyle w:val="a9"/>
        <w:spacing w:before="160"/>
        <w:ind w:firstLine="0"/>
        <w:rPr>
          <w:rFonts w:eastAsia="Times New Roman"/>
          <w:spacing w:val="-13"/>
          <w:sz w:val="24"/>
        </w:rPr>
      </w:pPr>
      <w:r>
        <w:rPr>
          <w:rFonts w:eastAsia="Times New Roman"/>
          <w:spacing w:val="-13"/>
          <w:sz w:val="24"/>
        </w:rPr>
        <w:t xml:space="preserve">                                                 </w:t>
      </w:r>
      <w:proofErr w:type="gramStart"/>
      <w:r w:rsidR="00022335" w:rsidRPr="006464AA">
        <w:rPr>
          <w:rFonts w:eastAsia="Times New Roman"/>
          <w:spacing w:val="-13"/>
          <w:sz w:val="24"/>
        </w:rPr>
        <w:t>Имеющий</w:t>
      </w:r>
      <w:proofErr w:type="gramEnd"/>
      <w:r w:rsidR="00022335" w:rsidRPr="006464AA">
        <w:rPr>
          <w:rFonts w:eastAsia="Times New Roman"/>
          <w:spacing w:val="-13"/>
          <w:sz w:val="24"/>
        </w:rPr>
        <w:t xml:space="preserve"> полномочия действовать от имени </w:t>
      </w:r>
      <w:r>
        <w:rPr>
          <w:rFonts w:eastAsia="Times New Roman"/>
          <w:sz w:val="24"/>
        </w:rPr>
        <w:t>претендент</w:t>
      </w:r>
      <w:r w:rsidRPr="00990DBA">
        <w:rPr>
          <w:rFonts w:eastAsia="Times New Roman"/>
          <w:sz w:val="24"/>
        </w:rPr>
        <w:t>а</w:t>
      </w:r>
    </w:p>
    <w:p w:rsidR="00022335" w:rsidRPr="006464AA" w:rsidRDefault="00022335" w:rsidP="006464AA">
      <w:pPr>
        <w:pStyle w:val="a9"/>
        <w:spacing w:before="160"/>
        <w:ind w:firstLine="0"/>
        <w:rPr>
          <w:rFonts w:eastAsia="Times New Roman"/>
          <w:spacing w:val="-13"/>
          <w:sz w:val="24"/>
        </w:rPr>
      </w:pPr>
      <w:r w:rsidRPr="006464AA">
        <w:rPr>
          <w:rFonts w:eastAsia="Times New Roman"/>
          <w:spacing w:val="-13"/>
          <w:sz w:val="24"/>
        </w:rPr>
        <w:t>_________________________________</w:t>
      </w:r>
      <w:r w:rsidR="006464AA">
        <w:rPr>
          <w:rFonts w:eastAsia="Times New Roman"/>
          <w:spacing w:val="-13"/>
          <w:sz w:val="24"/>
        </w:rPr>
        <w:t>____________________________________</w:t>
      </w:r>
    </w:p>
    <w:p w:rsidR="00022335" w:rsidRPr="006464AA" w:rsidRDefault="00022335" w:rsidP="00DF6328">
      <w:pPr>
        <w:pStyle w:val="a9"/>
        <w:spacing w:before="160"/>
        <w:ind w:firstLine="0"/>
        <w:jc w:val="center"/>
        <w:rPr>
          <w:rFonts w:eastAsia="Times New Roman"/>
          <w:i/>
          <w:spacing w:val="-13"/>
          <w:sz w:val="24"/>
        </w:rPr>
      </w:pPr>
      <w:r w:rsidRPr="006464AA">
        <w:rPr>
          <w:rFonts w:eastAsia="Times New Roman"/>
          <w:i/>
          <w:spacing w:val="-13"/>
          <w:sz w:val="24"/>
        </w:rPr>
        <w:t xml:space="preserve">(Полное наименование </w:t>
      </w:r>
      <w:r w:rsidR="006464AA" w:rsidRPr="006464AA">
        <w:rPr>
          <w:rFonts w:eastAsia="Times New Roman"/>
          <w:i/>
          <w:sz w:val="24"/>
        </w:rPr>
        <w:t>претендента</w:t>
      </w:r>
      <w:r w:rsidR="00DF6328" w:rsidRPr="006464AA">
        <w:rPr>
          <w:rFonts w:eastAsia="Times New Roman"/>
          <w:i/>
          <w:spacing w:val="-13"/>
          <w:sz w:val="24"/>
        </w:rPr>
        <w:t>)</w:t>
      </w:r>
    </w:p>
    <w:p w:rsidR="00022335" w:rsidRPr="006464AA" w:rsidRDefault="00022335" w:rsidP="00DF6328">
      <w:pPr>
        <w:pStyle w:val="a9"/>
        <w:spacing w:before="160"/>
        <w:ind w:firstLine="0"/>
        <w:jc w:val="center"/>
        <w:rPr>
          <w:rFonts w:eastAsia="Times New Roman"/>
          <w:spacing w:val="-13"/>
          <w:sz w:val="24"/>
        </w:rPr>
      </w:pPr>
      <w:r w:rsidRPr="006464AA">
        <w:rPr>
          <w:rFonts w:eastAsia="Times New Roman"/>
          <w:spacing w:val="-13"/>
          <w:sz w:val="24"/>
        </w:rPr>
        <w:t>_________________________________________________________________</w:t>
      </w:r>
    </w:p>
    <w:p w:rsidR="00022335" w:rsidRPr="006464AA" w:rsidRDefault="00022335" w:rsidP="00177DF8">
      <w:pPr>
        <w:pStyle w:val="a9"/>
        <w:spacing w:before="160"/>
        <w:ind w:firstLine="0"/>
        <w:jc w:val="center"/>
        <w:rPr>
          <w:b/>
          <w:sz w:val="24"/>
        </w:rPr>
      </w:pPr>
      <w:r w:rsidRPr="006464AA">
        <w:rPr>
          <w:rFonts w:eastAsia="Times New Roman"/>
          <w:spacing w:val="-13"/>
          <w:sz w:val="24"/>
        </w:rPr>
        <w:t>(Должность, подпись, ФИО)                                                (печать)</w:t>
      </w:r>
    </w:p>
    <w:p w:rsidR="00022335" w:rsidRPr="006464AA" w:rsidRDefault="00022335" w:rsidP="00022335">
      <w:pPr>
        <w:pStyle w:val="a9"/>
        <w:spacing w:before="160"/>
        <w:jc w:val="center"/>
        <w:rPr>
          <w:b/>
          <w:sz w:val="24"/>
        </w:rPr>
      </w:pPr>
    </w:p>
    <w:p w:rsidR="00022335" w:rsidRPr="006464AA" w:rsidRDefault="00022335" w:rsidP="00022335">
      <w:pPr>
        <w:pStyle w:val="a9"/>
        <w:spacing w:before="160"/>
        <w:jc w:val="center"/>
        <w:rPr>
          <w:b/>
          <w:sz w:val="24"/>
        </w:rPr>
      </w:pPr>
    </w:p>
    <w:p w:rsidR="00022335" w:rsidRPr="006464AA" w:rsidRDefault="008A5FFD" w:rsidP="000063D5">
      <w:pPr>
        <w:rPr>
          <w:b/>
        </w:rPr>
      </w:pPr>
      <w:r w:rsidRPr="006464AA">
        <w:rPr>
          <w:b/>
        </w:rPr>
        <w:br w:type="page"/>
      </w:r>
    </w:p>
    <w:p w:rsidR="00022335" w:rsidRPr="006464AA" w:rsidRDefault="00022335" w:rsidP="00022335">
      <w:pPr>
        <w:pStyle w:val="a9"/>
        <w:spacing w:before="160"/>
        <w:jc w:val="center"/>
        <w:rPr>
          <w:b/>
          <w:sz w:val="24"/>
        </w:rPr>
      </w:pPr>
      <w:r w:rsidRPr="006464AA">
        <w:rPr>
          <w:b/>
          <w:sz w:val="24"/>
        </w:rPr>
        <w:lastRenderedPageBreak/>
        <w:t xml:space="preserve">СВЕДЕНИЯ </w:t>
      </w:r>
      <w:r w:rsidR="008F22D3" w:rsidRPr="006464AA">
        <w:rPr>
          <w:b/>
          <w:sz w:val="24"/>
        </w:rPr>
        <w:t>О</w:t>
      </w:r>
      <w:r w:rsidR="006464AA">
        <w:rPr>
          <w:b/>
          <w:sz w:val="24"/>
        </w:rPr>
        <w:t xml:space="preserve"> ПРЕТЕНДЕНТЕ</w:t>
      </w:r>
      <w:r w:rsidR="008A5FFD" w:rsidRPr="006464AA">
        <w:rPr>
          <w:b/>
          <w:sz w:val="24"/>
        </w:rPr>
        <w:t xml:space="preserve"> </w:t>
      </w:r>
      <w:r w:rsidRPr="006464AA">
        <w:rPr>
          <w:b/>
          <w:sz w:val="24"/>
        </w:rPr>
        <w:t xml:space="preserve"> (для физических лиц)</w:t>
      </w:r>
    </w:p>
    <w:p w:rsidR="00022335" w:rsidRPr="006464AA" w:rsidRDefault="00022335" w:rsidP="00022335">
      <w:pPr>
        <w:pStyle w:val="a9"/>
        <w:spacing w:before="160"/>
        <w:jc w:val="center"/>
        <w:rPr>
          <w:b/>
          <w:i/>
          <w:sz w:val="24"/>
        </w:rPr>
      </w:pPr>
      <w:r w:rsidRPr="006464AA">
        <w:rPr>
          <w:b/>
          <w:i/>
          <w:sz w:val="24"/>
        </w:rPr>
        <w:t xml:space="preserve">(в случае 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jc w:val="center"/>
        <w:rPr>
          <w:b/>
          <w:sz w:val="24"/>
        </w:rPr>
      </w:pPr>
    </w:p>
    <w:p w:rsidR="00022335" w:rsidRPr="006464AA" w:rsidRDefault="00022335" w:rsidP="006B6BE7">
      <w:pPr>
        <w:pStyle w:val="a9"/>
        <w:numPr>
          <w:ilvl w:val="0"/>
          <w:numId w:val="3"/>
        </w:numPr>
        <w:spacing w:line="360" w:lineRule="auto"/>
        <w:jc w:val="left"/>
        <w:rPr>
          <w:sz w:val="24"/>
        </w:rPr>
      </w:pPr>
      <w:r w:rsidRPr="006464AA">
        <w:rPr>
          <w:sz w:val="24"/>
        </w:rPr>
        <w:t>Фамилия, имя, отчество 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Паспортные данные 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ИНН ____________________________________</w:t>
      </w:r>
      <w:r w:rsidR="00385DA7" w:rsidRPr="006464AA">
        <w:rPr>
          <w:sz w:val="24"/>
        </w:rPr>
        <w:t>_________________</w:t>
      </w:r>
    </w:p>
    <w:p w:rsidR="00022335" w:rsidRPr="006464AA" w:rsidRDefault="00385DA7" w:rsidP="006B6BE7">
      <w:pPr>
        <w:pStyle w:val="a9"/>
        <w:numPr>
          <w:ilvl w:val="0"/>
          <w:numId w:val="3"/>
        </w:numPr>
        <w:spacing w:line="360" w:lineRule="auto"/>
        <w:jc w:val="left"/>
        <w:rPr>
          <w:sz w:val="24"/>
        </w:rPr>
      </w:pPr>
      <w:r w:rsidRPr="006464AA">
        <w:rPr>
          <w:sz w:val="24"/>
        </w:rPr>
        <w:t>Место регистрации</w:t>
      </w:r>
      <w:r w:rsidR="00022335" w:rsidRPr="006464AA">
        <w:rPr>
          <w:sz w:val="24"/>
        </w:rPr>
        <w:t>________________________________________</w:t>
      </w:r>
      <w:r w:rsidRPr="006464AA">
        <w:rPr>
          <w:sz w:val="24"/>
        </w:rPr>
        <w:t>_</w:t>
      </w:r>
    </w:p>
    <w:p w:rsidR="00385DA7" w:rsidRPr="006464AA" w:rsidRDefault="00385DA7" w:rsidP="006B6BE7">
      <w:pPr>
        <w:pStyle w:val="a9"/>
        <w:numPr>
          <w:ilvl w:val="0"/>
          <w:numId w:val="3"/>
        </w:numPr>
        <w:spacing w:line="360" w:lineRule="auto"/>
        <w:jc w:val="left"/>
        <w:rPr>
          <w:sz w:val="24"/>
        </w:rPr>
      </w:pPr>
      <w:r w:rsidRPr="006464AA">
        <w:rPr>
          <w:sz w:val="24"/>
        </w:rPr>
        <w:t>Место фактического проживания 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Адрес электронной почты __________________@_______________</w:t>
      </w:r>
    </w:p>
    <w:p w:rsidR="00022335" w:rsidRPr="006464AA" w:rsidRDefault="00022335" w:rsidP="006B6BE7">
      <w:pPr>
        <w:numPr>
          <w:ilvl w:val="0"/>
          <w:numId w:val="3"/>
        </w:numPr>
      </w:pPr>
      <w:r w:rsidRPr="006464AA">
        <w:t>Банковские реквизиты_______________________________________</w:t>
      </w:r>
    </w:p>
    <w:p w:rsidR="006566D0" w:rsidRPr="006464AA" w:rsidRDefault="000063D5" w:rsidP="006566D0">
      <w:pPr>
        <w:ind w:firstLine="709"/>
        <w:jc w:val="both"/>
        <w:rPr>
          <w:b/>
          <w:i/>
        </w:rPr>
      </w:pPr>
      <w:r w:rsidRPr="006464AA">
        <w:t>10</w:t>
      </w:r>
      <w:r w:rsidR="006566D0" w:rsidRPr="006464AA">
        <w:t xml:space="preserve">. </w:t>
      </w:r>
      <w:r w:rsidR="006464AA">
        <w:t xml:space="preserve">  </w:t>
      </w:r>
      <w:r w:rsidR="005F76D7">
        <w:t>Участник</w:t>
      </w:r>
      <w:r w:rsidR="006566D0" w:rsidRPr="006464AA">
        <w:t xml:space="preserve">  выступает в качестве производителя _____ </w:t>
      </w:r>
      <w:r w:rsidR="006566D0" w:rsidRPr="006464AA">
        <w:rPr>
          <w:b/>
          <w:i/>
        </w:rPr>
        <w:t>(</w:t>
      </w:r>
      <w:proofErr w:type="gramStart"/>
      <w:r w:rsidR="006566D0" w:rsidRPr="006464AA">
        <w:rPr>
          <w:b/>
          <w:i/>
        </w:rPr>
        <w:t>указать да/нет</w:t>
      </w:r>
      <w:proofErr w:type="gramEnd"/>
      <w:r w:rsidR="006566D0" w:rsidRPr="006464AA">
        <w:rPr>
          <w:b/>
          <w:i/>
        </w:rPr>
        <w:t>)</w:t>
      </w:r>
    </w:p>
    <w:p w:rsidR="006566D0" w:rsidRPr="006464AA" w:rsidRDefault="006566D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6566D0" w:rsidRPr="006464AA" w:rsidRDefault="006566D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6464AA" w:rsidRDefault="00022335" w:rsidP="00022335"/>
    <w:p w:rsidR="00022335" w:rsidRPr="006464AA" w:rsidRDefault="00022335" w:rsidP="00022335">
      <w:proofErr w:type="gramStart"/>
      <w:r w:rsidRPr="006464AA">
        <w:t>Имеющий</w:t>
      </w:r>
      <w:proofErr w:type="gramEnd"/>
      <w:r w:rsidRPr="006464AA">
        <w:t xml:space="preserve"> полномочия действовать от имени </w:t>
      </w:r>
      <w:r w:rsidR="006464AA">
        <w:t>претендент</w:t>
      </w:r>
      <w:r w:rsidR="006464AA" w:rsidRPr="00990DBA">
        <w:t>а</w:t>
      </w:r>
      <w:r w:rsidRPr="006464AA">
        <w:t xml:space="preserve"> ________________________________________________________</w:t>
      </w:r>
    </w:p>
    <w:p w:rsidR="00022335" w:rsidRPr="006464AA" w:rsidRDefault="00022335" w:rsidP="00022335">
      <w:pPr>
        <w:rPr>
          <w:i/>
        </w:rPr>
      </w:pPr>
      <w:r w:rsidRPr="006464AA">
        <w:rPr>
          <w:i/>
        </w:rPr>
        <w:t xml:space="preserve">(Полное наименование </w:t>
      </w:r>
      <w:r w:rsidR="006464AA" w:rsidRPr="006464AA">
        <w:rPr>
          <w:i/>
        </w:rPr>
        <w:t>претендента</w:t>
      </w:r>
      <w:r w:rsidRPr="006464AA">
        <w:rPr>
          <w:i/>
        </w:rPr>
        <w:t>)</w:t>
      </w:r>
    </w:p>
    <w:p w:rsidR="00022335" w:rsidRPr="006464AA" w:rsidRDefault="00022335" w:rsidP="00022335"/>
    <w:p w:rsidR="00022335" w:rsidRPr="006464AA" w:rsidRDefault="00022335" w:rsidP="00022335">
      <w:r w:rsidRPr="006464AA">
        <w:t>_________________________________________________________________</w:t>
      </w:r>
    </w:p>
    <w:p w:rsidR="00022335" w:rsidRPr="006464AA" w:rsidRDefault="00022335" w:rsidP="00022335">
      <w:r w:rsidRPr="006464AA">
        <w:t>(Должность, подпись, ФИО)                                                (печать)</w:t>
      </w:r>
    </w:p>
    <w:p w:rsidR="00022335" w:rsidRPr="006464AA" w:rsidRDefault="00022335" w:rsidP="00022335"/>
    <w:p w:rsidR="00022335" w:rsidRPr="006464AA" w:rsidRDefault="00022335" w:rsidP="00022335">
      <w:r w:rsidRPr="006464AA">
        <w:br w:type="page"/>
      </w:r>
    </w:p>
    <w:tbl>
      <w:tblPr>
        <w:tblW w:w="0" w:type="auto"/>
        <w:tblLook w:val="0000" w:firstRow="0" w:lastRow="0" w:firstColumn="0" w:lastColumn="0" w:noHBand="0" w:noVBand="0"/>
      </w:tblPr>
      <w:tblGrid>
        <w:gridCol w:w="4785"/>
        <w:gridCol w:w="4785"/>
      </w:tblGrid>
      <w:tr w:rsidR="00DF6328" w:rsidRPr="00154090" w:rsidTr="00FD05E2">
        <w:tc>
          <w:tcPr>
            <w:tcW w:w="4785" w:type="dxa"/>
          </w:tcPr>
          <w:p w:rsidR="00DF6328" w:rsidRPr="002D79B4" w:rsidRDefault="00DF6328" w:rsidP="00FD05E2">
            <w:pPr>
              <w:pStyle w:val="2"/>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2D79B4" w:rsidRDefault="00DF6328" w:rsidP="00FD05E2">
            <w:pPr>
              <w:pStyle w:val="2"/>
              <w:suppressAutoHyphens/>
              <w:spacing w:before="0" w:after="0"/>
              <w:ind w:left="61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3</w:t>
            </w:r>
          </w:p>
          <w:p w:rsidR="00DF6328" w:rsidRPr="00154090" w:rsidRDefault="00DF6328" w:rsidP="00FD05E2">
            <w:pPr>
              <w:pStyle w:val="2"/>
              <w:suppressAutoHyphens/>
              <w:spacing w:before="0" w:after="0"/>
              <w:ind w:left="61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Pr="002D79B4">
              <w:rPr>
                <w:rFonts w:ascii="Times New Roman" w:hAnsi="Times New Roman" w:cs="Times New Roman"/>
                <w:b w:val="0"/>
                <w:bCs w:val="0"/>
                <w:i w:val="0"/>
                <w:iCs w:val="0"/>
                <w:sz w:val="24"/>
                <w:szCs w:val="24"/>
              </w:rPr>
              <w:t xml:space="preserve"> документации</w:t>
            </w:r>
          </w:p>
        </w:tc>
      </w:tr>
      <w:bookmarkEnd w:id="3"/>
    </w:tbl>
    <w:p w:rsidR="00DF6328" w:rsidRPr="00154090" w:rsidRDefault="00DF6328" w:rsidP="00DF6328"/>
    <w:p w:rsidR="00DF6328" w:rsidRPr="006464AA" w:rsidRDefault="00DF6328" w:rsidP="00DF6328">
      <w:pPr>
        <w:pStyle w:val="3"/>
        <w:spacing w:before="120"/>
        <w:rPr>
          <w:rFonts w:ascii="Times New Roman" w:hAnsi="Times New Roman" w:cs="Times New Roman"/>
          <w:b w:val="0"/>
          <w:bCs w:val="0"/>
          <w:sz w:val="24"/>
          <w:szCs w:val="24"/>
        </w:rPr>
      </w:pPr>
    </w:p>
    <w:p w:rsidR="00DF6328" w:rsidRPr="006464AA" w:rsidRDefault="00DF6328" w:rsidP="00DF6328">
      <w:pPr>
        <w:jc w:val="center"/>
        <w:rPr>
          <w:bCs/>
        </w:rPr>
      </w:pPr>
      <w:r w:rsidRPr="006464AA">
        <w:rPr>
          <w:bCs/>
        </w:rPr>
        <w:t>Финансово-коммерческое предложение</w:t>
      </w:r>
    </w:p>
    <w:p w:rsidR="00DF6328" w:rsidRPr="006464AA" w:rsidRDefault="00DF6328" w:rsidP="00DF6328">
      <w:pPr>
        <w:rPr>
          <w:b/>
          <w:bCs/>
          <w:i/>
          <w:color w:val="FF0000"/>
        </w:rPr>
      </w:pPr>
      <w:r w:rsidRPr="006464AA">
        <w:rPr>
          <w:b/>
          <w:bCs/>
          <w:i/>
          <w:color w:val="FF0000"/>
        </w:rPr>
        <w:t>Оформляется отдельно по каждому лоту</w:t>
      </w:r>
    </w:p>
    <w:p w:rsidR="00DF6328" w:rsidRPr="00154090" w:rsidRDefault="00DF6328" w:rsidP="00DF6328">
      <w:pPr>
        <w:rPr>
          <w:bCs/>
        </w:rPr>
      </w:pPr>
      <w:r w:rsidRPr="00154090">
        <w:rPr>
          <w:bCs/>
        </w:rPr>
        <w:t>«____» ___________ 20__ г.</w:t>
      </w:r>
    </w:p>
    <w:p w:rsidR="00DF6328" w:rsidRPr="006464AA" w:rsidRDefault="00DF6328" w:rsidP="00DF6328">
      <w:pPr>
        <w:rPr>
          <w:bCs/>
        </w:rPr>
      </w:pPr>
    </w:p>
    <w:p w:rsidR="00DF6328" w:rsidRPr="00154090" w:rsidRDefault="00DF6328" w:rsidP="00DF6328"/>
    <w:p w:rsidR="00DF6328" w:rsidRPr="006464AA" w:rsidRDefault="001A3B7A" w:rsidP="00DF6328">
      <w:r>
        <w:t>Запрос котировок</w:t>
      </w:r>
      <w:r w:rsidR="00DF6328" w:rsidRPr="006464AA">
        <w:t xml:space="preserve"> №______  </w:t>
      </w:r>
      <w:r w:rsidR="00E06062">
        <w:rPr>
          <w:i/>
        </w:rPr>
        <w:t xml:space="preserve"> </w:t>
      </w:r>
    </w:p>
    <w:p w:rsidR="00DF6328" w:rsidRPr="00154090" w:rsidRDefault="00DF6328" w:rsidP="00DF6328"/>
    <w:p w:rsidR="0042302A" w:rsidRPr="00154090" w:rsidRDefault="0042302A" w:rsidP="0042302A"/>
    <w:p w:rsidR="0042302A" w:rsidRPr="00F854D3" w:rsidRDefault="0042302A" w:rsidP="0042302A">
      <w:r w:rsidRPr="00F854D3">
        <w:t>_____________________________________________________________________________</w:t>
      </w:r>
    </w:p>
    <w:p w:rsidR="0042302A" w:rsidRPr="006D4F64" w:rsidRDefault="0042302A" w:rsidP="0042302A">
      <w:pPr>
        <w:ind w:left="2832" w:firstLine="708"/>
        <w:rPr>
          <w:bCs/>
        </w:rPr>
      </w:pPr>
      <w:r w:rsidRPr="00F854D3">
        <w:rPr>
          <w:bCs/>
        </w:rPr>
        <w:t>(Полное наименование п</w:t>
      </w:r>
      <w:r w:rsidRPr="00F854D3">
        <w:t>ретендента</w:t>
      </w:r>
      <w:r w:rsidRPr="006D4F64">
        <w:rPr>
          <w:bCs/>
        </w:rPr>
        <w:t>)</w:t>
      </w:r>
    </w:p>
    <w:p w:rsidR="0042302A" w:rsidRPr="006D4F64" w:rsidRDefault="0042302A" w:rsidP="0042302A">
      <w:pPr>
        <w:pStyle w:val="ab"/>
        <w:ind w:firstLine="720"/>
        <w:rPr>
          <w:sz w:val="24"/>
          <w:szCs w:val="24"/>
        </w:rPr>
      </w:pPr>
    </w:p>
    <w:tbl>
      <w:tblPr>
        <w:tblW w:w="4946"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2424"/>
        <w:gridCol w:w="2037"/>
        <w:gridCol w:w="972"/>
        <w:gridCol w:w="997"/>
        <w:gridCol w:w="1482"/>
        <w:gridCol w:w="1482"/>
      </w:tblGrid>
      <w:tr w:rsidR="00CC0287" w:rsidRPr="00154090" w:rsidTr="006B3A85">
        <w:trPr>
          <w:jc w:val="center"/>
        </w:trPr>
        <w:tc>
          <w:tcPr>
            <w:tcW w:w="562" w:type="dxa"/>
            <w:vAlign w:val="center"/>
          </w:tcPr>
          <w:p w:rsidR="00CC0287" w:rsidRPr="006D4F64" w:rsidRDefault="00CC0287" w:rsidP="006B3A85">
            <w:pPr>
              <w:jc w:val="center"/>
              <w:rPr>
                <w:b/>
              </w:rPr>
            </w:pPr>
            <w:r w:rsidRPr="006D4F64">
              <w:rPr>
                <w:b/>
              </w:rPr>
              <w:t xml:space="preserve">№ </w:t>
            </w:r>
            <w:proofErr w:type="gramStart"/>
            <w:r w:rsidRPr="006D4F64">
              <w:rPr>
                <w:b/>
              </w:rPr>
              <w:t>п</w:t>
            </w:r>
            <w:proofErr w:type="gramEnd"/>
            <w:r w:rsidRPr="006D4F64">
              <w:rPr>
                <w:b/>
              </w:rPr>
              <w:t>/п</w:t>
            </w:r>
          </w:p>
        </w:tc>
        <w:tc>
          <w:tcPr>
            <w:tcW w:w="2485" w:type="dxa"/>
            <w:vAlign w:val="center"/>
          </w:tcPr>
          <w:p w:rsidR="00CC0287" w:rsidRPr="006D4F64" w:rsidRDefault="00CC0287" w:rsidP="006B3A85">
            <w:pPr>
              <w:pStyle w:val="10"/>
              <w:spacing w:before="0" w:after="0"/>
              <w:ind w:left="539"/>
              <w:jc w:val="center"/>
              <w:rPr>
                <w:rFonts w:ascii="Times New Roman" w:hAnsi="Times New Roman" w:cs="Times New Roman"/>
                <w:sz w:val="24"/>
                <w:szCs w:val="24"/>
              </w:rPr>
            </w:pPr>
            <w:r w:rsidRPr="006D4F64">
              <w:rPr>
                <w:rFonts w:ascii="Times New Roman" w:hAnsi="Times New Roman" w:cs="Times New Roman"/>
                <w:sz w:val="24"/>
                <w:szCs w:val="24"/>
              </w:rPr>
              <w:t>Наименование</w:t>
            </w:r>
          </w:p>
        </w:tc>
        <w:tc>
          <w:tcPr>
            <w:tcW w:w="1262" w:type="dxa"/>
            <w:vAlign w:val="center"/>
          </w:tcPr>
          <w:p w:rsidR="00CC0287" w:rsidRPr="006D4F64" w:rsidRDefault="00CC0287" w:rsidP="006B3A85">
            <w:pPr>
              <w:pStyle w:val="2"/>
              <w:spacing w:before="0" w:after="0"/>
              <w:jc w:val="center"/>
              <w:rPr>
                <w:rFonts w:ascii="Times New Roman" w:eastAsia="MS Mincho" w:hAnsi="Times New Roman" w:cs="Times New Roman"/>
                <w:i w:val="0"/>
                <w:kern w:val="32"/>
                <w:sz w:val="24"/>
                <w:szCs w:val="24"/>
              </w:rPr>
            </w:pPr>
            <w:r>
              <w:rPr>
                <w:rFonts w:ascii="Times New Roman" w:eastAsia="MS Mincho" w:hAnsi="Times New Roman" w:cs="Times New Roman"/>
                <w:i w:val="0"/>
                <w:kern w:val="32"/>
                <w:sz w:val="24"/>
                <w:szCs w:val="24"/>
              </w:rPr>
              <w:t>Характеристики</w:t>
            </w:r>
          </w:p>
        </w:tc>
        <w:tc>
          <w:tcPr>
            <w:tcW w:w="1262" w:type="dxa"/>
            <w:vAlign w:val="center"/>
          </w:tcPr>
          <w:p w:rsidR="00CC0287" w:rsidRPr="006D4F64" w:rsidRDefault="00CC0287" w:rsidP="006B3A85">
            <w:pPr>
              <w:pStyle w:val="2"/>
              <w:spacing w:before="0" w:after="0"/>
              <w:jc w:val="center"/>
              <w:rPr>
                <w:rFonts w:ascii="Times New Roman" w:eastAsia="MS Mincho" w:hAnsi="Times New Roman" w:cs="Times New Roman"/>
                <w:i w:val="0"/>
                <w:kern w:val="32"/>
                <w:sz w:val="24"/>
                <w:szCs w:val="24"/>
              </w:rPr>
            </w:pPr>
            <w:r>
              <w:rPr>
                <w:rFonts w:ascii="Times New Roman" w:eastAsia="MS Mincho" w:hAnsi="Times New Roman" w:cs="Times New Roman"/>
                <w:i w:val="0"/>
                <w:kern w:val="32"/>
                <w:sz w:val="24"/>
                <w:szCs w:val="24"/>
              </w:rPr>
              <w:t>Ед. изм.</w:t>
            </w:r>
          </w:p>
        </w:tc>
        <w:tc>
          <w:tcPr>
            <w:tcW w:w="1262" w:type="dxa"/>
            <w:vAlign w:val="center"/>
          </w:tcPr>
          <w:p w:rsidR="00CC0287" w:rsidRPr="006D4F64" w:rsidRDefault="00CC0287" w:rsidP="006B3A85">
            <w:pPr>
              <w:pStyle w:val="2"/>
              <w:spacing w:before="0" w:after="0"/>
              <w:jc w:val="center"/>
              <w:rPr>
                <w:rFonts w:ascii="Times New Roman" w:eastAsia="MS Mincho" w:hAnsi="Times New Roman" w:cs="Times New Roman"/>
                <w:i w:val="0"/>
                <w:kern w:val="32"/>
                <w:sz w:val="24"/>
                <w:szCs w:val="24"/>
              </w:rPr>
            </w:pPr>
            <w:r>
              <w:rPr>
                <w:rFonts w:ascii="Times New Roman" w:eastAsia="MS Mincho" w:hAnsi="Times New Roman" w:cs="Times New Roman"/>
                <w:i w:val="0"/>
                <w:kern w:val="32"/>
                <w:sz w:val="24"/>
                <w:szCs w:val="24"/>
              </w:rPr>
              <w:t>Кол-во</w:t>
            </w:r>
          </w:p>
        </w:tc>
        <w:tc>
          <w:tcPr>
            <w:tcW w:w="1561" w:type="dxa"/>
            <w:vAlign w:val="center"/>
          </w:tcPr>
          <w:p w:rsidR="00CC0287" w:rsidRPr="006D4F64" w:rsidRDefault="00CC0287" w:rsidP="006B3A85">
            <w:pPr>
              <w:pStyle w:val="2"/>
              <w:spacing w:before="0" w:after="0"/>
              <w:jc w:val="center"/>
              <w:rPr>
                <w:rFonts w:ascii="Times New Roman" w:eastAsia="MS Mincho" w:hAnsi="Times New Roman" w:cs="Times New Roman"/>
                <w:i w:val="0"/>
                <w:iCs w:val="0"/>
                <w:kern w:val="32"/>
                <w:sz w:val="24"/>
                <w:szCs w:val="24"/>
              </w:rPr>
            </w:pPr>
            <w:r w:rsidRPr="006D4F64">
              <w:rPr>
                <w:rFonts w:ascii="Times New Roman" w:eastAsia="MS Mincho" w:hAnsi="Times New Roman" w:cs="Times New Roman"/>
                <w:i w:val="0"/>
                <w:kern w:val="32"/>
                <w:sz w:val="24"/>
                <w:szCs w:val="24"/>
              </w:rPr>
              <w:t>Стоимость руб.</w:t>
            </w:r>
          </w:p>
          <w:p w:rsidR="00CC0287" w:rsidRPr="00176089" w:rsidRDefault="00CC0287" w:rsidP="006B3A85">
            <w:pPr>
              <w:pStyle w:val="2"/>
              <w:spacing w:before="0" w:after="0"/>
              <w:jc w:val="center"/>
              <w:rPr>
                <w:rFonts w:ascii="Times New Roman" w:eastAsia="MS Mincho" w:hAnsi="Times New Roman" w:cs="Times New Roman"/>
                <w:i w:val="0"/>
                <w:iCs w:val="0"/>
                <w:kern w:val="32"/>
                <w:sz w:val="24"/>
                <w:szCs w:val="24"/>
              </w:rPr>
            </w:pPr>
            <w:r w:rsidRPr="00176089">
              <w:rPr>
                <w:rFonts w:ascii="Times New Roman" w:eastAsia="MS Mincho" w:hAnsi="Times New Roman" w:cs="Times New Roman"/>
                <w:i w:val="0"/>
                <w:kern w:val="32"/>
                <w:sz w:val="24"/>
                <w:szCs w:val="24"/>
              </w:rPr>
              <w:t>(без НДС)</w:t>
            </w:r>
          </w:p>
        </w:tc>
        <w:tc>
          <w:tcPr>
            <w:tcW w:w="1562" w:type="dxa"/>
            <w:vAlign w:val="center"/>
          </w:tcPr>
          <w:p w:rsidR="00CC0287" w:rsidRPr="00176089" w:rsidRDefault="00CC0287" w:rsidP="006B3A85">
            <w:pPr>
              <w:pStyle w:val="2"/>
              <w:spacing w:before="0" w:after="0"/>
              <w:jc w:val="center"/>
              <w:rPr>
                <w:rFonts w:ascii="Times New Roman" w:eastAsia="MS Mincho" w:hAnsi="Times New Roman" w:cs="Times New Roman"/>
                <w:i w:val="0"/>
                <w:iCs w:val="0"/>
                <w:kern w:val="32"/>
                <w:sz w:val="24"/>
                <w:szCs w:val="24"/>
              </w:rPr>
            </w:pPr>
            <w:r w:rsidRPr="00176089">
              <w:rPr>
                <w:rFonts w:ascii="Times New Roman" w:eastAsia="MS Mincho" w:hAnsi="Times New Roman" w:cs="Times New Roman"/>
                <w:i w:val="0"/>
                <w:kern w:val="32"/>
                <w:sz w:val="24"/>
                <w:szCs w:val="24"/>
              </w:rPr>
              <w:t>Стоимость руб.</w:t>
            </w:r>
          </w:p>
          <w:p w:rsidR="00CC0287" w:rsidRPr="00176089" w:rsidRDefault="00CC0287" w:rsidP="006B3A85">
            <w:pPr>
              <w:pStyle w:val="2"/>
              <w:spacing w:before="0" w:after="0"/>
              <w:jc w:val="center"/>
              <w:rPr>
                <w:rFonts w:ascii="Times New Roman" w:eastAsia="MS Mincho" w:hAnsi="Times New Roman" w:cs="Times New Roman"/>
                <w:i w:val="0"/>
                <w:iCs w:val="0"/>
                <w:kern w:val="32"/>
                <w:sz w:val="24"/>
                <w:szCs w:val="24"/>
              </w:rPr>
            </w:pPr>
            <w:r w:rsidRPr="00176089">
              <w:rPr>
                <w:rFonts w:ascii="Times New Roman" w:eastAsia="MS Mincho" w:hAnsi="Times New Roman" w:cs="Times New Roman"/>
                <w:i w:val="0"/>
                <w:kern w:val="32"/>
                <w:sz w:val="24"/>
                <w:szCs w:val="24"/>
              </w:rPr>
              <w:t>(с НДС)*</w:t>
            </w:r>
          </w:p>
        </w:tc>
      </w:tr>
      <w:tr w:rsidR="00CC0287" w:rsidRPr="00154090" w:rsidTr="00CC0287">
        <w:trPr>
          <w:jc w:val="center"/>
        </w:trPr>
        <w:tc>
          <w:tcPr>
            <w:tcW w:w="562" w:type="dxa"/>
          </w:tcPr>
          <w:p w:rsidR="00CC0287" w:rsidRPr="00176089" w:rsidRDefault="00CC0287" w:rsidP="0040488A">
            <w:r w:rsidRPr="00176089">
              <w:t>1</w:t>
            </w:r>
          </w:p>
        </w:tc>
        <w:tc>
          <w:tcPr>
            <w:tcW w:w="2485" w:type="dxa"/>
          </w:tcPr>
          <w:p w:rsidR="00CC0287" w:rsidRPr="00357A00" w:rsidRDefault="00CC0287" w:rsidP="0040488A"/>
        </w:tc>
        <w:tc>
          <w:tcPr>
            <w:tcW w:w="1262" w:type="dxa"/>
          </w:tcPr>
          <w:p w:rsidR="00CC0287" w:rsidRPr="00357A00" w:rsidRDefault="00CC0287" w:rsidP="0040488A">
            <w:pPr>
              <w:jc w:val="center"/>
            </w:pPr>
          </w:p>
        </w:tc>
        <w:tc>
          <w:tcPr>
            <w:tcW w:w="1262" w:type="dxa"/>
          </w:tcPr>
          <w:p w:rsidR="00CC0287" w:rsidRPr="00357A00" w:rsidRDefault="00CC0287" w:rsidP="0040488A">
            <w:pPr>
              <w:jc w:val="center"/>
            </w:pPr>
          </w:p>
        </w:tc>
        <w:tc>
          <w:tcPr>
            <w:tcW w:w="1262" w:type="dxa"/>
          </w:tcPr>
          <w:p w:rsidR="00CC0287" w:rsidRPr="00357A00" w:rsidRDefault="00CC0287" w:rsidP="0040488A">
            <w:pPr>
              <w:jc w:val="center"/>
            </w:pPr>
          </w:p>
        </w:tc>
        <w:tc>
          <w:tcPr>
            <w:tcW w:w="1561" w:type="dxa"/>
            <w:vAlign w:val="center"/>
          </w:tcPr>
          <w:p w:rsidR="00CC0287" w:rsidRPr="00357A00" w:rsidRDefault="00CC0287" w:rsidP="0040488A">
            <w:pPr>
              <w:jc w:val="center"/>
            </w:pPr>
          </w:p>
        </w:tc>
        <w:tc>
          <w:tcPr>
            <w:tcW w:w="1562" w:type="dxa"/>
            <w:vAlign w:val="center"/>
          </w:tcPr>
          <w:p w:rsidR="00CC0287" w:rsidRPr="00357A00" w:rsidRDefault="00CC0287" w:rsidP="0040488A">
            <w:pPr>
              <w:jc w:val="center"/>
            </w:pPr>
          </w:p>
        </w:tc>
      </w:tr>
    </w:tbl>
    <w:p w:rsidR="0042302A" w:rsidRPr="00670739" w:rsidRDefault="0042302A" w:rsidP="0042302A">
      <w:pPr>
        <w:ind w:firstLine="3"/>
        <w:jc w:val="both"/>
        <w:rPr>
          <w:bCs/>
        </w:rPr>
      </w:pPr>
      <w:r w:rsidRPr="00670739">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p>
    <w:p w:rsidR="0042302A" w:rsidRPr="00D559DC" w:rsidRDefault="0042302A" w:rsidP="0042302A">
      <w:pPr>
        <w:pStyle w:val="ab"/>
        <w:ind w:firstLine="720"/>
        <w:rPr>
          <w:sz w:val="24"/>
          <w:szCs w:val="24"/>
        </w:rPr>
      </w:pPr>
    </w:p>
    <w:p w:rsidR="0042302A" w:rsidRPr="006464AA" w:rsidRDefault="0042302A" w:rsidP="0042302A">
      <w:pPr>
        <w:pStyle w:val="ab"/>
        <w:ind w:firstLine="720"/>
        <w:rPr>
          <w:sz w:val="24"/>
          <w:szCs w:val="24"/>
        </w:rPr>
      </w:pPr>
      <w:r w:rsidRPr="006464AA">
        <w:rPr>
          <w:sz w:val="24"/>
          <w:szCs w:val="24"/>
        </w:rPr>
        <w:t>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w:t>
      </w:r>
      <w:proofErr w:type="gramStart"/>
      <w:r w:rsidRPr="006464AA">
        <w:rPr>
          <w:sz w:val="24"/>
          <w:szCs w:val="24"/>
        </w:rPr>
        <w:t xml:space="preserve">: </w:t>
      </w:r>
      <w:r w:rsidRPr="006464AA">
        <w:rPr>
          <w:bCs/>
          <w:sz w:val="24"/>
          <w:szCs w:val="24"/>
        </w:rPr>
        <w:t xml:space="preserve">_________ (________________) </w:t>
      </w:r>
      <w:proofErr w:type="gramEnd"/>
      <w:r w:rsidRPr="006464AA">
        <w:rPr>
          <w:bCs/>
          <w:sz w:val="24"/>
          <w:szCs w:val="24"/>
        </w:rPr>
        <w:t xml:space="preserve">рублей, </w:t>
      </w:r>
      <w:r w:rsidRPr="006464AA">
        <w:rPr>
          <w:sz w:val="24"/>
          <w:szCs w:val="24"/>
        </w:rPr>
        <w:t>в том числе НДС** в размере ______ (___________) руб.</w:t>
      </w:r>
    </w:p>
    <w:p w:rsidR="0042302A" w:rsidRPr="006464AA" w:rsidRDefault="0042302A" w:rsidP="0042302A">
      <w:pPr>
        <w:pStyle w:val="ab"/>
        <w:rPr>
          <w:bCs/>
          <w:sz w:val="24"/>
          <w:szCs w:val="24"/>
        </w:rPr>
      </w:pPr>
    </w:p>
    <w:p w:rsidR="0042302A" w:rsidRPr="006464AA" w:rsidRDefault="0042302A" w:rsidP="0042302A">
      <w:pPr>
        <w:pStyle w:val="ab"/>
        <w:ind w:firstLine="720"/>
        <w:rPr>
          <w:bCs/>
          <w:sz w:val="24"/>
          <w:szCs w:val="24"/>
        </w:rPr>
      </w:pPr>
      <w:r w:rsidRPr="00656682">
        <w:rPr>
          <w:bCs/>
          <w:sz w:val="24"/>
          <w:szCs w:val="24"/>
        </w:rPr>
        <w:t xml:space="preserve">Срок </w:t>
      </w:r>
      <w:r w:rsidR="00A12C63">
        <w:rPr>
          <w:bCs/>
          <w:sz w:val="24"/>
          <w:szCs w:val="24"/>
        </w:rPr>
        <w:t>(</w:t>
      </w:r>
      <w:r w:rsidR="00DF1D81" w:rsidRPr="00DF1D81">
        <w:rPr>
          <w:bCs/>
          <w:i/>
          <w:sz w:val="24"/>
          <w:szCs w:val="24"/>
        </w:rPr>
        <w:t xml:space="preserve">выбрать необходимое </w:t>
      </w:r>
      <w:r w:rsidR="00A12C63" w:rsidRPr="00A12C63">
        <w:rPr>
          <w:bCs/>
          <w:i/>
          <w:sz w:val="24"/>
          <w:szCs w:val="24"/>
        </w:rPr>
        <w:t xml:space="preserve">поставки </w:t>
      </w:r>
      <w:proofErr w:type="gramStart"/>
      <w:r w:rsidR="00A12C63" w:rsidRPr="00A12C63">
        <w:rPr>
          <w:bCs/>
          <w:i/>
          <w:sz w:val="24"/>
          <w:szCs w:val="24"/>
        </w:rPr>
        <w:t>товаров/</w:t>
      </w:r>
      <w:r w:rsidR="00656682" w:rsidRPr="00A12C63">
        <w:rPr>
          <w:bCs/>
          <w:i/>
          <w:sz w:val="24"/>
          <w:szCs w:val="24"/>
        </w:rPr>
        <w:t>выполнения работ</w:t>
      </w:r>
      <w:r w:rsidR="00A12C63" w:rsidRPr="00A12C63">
        <w:rPr>
          <w:bCs/>
          <w:i/>
          <w:sz w:val="24"/>
          <w:szCs w:val="24"/>
        </w:rPr>
        <w:t>/оказания услуг</w:t>
      </w:r>
      <w:proofErr w:type="gramEnd"/>
      <w:r w:rsidR="00A12C63">
        <w:rPr>
          <w:bCs/>
          <w:sz w:val="24"/>
          <w:szCs w:val="24"/>
        </w:rPr>
        <w:t>)</w:t>
      </w:r>
      <w:r w:rsidR="00C10942" w:rsidRPr="006464AA">
        <w:rPr>
          <w:bCs/>
          <w:sz w:val="24"/>
          <w:szCs w:val="24"/>
        </w:rPr>
        <w:t xml:space="preserve"> </w:t>
      </w:r>
      <w:r w:rsidR="00DF1D81">
        <w:rPr>
          <w:bCs/>
          <w:sz w:val="24"/>
          <w:szCs w:val="24"/>
        </w:rPr>
        <w:t>________________</w:t>
      </w:r>
      <w:r w:rsidRPr="006464AA">
        <w:rPr>
          <w:bCs/>
          <w:sz w:val="24"/>
          <w:szCs w:val="24"/>
        </w:rPr>
        <w:t>.</w:t>
      </w:r>
    </w:p>
    <w:p w:rsidR="0042302A" w:rsidRPr="006464AA" w:rsidRDefault="0042302A" w:rsidP="0042302A">
      <w:pPr>
        <w:pStyle w:val="ab"/>
        <w:ind w:firstLine="0"/>
        <w:rPr>
          <w:bCs/>
          <w:sz w:val="24"/>
          <w:szCs w:val="24"/>
        </w:rPr>
      </w:pPr>
      <w:r w:rsidRPr="006464AA">
        <w:rPr>
          <w:bCs/>
          <w:sz w:val="24"/>
          <w:szCs w:val="24"/>
        </w:rPr>
        <w:t xml:space="preserve">            </w:t>
      </w:r>
    </w:p>
    <w:p w:rsidR="0042302A" w:rsidRPr="006464AA" w:rsidRDefault="0042302A" w:rsidP="0042302A">
      <w:pPr>
        <w:pStyle w:val="ab"/>
        <w:ind w:firstLine="720"/>
        <w:rPr>
          <w:bCs/>
          <w:sz w:val="24"/>
          <w:szCs w:val="24"/>
        </w:rPr>
      </w:pPr>
      <w:r w:rsidRPr="006464AA">
        <w:rPr>
          <w:bCs/>
          <w:sz w:val="24"/>
          <w:szCs w:val="24"/>
        </w:rPr>
        <w:t>Гарантийный срок ____________________________________________.</w:t>
      </w:r>
    </w:p>
    <w:p w:rsidR="0042302A" w:rsidRPr="006464AA" w:rsidRDefault="0042302A" w:rsidP="0042302A">
      <w:pPr>
        <w:pStyle w:val="ab"/>
        <w:ind w:firstLine="709"/>
        <w:rPr>
          <w:bCs/>
          <w:sz w:val="24"/>
          <w:szCs w:val="24"/>
        </w:rPr>
      </w:pPr>
    </w:p>
    <w:p w:rsidR="0042302A" w:rsidRPr="006464AA" w:rsidRDefault="0042302A" w:rsidP="0042302A">
      <w:pPr>
        <w:pStyle w:val="ab"/>
        <w:ind w:firstLine="709"/>
        <w:rPr>
          <w:bCs/>
          <w:sz w:val="24"/>
          <w:szCs w:val="24"/>
        </w:rPr>
      </w:pPr>
      <w:r w:rsidRPr="006464AA">
        <w:rPr>
          <w:bCs/>
          <w:sz w:val="24"/>
          <w:szCs w:val="24"/>
        </w:rPr>
        <w:t>Условия осуществления платежей _______________________________.</w:t>
      </w:r>
    </w:p>
    <w:p w:rsidR="0042302A" w:rsidRPr="006464AA" w:rsidRDefault="0042302A" w:rsidP="0042302A">
      <w:pPr>
        <w:pStyle w:val="ab"/>
        <w:ind w:firstLine="720"/>
        <w:rPr>
          <w:bCs/>
          <w:sz w:val="24"/>
          <w:szCs w:val="24"/>
        </w:rPr>
      </w:pPr>
    </w:p>
    <w:p w:rsidR="00DF6328" w:rsidRPr="006464AA" w:rsidRDefault="00DF6328" w:rsidP="00DF6328">
      <w:pPr>
        <w:pStyle w:val="a9"/>
        <w:spacing w:line="360" w:lineRule="auto"/>
        <w:jc w:val="left"/>
        <w:rPr>
          <w:sz w:val="24"/>
        </w:rPr>
      </w:pPr>
    </w:p>
    <w:p w:rsidR="00DF6328" w:rsidRPr="006464AA" w:rsidRDefault="00DF6328" w:rsidP="00DF6328">
      <w:pPr>
        <w:ind w:firstLine="720"/>
        <w:jc w:val="both"/>
      </w:pPr>
      <w:proofErr w:type="gramStart"/>
      <w:r w:rsidRPr="006464AA">
        <w:t>Имеющий</w:t>
      </w:r>
      <w:proofErr w:type="gramEnd"/>
      <w:r w:rsidRPr="006464AA">
        <w:t xml:space="preserve"> полномочия подписать финансово-коммерческое предложение </w:t>
      </w:r>
      <w:r w:rsidR="006464AA">
        <w:t>претендент</w:t>
      </w:r>
      <w:r w:rsidR="006464AA" w:rsidRPr="00990DBA">
        <w:t>а</w:t>
      </w:r>
      <w:r w:rsidRPr="006464AA">
        <w:t xml:space="preserve">  от имени  ________________________________________________________</w:t>
      </w:r>
    </w:p>
    <w:p w:rsidR="00DF6328" w:rsidRPr="006464AA" w:rsidRDefault="00DF6328" w:rsidP="00DF6328">
      <w:pPr>
        <w:pStyle w:val="a9"/>
        <w:jc w:val="center"/>
        <w:rPr>
          <w:i/>
          <w:sz w:val="24"/>
        </w:rPr>
      </w:pPr>
      <w:r w:rsidRPr="006464AA">
        <w:rPr>
          <w:i/>
          <w:sz w:val="24"/>
        </w:rPr>
        <w:t xml:space="preserve">(Полное наименование </w:t>
      </w:r>
      <w:r w:rsidR="006464AA" w:rsidRPr="006464AA">
        <w:rPr>
          <w:rFonts w:eastAsia="Times New Roman"/>
          <w:i/>
          <w:sz w:val="24"/>
        </w:rPr>
        <w:t>претендента</w:t>
      </w:r>
      <w:r w:rsidRPr="006464AA">
        <w:rPr>
          <w:i/>
          <w:sz w:val="24"/>
        </w:rPr>
        <w:t>)</w:t>
      </w:r>
    </w:p>
    <w:p w:rsidR="00DF6328" w:rsidRPr="006464AA" w:rsidRDefault="00DF6328" w:rsidP="00DF6328">
      <w:pPr>
        <w:pStyle w:val="a9"/>
        <w:rPr>
          <w:sz w:val="24"/>
        </w:rPr>
      </w:pPr>
    </w:p>
    <w:p w:rsidR="00DF6328" w:rsidRPr="006464AA" w:rsidRDefault="00DF6328" w:rsidP="00DF6328">
      <w:pPr>
        <w:pStyle w:val="a9"/>
        <w:rPr>
          <w:sz w:val="24"/>
        </w:rPr>
      </w:pPr>
      <w:r w:rsidRPr="006464AA">
        <w:rPr>
          <w:sz w:val="24"/>
        </w:rPr>
        <w:t>_________________________________________________________________</w:t>
      </w:r>
    </w:p>
    <w:p w:rsidR="00DF6328" w:rsidRPr="006464AA" w:rsidRDefault="00DF6328" w:rsidP="00DF6328">
      <w:pPr>
        <w:pStyle w:val="a9"/>
        <w:rPr>
          <w:sz w:val="24"/>
        </w:rPr>
      </w:pPr>
      <w:r w:rsidRPr="006464AA">
        <w:rPr>
          <w:sz w:val="24"/>
        </w:rPr>
        <w:t>(Должность, подпись, ФИО)                                                (печать)</w:t>
      </w:r>
    </w:p>
    <w:p w:rsidR="00DF6328" w:rsidRPr="006464AA" w:rsidRDefault="00DF6328" w:rsidP="00DF6328">
      <w:pPr>
        <w:pStyle w:val="a9"/>
        <w:spacing w:line="360" w:lineRule="auto"/>
        <w:jc w:val="left"/>
        <w:rPr>
          <w:sz w:val="24"/>
        </w:rPr>
      </w:pPr>
    </w:p>
    <w:p w:rsidR="00DF1D81" w:rsidRDefault="00DF1D81" w:rsidP="00E14ADA">
      <w:pPr>
        <w:pStyle w:val="120"/>
        <w:ind w:left="5670" w:firstLine="0"/>
        <w:jc w:val="left"/>
        <w:rPr>
          <w:rFonts w:eastAsia="Calibri"/>
          <w:bCs/>
          <w:lang w:eastAsia="en-US"/>
        </w:rPr>
      </w:pPr>
    </w:p>
    <w:p w:rsidR="00DF1D81" w:rsidRDefault="00DF1D81" w:rsidP="00E14ADA">
      <w:pPr>
        <w:pStyle w:val="120"/>
        <w:ind w:left="5670" w:firstLine="0"/>
        <w:jc w:val="left"/>
        <w:rPr>
          <w:rFonts w:eastAsia="Calibri"/>
          <w:bCs/>
          <w:lang w:eastAsia="en-US"/>
        </w:rPr>
      </w:pPr>
    </w:p>
    <w:p w:rsidR="00B01C7E" w:rsidRDefault="00B01C7E" w:rsidP="00E14ADA">
      <w:pPr>
        <w:pStyle w:val="120"/>
        <w:ind w:left="5670" w:firstLine="0"/>
        <w:jc w:val="left"/>
        <w:rPr>
          <w:rFonts w:eastAsia="Calibri"/>
          <w:bCs/>
          <w:lang w:eastAsia="en-US"/>
        </w:rPr>
      </w:pPr>
    </w:p>
    <w:p w:rsidR="00B01C7E" w:rsidRDefault="00B01C7E" w:rsidP="00E14ADA">
      <w:pPr>
        <w:pStyle w:val="120"/>
        <w:ind w:left="5670" w:firstLine="0"/>
        <w:jc w:val="left"/>
        <w:rPr>
          <w:rFonts w:eastAsia="Calibri"/>
          <w:bCs/>
          <w:lang w:eastAsia="en-US"/>
        </w:rPr>
      </w:pPr>
    </w:p>
    <w:p w:rsidR="00B01C7E" w:rsidRDefault="00B01C7E" w:rsidP="00E14ADA">
      <w:pPr>
        <w:pStyle w:val="120"/>
        <w:ind w:left="5670" w:firstLine="0"/>
        <w:jc w:val="left"/>
        <w:rPr>
          <w:rFonts w:eastAsia="Calibri"/>
          <w:bCs/>
          <w:lang w:eastAsia="en-US"/>
        </w:rPr>
      </w:pPr>
    </w:p>
    <w:p w:rsidR="00B01C7E" w:rsidRDefault="00B01C7E" w:rsidP="00E14ADA">
      <w:pPr>
        <w:pStyle w:val="120"/>
        <w:ind w:left="5670" w:firstLine="0"/>
        <w:jc w:val="left"/>
        <w:rPr>
          <w:rFonts w:eastAsia="Calibri"/>
          <w:bCs/>
          <w:lang w:eastAsia="en-US"/>
        </w:rPr>
      </w:pPr>
    </w:p>
    <w:p w:rsidR="00B01C7E" w:rsidRDefault="00B01C7E" w:rsidP="00B01C7E">
      <w:pPr>
        <w:pStyle w:val="120"/>
        <w:ind w:left="5670"/>
        <w:rPr>
          <w:rFonts w:eastAsia="Calibri"/>
          <w:bCs/>
          <w:sz w:val="24"/>
          <w:szCs w:val="24"/>
          <w:lang w:eastAsia="en-US"/>
        </w:rPr>
        <w:sectPr w:rsidR="00B01C7E" w:rsidSect="00031251">
          <w:headerReference w:type="default" r:id="rId10"/>
          <w:pgSz w:w="11906" w:h="16838" w:code="9"/>
          <w:pgMar w:top="851" w:right="924" w:bottom="992" w:left="1134" w:header="720" w:footer="306" w:gutter="0"/>
          <w:cols w:space="720"/>
          <w:noEndnote/>
        </w:sectPr>
      </w:pPr>
    </w:p>
    <w:p w:rsidR="00B01C7E" w:rsidRPr="00B01C7E" w:rsidRDefault="00B01C7E" w:rsidP="00B01C7E">
      <w:pPr>
        <w:pStyle w:val="120"/>
        <w:ind w:left="10620"/>
        <w:rPr>
          <w:rFonts w:eastAsia="Calibri"/>
          <w:bCs/>
          <w:sz w:val="24"/>
          <w:szCs w:val="24"/>
          <w:lang w:eastAsia="en-US"/>
        </w:rPr>
      </w:pPr>
      <w:r w:rsidRPr="00B01C7E">
        <w:rPr>
          <w:rFonts w:eastAsia="Calibri"/>
          <w:bCs/>
          <w:sz w:val="24"/>
          <w:szCs w:val="24"/>
          <w:lang w:eastAsia="en-US"/>
        </w:rPr>
        <w:lastRenderedPageBreak/>
        <w:t xml:space="preserve">Приложение № </w:t>
      </w:r>
      <w:r>
        <w:rPr>
          <w:rFonts w:eastAsia="Calibri"/>
          <w:bCs/>
          <w:sz w:val="24"/>
          <w:szCs w:val="24"/>
          <w:lang w:eastAsia="en-US"/>
        </w:rPr>
        <w:t>4</w:t>
      </w:r>
    </w:p>
    <w:p w:rsidR="00B01C7E" w:rsidRDefault="00B01C7E" w:rsidP="00B01C7E">
      <w:pPr>
        <w:pStyle w:val="120"/>
        <w:ind w:left="10620"/>
        <w:rPr>
          <w:rFonts w:eastAsia="Calibri"/>
          <w:bCs/>
          <w:sz w:val="24"/>
          <w:szCs w:val="24"/>
          <w:lang w:eastAsia="en-US"/>
        </w:rPr>
      </w:pPr>
      <w:r w:rsidRPr="00B01C7E">
        <w:rPr>
          <w:rFonts w:eastAsia="Calibri"/>
          <w:bCs/>
          <w:sz w:val="24"/>
          <w:szCs w:val="24"/>
          <w:lang w:eastAsia="en-US"/>
        </w:rPr>
        <w:t>к котировочной документации</w:t>
      </w:r>
    </w:p>
    <w:p w:rsidR="00B01C7E" w:rsidRDefault="00B01C7E" w:rsidP="00B01C7E">
      <w:pPr>
        <w:pStyle w:val="120"/>
        <w:ind w:left="10620"/>
        <w:rPr>
          <w:rFonts w:eastAsia="Calibri"/>
          <w:bCs/>
          <w:sz w:val="24"/>
          <w:szCs w:val="24"/>
          <w:lang w:eastAsia="en-US"/>
        </w:rPr>
      </w:pPr>
    </w:p>
    <w:p w:rsidR="00B01C7E" w:rsidRDefault="00B01C7E" w:rsidP="00B01C7E">
      <w:pPr>
        <w:pStyle w:val="120"/>
        <w:ind w:left="10620"/>
        <w:rPr>
          <w:rFonts w:eastAsia="Calibri"/>
          <w:bCs/>
          <w:sz w:val="24"/>
          <w:szCs w:val="24"/>
          <w:lang w:eastAsia="en-US"/>
        </w:rPr>
      </w:pPr>
    </w:p>
    <w:p w:rsidR="00B01C7E" w:rsidRPr="00B01C7E" w:rsidRDefault="00B01C7E" w:rsidP="00B01C7E">
      <w:pPr>
        <w:pStyle w:val="120"/>
        <w:ind w:left="10620"/>
        <w:rPr>
          <w:rFonts w:eastAsia="Calibri"/>
          <w:bCs/>
          <w:sz w:val="24"/>
          <w:szCs w:val="24"/>
          <w:lang w:eastAsia="en-US"/>
        </w:rPr>
      </w:pPr>
    </w:p>
    <w:p w:rsidR="00B01C7E" w:rsidRPr="00072B86" w:rsidRDefault="00B01C7E" w:rsidP="00B01C7E">
      <w:pPr>
        <w:spacing w:after="120"/>
        <w:jc w:val="both"/>
        <w:rPr>
          <w:szCs w:val="16"/>
        </w:rPr>
      </w:pPr>
    </w:p>
    <w:p w:rsidR="00B01C7E" w:rsidRPr="00072B86" w:rsidRDefault="00B01C7E" w:rsidP="00B01C7E">
      <w:pPr>
        <w:suppressAutoHyphens/>
        <w:ind w:right="306" w:firstLine="709"/>
        <w:jc w:val="center"/>
        <w:rPr>
          <w:rFonts w:eastAsia="MS Mincho"/>
          <w:b/>
          <w:i/>
          <w:szCs w:val="28"/>
        </w:rPr>
      </w:pPr>
      <w:r w:rsidRPr="00072B86">
        <w:rPr>
          <w:rFonts w:eastAsia="MS Mincho"/>
          <w:b/>
          <w:i/>
          <w:szCs w:val="28"/>
        </w:rPr>
        <w:t xml:space="preserve">Сведения о наличии технических, сервисных </w:t>
      </w:r>
      <w:r>
        <w:rPr>
          <w:rFonts w:eastAsia="MS Mincho"/>
          <w:b/>
          <w:i/>
          <w:szCs w:val="28"/>
        </w:rPr>
        <w:t>служб</w:t>
      </w:r>
    </w:p>
    <w:p w:rsidR="00B01C7E" w:rsidRPr="00072B86" w:rsidRDefault="00B01C7E" w:rsidP="00B01C7E">
      <w:pPr>
        <w:suppressAutoHyphens/>
        <w:ind w:right="306"/>
        <w:jc w:val="center"/>
        <w:rPr>
          <w:rFonts w:eastAsia="MS Mincho"/>
          <w:b/>
          <w:i/>
          <w:szCs w:val="28"/>
        </w:rPr>
      </w:pPr>
      <w:r w:rsidRPr="00072B86">
        <w:rPr>
          <w:rFonts w:eastAsia="MS Mincho"/>
          <w:b/>
          <w:i/>
          <w:szCs w:val="28"/>
        </w:rPr>
        <w:tab/>
      </w:r>
    </w:p>
    <w:tbl>
      <w:tblPr>
        <w:tblpPr w:leftFromText="180" w:rightFromText="180" w:vertAnchor="text" w:tblpXSpec="center"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4253"/>
        <w:gridCol w:w="2694"/>
        <w:gridCol w:w="2835"/>
      </w:tblGrid>
      <w:tr w:rsidR="00B01C7E" w:rsidRPr="00072B86" w:rsidTr="00F00BB6">
        <w:trPr>
          <w:trHeight w:val="1023"/>
        </w:trPr>
        <w:tc>
          <w:tcPr>
            <w:tcW w:w="534" w:type="dxa"/>
          </w:tcPr>
          <w:p w:rsidR="00B01C7E" w:rsidRPr="00072B86" w:rsidRDefault="00B01C7E" w:rsidP="00F00BB6">
            <w:pPr>
              <w:suppressAutoHyphens/>
              <w:ind w:right="306"/>
              <w:rPr>
                <w:rFonts w:eastAsia="MS Mincho"/>
              </w:rPr>
            </w:pPr>
            <w:r w:rsidRPr="00072B86">
              <w:rPr>
                <w:rFonts w:eastAsia="MS Mincho"/>
              </w:rPr>
              <w:t>№</w:t>
            </w:r>
          </w:p>
        </w:tc>
        <w:tc>
          <w:tcPr>
            <w:tcW w:w="2409" w:type="dxa"/>
          </w:tcPr>
          <w:p w:rsidR="00B01C7E" w:rsidRPr="00072B86" w:rsidRDefault="00B01C7E" w:rsidP="00F00BB6">
            <w:pPr>
              <w:suppressAutoHyphens/>
              <w:rPr>
                <w:rFonts w:eastAsia="MS Mincho"/>
              </w:rPr>
            </w:pPr>
            <w:r w:rsidRPr="00072B86">
              <w:rPr>
                <w:rFonts w:eastAsia="MS Mincho"/>
              </w:rPr>
              <w:t>Адрес местонахождения сервисного центра, сервисной службы</w:t>
            </w:r>
          </w:p>
        </w:tc>
        <w:tc>
          <w:tcPr>
            <w:tcW w:w="4253" w:type="dxa"/>
          </w:tcPr>
          <w:p w:rsidR="00B01C7E" w:rsidRPr="00072B86" w:rsidRDefault="00B01C7E" w:rsidP="00F00BB6">
            <w:pPr>
              <w:suppressAutoHyphens/>
              <w:ind w:right="34"/>
              <w:rPr>
                <w:rFonts w:eastAsia="MS Mincho"/>
              </w:rPr>
            </w:pPr>
            <w:r w:rsidRPr="00072B86">
              <w:rPr>
                <w:rFonts w:eastAsia="MS Mincho"/>
              </w:rPr>
              <w:t>Статус сервисного центра сервисной службы (является ли центр, служба подразделением претендента, либо осуществляется сотрудничество на основании договорных отношений)</w:t>
            </w:r>
          </w:p>
        </w:tc>
        <w:tc>
          <w:tcPr>
            <w:tcW w:w="2694" w:type="dxa"/>
          </w:tcPr>
          <w:p w:rsidR="00B01C7E" w:rsidRPr="00072B86" w:rsidRDefault="00B01C7E" w:rsidP="00F00BB6">
            <w:pPr>
              <w:suppressAutoHyphens/>
              <w:rPr>
                <w:rFonts w:eastAsia="MS Mincho"/>
              </w:rPr>
            </w:pPr>
            <w:r w:rsidRPr="00072B86">
              <w:rPr>
                <w:rFonts w:eastAsia="MS Mincho"/>
              </w:rPr>
              <w:t>Среднее время прибытия представителей сервисной службы, среднее время ремонта, рассмотрения сервисным центром</w:t>
            </w:r>
          </w:p>
        </w:tc>
        <w:tc>
          <w:tcPr>
            <w:tcW w:w="2835" w:type="dxa"/>
          </w:tcPr>
          <w:p w:rsidR="00B01C7E" w:rsidRPr="00072B86" w:rsidRDefault="00B01C7E" w:rsidP="00F00BB6">
            <w:pPr>
              <w:suppressAutoHyphens/>
              <w:rPr>
                <w:rFonts w:eastAsia="MS Mincho"/>
              </w:rPr>
            </w:pPr>
            <w:proofErr w:type="gramStart"/>
            <w:r w:rsidRPr="00072B86">
              <w:rPr>
                <w:rFonts w:eastAsia="MS Mincho"/>
              </w:rPr>
              <w:t>Полномочия (наделен ли правом сервисный центр, сервисная служба осуществлять ремонт данного оборудования</w:t>
            </w:r>
            <w:proofErr w:type="gramEnd"/>
          </w:p>
        </w:tc>
      </w:tr>
      <w:tr w:rsidR="00B01C7E" w:rsidRPr="00072B86" w:rsidTr="00F00BB6">
        <w:trPr>
          <w:trHeight w:val="971"/>
        </w:trPr>
        <w:tc>
          <w:tcPr>
            <w:tcW w:w="534" w:type="dxa"/>
          </w:tcPr>
          <w:p w:rsidR="00B01C7E" w:rsidRPr="00072B86" w:rsidRDefault="00B01C7E" w:rsidP="00F00BB6">
            <w:pPr>
              <w:suppressAutoHyphens/>
              <w:ind w:right="306"/>
              <w:rPr>
                <w:rFonts w:eastAsia="MS Mincho"/>
                <w:b/>
                <w:i/>
                <w:szCs w:val="28"/>
              </w:rPr>
            </w:pPr>
          </w:p>
        </w:tc>
        <w:tc>
          <w:tcPr>
            <w:tcW w:w="2409" w:type="dxa"/>
          </w:tcPr>
          <w:p w:rsidR="00B01C7E" w:rsidRPr="00072B86" w:rsidRDefault="00B01C7E" w:rsidP="00F00BB6">
            <w:pPr>
              <w:suppressAutoHyphens/>
              <w:ind w:right="306"/>
              <w:rPr>
                <w:rFonts w:eastAsia="MS Mincho"/>
                <w:b/>
                <w:i/>
                <w:szCs w:val="28"/>
              </w:rPr>
            </w:pPr>
          </w:p>
        </w:tc>
        <w:tc>
          <w:tcPr>
            <w:tcW w:w="4253" w:type="dxa"/>
          </w:tcPr>
          <w:p w:rsidR="00B01C7E" w:rsidRPr="00072B86" w:rsidRDefault="00B01C7E" w:rsidP="00F00BB6">
            <w:pPr>
              <w:suppressAutoHyphens/>
              <w:ind w:right="306"/>
              <w:rPr>
                <w:rFonts w:eastAsia="MS Mincho"/>
                <w:b/>
                <w:i/>
                <w:szCs w:val="28"/>
              </w:rPr>
            </w:pPr>
          </w:p>
        </w:tc>
        <w:tc>
          <w:tcPr>
            <w:tcW w:w="2694" w:type="dxa"/>
          </w:tcPr>
          <w:p w:rsidR="00B01C7E" w:rsidRPr="00072B86" w:rsidRDefault="00B01C7E" w:rsidP="00F00BB6">
            <w:pPr>
              <w:suppressAutoHyphens/>
              <w:ind w:right="306"/>
              <w:rPr>
                <w:rFonts w:eastAsia="MS Mincho"/>
                <w:b/>
                <w:i/>
                <w:szCs w:val="28"/>
              </w:rPr>
            </w:pPr>
          </w:p>
        </w:tc>
        <w:tc>
          <w:tcPr>
            <w:tcW w:w="2835" w:type="dxa"/>
          </w:tcPr>
          <w:p w:rsidR="00B01C7E" w:rsidRPr="00072B86" w:rsidRDefault="00B01C7E" w:rsidP="00F00BB6">
            <w:pPr>
              <w:suppressAutoHyphens/>
              <w:ind w:right="306"/>
              <w:rPr>
                <w:rFonts w:eastAsia="MS Mincho"/>
                <w:b/>
                <w:i/>
                <w:szCs w:val="28"/>
              </w:rPr>
            </w:pPr>
          </w:p>
        </w:tc>
      </w:tr>
    </w:tbl>
    <w:p w:rsidR="00B01C7E" w:rsidRPr="00072B86" w:rsidRDefault="00B01C7E" w:rsidP="00B01C7E">
      <w:pPr>
        <w:suppressAutoHyphens/>
        <w:ind w:right="306" w:firstLine="709"/>
        <w:jc w:val="center"/>
        <w:rPr>
          <w:rFonts w:eastAsia="MS Mincho"/>
          <w:b/>
          <w:i/>
          <w:szCs w:val="28"/>
        </w:rPr>
      </w:pPr>
    </w:p>
    <w:p w:rsidR="00B01C7E" w:rsidRPr="00072B86" w:rsidRDefault="00B01C7E" w:rsidP="00B01C7E">
      <w:pPr>
        <w:suppressAutoHyphens/>
        <w:ind w:right="306" w:firstLine="709"/>
        <w:jc w:val="center"/>
        <w:rPr>
          <w:rFonts w:eastAsia="MS Mincho"/>
          <w:b/>
          <w:i/>
          <w:szCs w:val="28"/>
        </w:rPr>
      </w:pPr>
    </w:p>
    <w:p w:rsidR="00B01C7E" w:rsidRPr="00072B86" w:rsidRDefault="00B01C7E" w:rsidP="00B01C7E">
      <w:pPr>
        <w:tabs>
          <w:tab w:val="left" w:pos="8640"/>
        </w:tabs>
        <w:ind w:left="1134"/>
        <w:jc w:val="both"/>
      </w:pPr>
    </w:p>
    <w:p w:rsidR="00B01C7E" w:rsidRPr="00072B86" w:rsidRDefault="00B01C7E" w:rsidP="00B01C7E">
      <w:pPr>
        <w:tabs>
          <w:tab w:val="left" w:pos="8640"/>
        </w:tabs>
        <w:ind w:left="1134"/>
        <w:jc w:val="both"/>
      </w:pPr>
    </w:p>
    <w:p w:rsidR="00B01C7E" w:rsidRPr="00072B86" w:rsidRDefault="00B01C7E" w:rsidP="00B01C7E">
      <w:pPr>
        <w:tabs>
          <w:tab w:val="left" w:pos="8640"/>
        </w:tabs>
        <w:ind w:left="1134"/>
        <w:jc w:val="both"/>
      </w:pPr>
    </w:p>
    <w:p w:rsidR="00B01C7E" w:rsidRPr="00072B86" w:rsidRDefault="00B01C7E" w:rsidP="00B01C7E">
      <w:pPr>
        <w:tabs>
          <w:tab w:val="left" w:pos="8640"/>
        </w:tabs>
        <w:ind w:left="1134"/>
        <w:jc w:val="both"/>
      </w:pPr>
    </w:p>
    <w:p w:rsidR="00B01C7E" w:rsidRPr="00072B86" w:rsidRDefault="00B01C7E" w:rsidP="00B01C7E">
      <w:pPr>
        <w:tabs>
          <w:tab w:val="left" w:pos="8640"/>
        </w:tabs>
        <w:ind w:left="1134"/>
        <w:jc w:val="both"/>
      </w:pPr>
    </w:p>
    <w:p w:rsidR="00B01C7E" w:rsidRPr="00072B86" w:rsidRDefault="00B01C7E" w:rsidP="00B01C7E">
      <w:pPr>
        <w:tabs>
          <w:tab w:val="left" w:pos="8640"/>
        </w:tabs>
        <w:ind w:left="1134"/>
        <w:jc w:val="both"/>
      </w:pPr>
    </w:p>
    <w:p w:rsidR="00B01C7E" w:rsidRPr="00072B86" w:rsidRDefault="00B01C7E" w:rsidP="00B01C7E">
      <w:pPr>
        <w:tabs>
          <w:tab w:val="left" w:pos="8640"/>
        </w:tabs>
        <w:ind w:left="1134"/>
        <w:jc w:val="both"/>
      </w:pPr>
    </w:p>
    <w:p w:rsidR="00B01C7E" w:rsidRPr="00072B86" w:rsidRDefault="00B01C7E" w:rsidP="00B01C7E">
      <w:pPr>
        <w:tabs>
          <w:tab w:val="left" w:pos="8640"/>
        </w:tabs>
        <w:ind w:left="1134"/>
        <w:jc w:val="both"/>
      </w:pPr>
    </w:p>
    <w:p w:rsidR="00B01C7E" w:rsidRPr="00072B86" w:rsidRDefault="00B01C7E" w:rsidP="00B01C7E">
      <w:pPr>
        <w:tabs>
          <w:tab w:val="left" w:pos="8640"/>
        </w:tabs>
        <w:ind w:left="1134"/>
        <w:jc w:val="both"/>
      </w:pPr>
    </w:p>
    <w:p w:rsidR="00B01C7E" w:rsidRPr="00072B86" w:rsidRDefault="00B01C7E" w:rsidP="00B01C7E">
      <w:pPr>
        <w:tabs>
          <w:tab w:val="left" w:pos="8640"/>
        </w:tabs>
        <w:ind w:left="1134"/>
        <w:jc w:val="both"/>
      </w:pPr>
    </w:p>
    <w:p w:rsidR="00B01C7E" w:rsidRPr="00072B86" w:rsidRDefault="00B01C7E" w:rsidP="00B01C7E">
      <w:pPr>
        <w:tabs>
          <w:tab w:val="left" w:pos="8640"/>
        </w:tabs>
        <w:ind w:left="1134"/>
        <w:jc w:val="both"/>
      </w:pPr>
    </w:p>
    <w:p w:rsidR="00B01C7E" w:rsidRPr="00072B86" w:rsidRDefault="00B01C7E" w:rsidP="00B01C7E">
      <w:pPr>
        <w:tabs>
          <w:tab w:val="left" w:pos="8640"/>
        </w:tabs>
        <w:ind w:left="1134"/>
        <w:jc w:val="both"/>
      </w:pPr>
      <w:r w:rsidRPr="00072B86">
        <w:t>Имеющий полномочия подписать информационный лист Претендента от имени</w:t>
      </w:r>
    </w:p>
    <w:p w:rsidR="00B01C7E" w:rsidRPr="00072B86" w:rsidRDefault="00B01C7E" w:rsidP="00B01C7E">
      <w:pPr>
        <w:tabs>
          <w:tab w:val="left" w:pos="8640"/>
        </w:tabs>
        <w:ind w:left="1134"/>
        <w:jc w:val="both"/>
        <w:rPr>
          <w:i/>
        </w:rPr>
      </w:pPr>
      <w:r w:rsidRPr="00072B86">
        <w:rPr>
          <w:i/>
        </w:rPr>
        <w:t>__________________________________________________________________</w:t>
      </w:r>
    </w:p>
    <w:p w:rsidR="00B01C7E" w:rsidRPr="00072B86" w:rsidRDefault="00B01C7E" w:rsidP="00B01C7E">
      <w:pPr>
        <w:tabs>
          <w:tab w:val="left" w:pos="8640"/>
        </w:tabs>
        <w:ind w:left="1134"/>
        <w:jc w:val="center"/>
        <w:rPr>
          <w:i/>
          <w:sz w:val="22"/>
        </w:rPr>
      </w:pPr>
      <w:r w:rsidRPr="00072B86">
        <w:rPr>
          <w:i/>
          <w:sz w:val="22"/>
        </w:rPr>
        <w:t xml:space="preserve">(полное наименование </w:t>
      </w:r>
      <w:r w:rsidRPr="00072B86">
        <w:rPr>
          <w:i/>
          <w:sz w:val="22"/>
          <w:szCs w:val="22"/>
        </w:rPr>
        <w:t>Претендента</w:t>
      </w:r>
      <w:r w:rsidRPr="00072B86">
        <w:rPr>
          <w:i/>
          <w:sz w:val="22"/>
        </w:rPr>
        <w:t>)</w:t>
      </w:r>
    </w:p>
    <w:p w:rsidR="00B01C7E" w:rsidRPr="00072B86" w:rsidRDefault="00B01C7E" w:rsidP="00B01C7E">
      <w:pPr>
        <w:spacing w:after="120"/>
        <w:ind w:left="1134"/>
        <w:jc w:val="both"/>
        <w:rPr>
          <w:i/>
          <w:sz w:val="16"/>
          <w:szCs w:val="16"/>
        </w:rPr>
      </w:pPr>
      <w:r w:rsidRPr="00072B86">
        <w:rPr>
          <w:i/>
          <w:sz w:val="16"/>
          <w:szCs w:val="16"/>
        </w:rPr>
        <w:t>___________________________________________</w:t>
      </w:r>
    </w:p>
    <w:p w:rsidR="00B01C7E" w:rsidRPr="00072B86" w:rsidRDefault="00B01C7E" w:rsidP="00B01C7E">
      <w:pPr>
        <w:ind w:left="1134"/>
        <w:jc w:val="both"/>
        <w:rPr>
          <w:i/>
          <w:sz w:val="20"/>
          <w:szCs w:val="20"/>
        </w:rPr>
      </w:pPr>
      <w:r w:rsidRPr="00072B86">
        <w:rPr>
          <w:i/>
          <w:sz w:val="20"/>
          <w:szCs w:val="20"/>
        </w:rPr>
        <w:t xml:space="preserve">печать </w:t>
      </w:r>
      <w:r w:rsidRPr="00072B86">
        <w:rPr>
          <w:i/>
          <w:sz w:val="20"/>
          <w:szCs w:val="20"/>
        </w:rPr>
        <w:tab/>
        <w:t xml:space="preserve"> (должность, подпись, ФИО)</w:t>
      </w:r>
    </w:p>
    <w:p w:rsidR="00B01C7E" w:rsidRDefault="00B01C7E" w:rsidP="00B01C7E">
      <w:pPr>
        <w:spacing w:after="120"/>
        <w:ind w:left="1134"/>
        <w:jc w:val="both"/>
        <w:rPr>
          <w:szCs w:val="16"/>
        </w:rPr>
      </w:pPr>
      <w:r w:rsidRPr="00072B86">
        <w:rPr>
          <w:szCs w:val="16"/>
        </w:rPr>
        <w:t>"____" _________ 201</w:t>
      </w:r>
      <w:r>
        <w:rPr>
          <w:szCs w:val="16"/>
        </w:rPr>
        <w:t xml:space="preserve"> </w:t>
      </w:r>
      <w:r w:rsidRPr="00072B86">
        <w:rPr>
          <w:szCs w:val="16"/>
        </w:rPr>
        <w:t xml:space="preserve">  г.    </w:t>
      </w:r>
    </w:p>
    <w:p w:rsidR="00B01C7E" w:rsidRPr="00EF188C" w:rsidRDefault="00B01C7E" w:rsidP="00B01C7E">
      <w:pPr>
        <w:jc w:val="both"/>
        <w:rPr>
          <w:color w:val="000000"/>
          <w:sz w:val="28"/>
          <w:szCs w:val="28"/>
        </w:rPr>
      </w:pPr>
    </w:p>
    <w:p w:rsidR="00B01C7E" w:rsidRDefault="00B01C7E" w:rsidP="00E14ADA">
      <w:pPr>
        <w:pStyle w:val="120"/>
        <w:ind w:left="5670" w:firstLine="0"/>
        <w:jc w:val="left"/>
        <w:rPr>
          <w:rFonts w:eastAsia="Calibri"/>
          <w:bCs/>
          <w:lang w:eastAsia="en-US"/>
        </w:rPr>
      </w:pPr>
    </w:p>
    <w:p w:rsidR="00DF1D81" w:rsidRDefault="00DF1D81" w:rsidP="00E14ADA">
      <w:pPr>
        <w:pStyle w:val="120"/>
        <w:ind w:left="5670" w:firstLine="0"/>
        <w:jc w:val="left"/>
        <w:rPr>
          <w:rFonts w:eastAsia="Calibri"/>
          <w:bCs/>
          <w:lang w:eastAsia="en-US"/>
        </w:rPr>
      </w:pPr>
    </w:p>
    <w:p w:rsidR="00DF1D81" w:rsidRDefault="00DF1D81" w:rsidP="00E14ADA">
      <w:pPr>
        <w:pStyle w:val="120"/>
        <w:ind w:left="5670" w:firstLine="0"/>
        <w:jc w:val="left"/>
        <w:rPr>
          <w:rFonts w:eastAsia="Calibri"/>
          <w:bCs/>
          <w:lang w:eastAsia="en-US"/>
        </w:rPr>
      </w:pPr>
    </w:p>
    <w:p w:rsidR="00DF1D81" w:rsidRPr="00154090" w:rsidRDefault="00DF1D81" w:rsidP="00DF1D81"/>
    <w:p w:rsidR="009D221D" w:rsidRPr="006464AA" w:rsidRDefault="009D221D" w:rsidP="009D221D"/>
    <w:p w:rsidR="00B01C7E" w:rsidRDefault="00B01C7E" w:rsidP="00177DF8">
      <w:pPr>
        <w:ind w:left="6372"/>
        <w:sectPr w:rsidR="00B01C7E" w:rsidSect="00B01C7E">
          <w:pgSz w:w="16838" w:h="11906" w:orient="landscape" w:code="9"/>
          <w:pgMar w:top="1134" w:right="851" w:bottom="924" w:left="992" w:header="720" w:footer="306" w:gutter="0"/>
          <w:cols w:space="720"/>
          <w:noEndnote/>
        </w:sectPr>
      </w:pPr>
    </w:p>
    <w:p w:rsidR="00177DF8" w:rsidRPr="00177DF8" w:rsidRDefault="00177DF8" w:rsidP="00177DF8">
      <w:pPr>
        <w:ind w:left="6372"/>
      </w:pPr>
      <w:r>
        <w:lastRenderedPageBreak/>
        <w:t xml:space="preserve">Приложение № </w:t>
      </w:r>
      <w:r w:rsidR="00B01C7E">
        <w:t>5</w:t>
      </w:r>
    </w:p>
    <w:p w:rsidR="00177DF8" w:rsidRPr="00177DF8" w:rsidRDefault="00177DF8" w:rsidP="00177DF8">
      <w:pPr>
        <w:ind w:left="6372"/>
      </w:pPr>
      <w:r w:rsidRPr="00177DF8">
        <w:t xml:space="preserve">к </w:t>
      </w:r>
      <w:r w:rsidR="00B34B3E">
        <w:t>котировочной</w:t>
      </w:r>
      <w:r w:rsidRPr="00177DF8">
        <w:t xml:space="preserve"> документации</w:t>
      </w:r>
    </w:p>
    <w:p w:rsidR="00177DF8" w:rsidRDefault="00144C57" w:rsidP="00177DF8">
      <w:pPr>
        <w:rPr>
          <w:b/>
        </w:rPr>
      </w:pPr>
      <w:r>
        <w:rPr>
          <w:b/>
        </w:rPr>
        <w:t>ПРОЕКТ</w:t>
      </w:r>
    </w:p>
    <w:p w:rsidR="00137BA8" w:rsidRPr="00050C6E" w:rsidRDefault="00137BA8" w:rsidP="00137BA8">
      <w:pPr>
        <w:jc w:val="center"/>
        <w:rPr>
          <w:b/>
          <w:sz w:val="25"/>
          <w:szCs w:val="25"/>
        </w:rPr>
      </w:pPr>
      <w:r w:rsidRPr="00050C6E">
        <w:rPr>
          <w:b/>
          <w:sz w:val="25"/>
          <w:szCs w:val="25"/>
        </w:rPr>
        <w:t>ДОГОВОР ПОСТАВКИ № _____________________</w:t>
      </w:r>
    </w:p>
    <w:p w:rsidR="00137BA8" w:rsidRPr="00050C6E" w:rsidRDefault="00137BA8" w:rsidP="00137BA8">
      <w:pPr>
        <w:jc w:val="center"/>
        <w:rPr>
          <w:b/>
          <w:sz w:val="25"/>
          <w:szCs w:val="25"/>
        </w:rPr>
      </w:pPr>
    </w:p>
    <w:tbl>
      <w:tblPr>
        <w:tblW w:w="0" w:type="auto"/>
        <w:tblLook w:val="04A0" w:firstRow="1" w:lastRow="0" w:firstColumn="1" w:lastColumn="0" w:noHBand="0" w:noVBand="1"/>
      </w:tblPr>
      <w:tblGrid>
        <w:gridCol w:w="5025"/>
        <w:gridCol w:w="5039"/>
      </w:tblGrid>
      <w:tr w:rsidR="00137BA8" w:rsidRPr="007F65F4" w:rsidTr="00F00BB6">
        <w:tc>
          <w:tcPr>
            <w:tcW w:w="5211" w:type="dxa"/>
            <w:shd w:val="clear" w:color="auto" w:fill="auto"/>
          </w:tcPr>
          <w:p w:rsidR="00137BA8" w:rsidRPr="007F65F4" w:rsidRDefault="00137BA8" w:rsidP="00F00BB6">
            <w:pPr>
              <w:jc w:val="both"/>
              <w:rPr>
                <w:sz w:val="20"/>
                <w:szCs w:val="20"/>
              </w:rPr>
            </w:pPr>
            <w:r w:rsidRPr="007F65F4">
              <w:rPr>
                <w:sz w:val="20"/>
                <w:szCs w:val="20"/>
              </w:rPr>
              <w:t>г. Хабаровск</w:t>
            </w:r>
          </w:p>
        </w:tc>
        <w:tc>
          <w:tcPr>
            <w:tcW w:w="5211" w:type="dxa"/>
            <w:shd w:val="clear" w:color="auto" w:fill="auto"/>
          </w:tcPr>
          <w:p w:rsidR="00137BA8" w:rsidRPr="007F65F4" w:rsidRDefault="00137BA8" w:rsidP="00F00BB6">
            <w:pPr>
              <w:jc w:val="right"/>
              <w:rPr>
                <w:sz w:val="20"/>
                <w:szCs w:val="20"/>
              </w:rPr>
            </w:pPr>
            <w:r w:rsidRPr="007F65F4">
              <w:rPr>
                <w:sz w:val="20"/>
                <w:szCs w:val="20"/>
              </w:rPr>
              <w:t>«____»  ____________ 2016 г.</w:t>
            </w:r>
          </w:p>
        </w:tc>
      </w:tr>
    </w:tbl>
    <w:p w:rsidR="00137BA8" w:rsidRPr="007F65F4" w:rsidRDefault="00137BA8" w:rsidP="00137BA8">
      <w:pPr>
        <w:jc w:val="both"/>
        <w:rPr>
          <w:sz w:val="20"/>
          <w:szCs w:val="20"/>
        </w:rPr>
      </w:pPr>
      <w:r w:rsidRPr="007F65F4">
        <w:rPr>
          <w:sz w:val="20"/>
          <w:szCs w:val="20"/>
        </w:rPr>
        <w:t xml:space="preserve">             </w:t>
      </w:r>
    </w:p>
    <w:p w:rsidR="00137BA8" w:rsidRPr="007F65F4" w:rsidRDefault="00137BA8" w:rsidP="00137BA8">
      <w:pPr>
        <w:ind w:firstLine="708"/>
        <w:jc w:val="both"/>
        <w:rPr>
          <w:bCs/>
          <w:sz w:val="20"/>
          <w:szCs w:val="20"/>
        </w:rPr>
      </w:pPr>
      <w:proofErr w:type="gramStart"/>
      <w:r w:rsidRPr="007F65F4">
        <w:rPr>
          <w:sz w:val="20"/>
          <w:szCs w:val="20"/>
        </w:rPr>
        <w:t xml:space="preserve">Акционерное общество «Дальневосточный проектно-изыскательский институт транспортного строительства» (АО «Дальгипротранс»), именуемое в дальнейшем «Покупатель», в лице ________________, действующего на основании _________________, с одной стороны, и  ______________________________________________, в лице _________________, </w:t>
      </w:r>
      <w:proofErr w:type="spellStart"/>
      <w:r w:rsidRPr="007F65F4">
        <w:rPr>
          <w:sz w:val="20"/>
          <w:szCs w:val="20"/>
        </w:rPr>
        <w:t>действующе</w:t>
      </w:r>
      <w:proofErr w:type="spellEnd"/>
      <w:r w:rsidRPr="007F65F4">
        <w:rPr>
          <w:sz w:val="20"/>
          <w:szCs w:val="20"/>
        </w:rPr>
        <w:t xml:space="preserve">__ на основании ________________________, именуемое в дальнейшем  «Поставщик», с другой стороны, заключили настоящий Договор </w:t>
      </w:r>
      <w:r w:rsidRPr="007F65F4">
        <w:rPr>
          <w:bCs/>
          <w:sz w:val="20"/>
          <w:szCs w:val="20"/>
        </w:rPr>
        <w:t>о нижеследующем:</w:t>
      </w:r>
      <w:proofErr w:type="gramEnd"/>
    </w:p>
    <w:p w:rsidR="00137BA8" w:rsidRPr="007F65F4" w:rsidRDefault="00137BA8" w:rsidP="00137BA8">
      <w:pPr>
        <w:jc w:val="center"/>
        <w:rPr>
          <w:b/>
          <w:sz w:val="20"/>
          <w:szCs w:val="20"/>
        </w:rPr>
      </w:pPr>
      <w:r w:rsidRPr="007F65F4">
        <w:rPr>
          <w:b/>
          <w:sz w:val="20"/>
          <w:szCs w:val="20"/>
        </w:rPr>
        <w:t>1. ПРЕДМЕТ ДОГОВОРА</w:t>
      </w:r>
    </w:p>
    <w:p w:rsidR="00137BA8" w:rsidRPr="007F65F4" w:rsidRDefault="00137BA8" w:rsidP="00137BA8">
      <w:pPr>
        <w:ind w:firstLine="567"/>
        <w:jc w:val="both"/>
        <w:rPr>
          <w:sz w:val="20"/>
          <w:szCs w:val="20"/>
        </w:rPr>
      </w:pPr>
      <w:r w:rsidRPr="007F65F4">
        <w:rPr>
          <w:sz w:val="20"/>
          <w:szCs w:val="20"/>
        </w:rPr>
        <w:t xml:space="preserve">1.1. Поставщик обязуется поставить, а Покупатель принять и оплатить  на условиях настоящего </w:t>
      </w:r>
      <w:r>
        <w:rPr>
          <w:sz w:val="20"/>
          <w:szCs w:val="20"/>
        </w:rPr>
        <w:t>Д</w:t>
      </w:r>
      <w:r w:rsidRPr="007F65F4">
        <w:rPr>
          <w:sz w:val="20"/>
          <w:szCs w:val="20"/>
        </w:rPr>
        <w:t>оговора товар (далее ТМЦ) в наименовании, количестве и по ценам, указанным в Спецификации, являющейся неотъемлемой частью настоящего Договора (Приложение № 1).</w:t>
      </w:r>
    </w:p>
    <w:p w:rsidR="00137BA8" w:rsidRPr="007F65F4" w:rsidRDefault="00137BA8" w:rsidP="00137BA8">
      <w:pPr>
        <w:jc w:val="both"/>
        <w:rPr>
          <w:sz w:val="20"/>
          <w:szCs w:val="20"/>
        </w:rPr>
      </w:pPr>
      <w:r>
        <w:rPr>
          <w:sz w:val="20"/>
          <w:szCs w:val="20"/>
        </w:rPr>
        <w:t xml:space="preserve">           1.2. </w:t>
      </w:r>
      <w:r w:rsidRPr="007F65F4">
        <w:rPr>
          <w:sz w:val="20"/>
          <w:szCs w:val="20"/>
        </w:rPr>
        <w:t>ТМЦ, поставляемые в рамках настоящего Договора, должны быть новыми, год изготовления не ранее 201</w:t>
      </w:r>
      <w:r>
        <w:rPr>
          <w:sz w:val="20"/>
          <w:szCs w:val="20"/>
        </w:rPr>
        <w:t>6</w:t>
      </w:r>
      <w:r w:rsidRPr="007F65F4">
        <w:rPr>
          <w:sz w:val="20"/>
          <w:szCs w:val="20"/>
        </w:rPr>
        <w:t xml:space="preserve"> г., не восстановленными,  в упаковке производителя.</w:t>
      </w:r>
    </w:p>
    <w:p w:rsidR="00137BA8" w:rsidRPr="007F65F4" w:rsidRDefault="00137BA8" w:rsidP="00137BA8">
      <w:pPr>
        <w:jc w:val="center"/>
        <w:rPr>
          <w:b/>
          <w:sz w:val="20"/>
          <w:szCs w:val="20"/>
        </w:rPr>
      </w:pPr>
      <w:r w:rsidRPr="007F65F4">
        <w:rPr>
          <w:b/>
          <w:sz w:val="20"/>
          <w:szCs w:val="20"/>
        </w:rPr>
        <w:t xml:space="preserve">2. </w:t>
      </w:r>
      <w:r>
        <w:rPr>
          <w:b/>
          <w:sz w:val="20"/>
          <w:szCs w:val="20"/>
        </w:rPr>
        <w:t xml:space="preserve">ЦЕНА ДОГОВОРА </w:t>
      </w:r>
      <w:r w:rsidRPr="008D3866">
        <w:rPr>
          <w:b/>
          <w:sz w:val="20"/>
          <w:szCs w:val="20"/>
        </w:rPr>
        <w:t>И ПОРЯДОК ОПЛАТЫ</w:t>
      </w:r>
    </w:p>
    <w:p w:rsidR="00137BA8" w:rsidRPr="00137BA8" w:rsidRDefault="00137BA8" w:rsidP="00137BA8">
      <w:pPr>
        <w:ind w:firstLine="567"/>
        <w:jc w:val="both"/>
        <w:rPr>
          <w:sz w:val="20"/>
          <w:szCs w:val="20"/>
        </w:rPr>
      </w:pPr>
      <w:r w:rsidRPr="007F65F4">
        <w:rPr>
          <w:sz w:val="20"/>
          <w:szCs w:val="20"/>
        </w:rPr>
        <w:t xml:space="preserve">2.1. Цена договора составляет: _______ (__________) руб. ___ коп., в том числе НДС ____% - ______ </w:t>
      </w:r>
      <w:r w:rsidRPr="00137BA8">
        <w:rPr>
          <w:sz w:val="20"/>
          <w:szCs w:val="20"/>
        </w:rPr>
        <w:t>(___________) руб. ___коп</w:t>
      </w:r>
      <w:proofErr w:type="gramStart"/>
      <w:r w:rsidRPr="00137BA8">
        <w:rPr>
          <w:sz w:val="20"/>
          <w:szCs w:val="20"/>
        </w:rPr>
        <w:t>.</w:t>
      </w:r>
      <w:proofErr w:type="gramEnd"/>
      <w:r w:rsidRPr="00137BA8">
        <w:rPr>
          <w:sz w:val="20"/>
          <w:szCs w:val="20"/>
        </w:rPr>
        <w:t xml:space="preserve">  </w:t>
      </w:r>
      <w:proofErr w:type="gramStart"/>
      <w:r w:rsidRPr="00137BA8">
        <w:rPr>
          <w:sz w:val="20"/>
          <w:szCs w:val="20"/>
        </w:rPr>
        <w:t>и</w:t>
      </w:r>
      <w:proofErr w:type="gramEnd"/>
      <w:r w:rsidRPr="00137BA8">
        <w:rPr>
          <w:sz w:val="20"/>
          <w:szCs w:val="20"/>
        </w:rPr>
        <w:t xml:space="preserve"> включает в себя стоимость доставки, погрузки/разгрузки, стоимость упаковки, а также иные  расходы Поставщика, связанные с исполнением настоящего Договора. </w:t>
      </w:r>
    </w:p>
    <w:p w:rsidR="00137BA8" w:rsidRPr="00137BA8" w:rsidRDefault="00137BA8" w:rsidP="00137BA8">
      <w:pPr>
        <w:pStyle w:val="25"/>
        <w:spacing w:after="0" w:line="240" w:lineRule="auto"/>
        <w:ind w:firstLine="567"/>
        <w:rPr>
          <w:rFonts w:ascii="Times New Roman" w:hAnsi="Times New Roman" w:cs="Times New Roman"/>
          <w:sz w:val="20"/>
          <w:szCs w:val="20"/>
        </w:rPr>
      </w:pPr>
      <w:r w:rsidRPr="00137BA8">
        <w:rPr>
          <w:rFonts w:ascii="Times New Roman" w:hAnsi="Times New Roman" w:cs="Times New Roman"/>
          <w:sz w:val="20"/>
          <w:szCs w:val="20"/>
        </w:rPr>
        <w:t>2.2. В период действия настоящего Договора цена на ТМЦ, указанная в Спецификации, изменению не подлежит.</w:t>
      </w:r>
    </w:p>
    <w:p w:rsidR="00137BA8" w:rsidRPr="00137BA8" w:rsidRDefault="00137BA8" w:rsidP="00137BA8">
      <w:pPr>
        <w:ind w:firstLine="567"/>
        <w:jc w:val="both"/>
        <w:rPr>
          <w:sz w:val="20"/>
          <w:szCs w:val="20"/>
        </w:rPr>
      </w:pPr>
      <w:r w:rsidRPr="00137BA8">
        <w:rPr>
          <w:sz w:val="20"/>
          <w:szCs w:val="20"/>
        </w:rPr>
        <w:t>2.3. Покупатель оплачивает ТМЦ в течение 10 (десяти) календарных дней с момента подписания сторонами товарной накладной и получения полного комплекта документов относящихся к ТМЦ.</w:t>
      </w:r>
    </w:p>
    <w:p w:rsidR="00137BA8" w:rsidRPr="007F65F4" w:rsidRDefault="00137BA8" w:rsidP="00137BA8">
      <w:pPr>
        <w:ind w:firstLine="567"/>
        <w:jc w:val="both"/>
        <w:rPr>
          <w:sz w:val="20"/>
          <w:szCs w:val="20"/>
        </w:rPr>
      </w:pPr>
      <w:r w:rsidRPr="00137BA8">
        <w:rPr>
          <w:sz w:val="20"/>
          <w:szCs w:val="20"/>
        </w:rPr>
        <w:t xml:space="preserve">2.4. В </w:t>
      </w:r>
      <w:proofErr w:type="gramStart"/>
      <w:r w:rsidRPr="00137BA8">
        <w:rPr>
          <w:sz w:val="20"/>
          <w:szCs w:val="20"/>
        </w:rPr>
        <w:t>соответствии</w:t>
      </w:r>
      <w:proofErr w:type="gramEnd"/>
      <w:r w:rsidRPr="00137BA8">
        <w:rPr>
          <w:sz w:val="20"/>
          <w:szCs w:val="20"/>
        </w:rPr>
        <w:t xml:space="preserve"> со статьей</w:t>
      </w:r>
      <w:r w:rsidRPr="007F65F4">
        <w:rPr>
          <w:sz w:val="20"/>
          <w:szCs w:val="20"/>
        </w:rPr>
        <w:t xml:space="preserve"> 168, 169 НК РФ Поставщиком при реализации ТМЦ выставляются счета-фактуры Покупателю в сроки, предусмотренные законодательством РФ.</w:t>
      </w:r>
    </w:p>
    <w:p w:rsidR="00137BA8" w:rsidRPr="007F65F4" w:rsidRDefault="00137BA8" w:rsidP="00137BA8">
      <w:pPr>
        <w:jc w:val="both"/>
        <w:rPr>
          <w:color w:val="FF0000"/>
          <w:sz w:val="20"/>
          <w:szCs w:val="20"/>
        </w:rPr>
      </w:pPr>
      <w:r w:rsidRPr="007F65F4">
        <w:rPr>
          <w:sz w:val="20"/>
          <w:szCs w:val="20"/>
        </w:rPr>
        <w:t xml:space="preserve">         Счета-фактуры, предъявленные Поставщиком, должны быть подписаны уполномоченными на то лицами с расшифровкой их фамилий и инициалов, без указания должностей. При этом использование факсимильной подписи является не допустимым.</w:t>
      </w:r>
      <w:r w:rsidRPr="007F65F4">
        <w:rPr>
          <w:color w:val="FF0000"/>
          <w:sz w:val="20"/>
          <w:szCs w:val="20"/>
        </w:rPr>
        <w:t xml:space="preserve"> </w:t>
      </w:r>
    </w:p>
    <w:p w:rsidR="00137BA8" w:rsidRPr="007F65F4" w:rsidRDefault="00137BA8" w:rsidP="00137BA8">
      <w:pPr>
        <w:jc w:val="center"/>
        <w:rPr>
          <w:b/>
          <w:sz w:val="20"/>
          <w:szCs w:val="20"/>
        </w:rPr>
      </w:pPr>
      <w:r w:rsidRPr="007F65F4">
        <w:rPr>
          <w:b/>
          <w:sz w:val="20"/>
          <w:szCs w:val="20"/>
        </w:rPr>
        <w:t>3. ПРАВА И ОБЯЗАННОСТИ СТОРОН</w:t>
      </w:r>
    </w:p>
    <w:p w:rsidR="00137BA8" w:rsidRPr="007F65F4" w:rsidRDefault="00137BA8" w:rsidP="00137BA8">
      <w:pPr>
        <w:ind w:firstLine="567"/>
        <w:jc w:val="both"/>
        <w:rPr>
          <w:sz w:val="20"/>
          <w:szCs w:val="20"/>
        </w:rPr>
      </w:pPr>
      <w:r w:rsidRPr="007F65F4">
        <w:rPr>
          <w:sz w:val="20"/>
          <w:szCs w:val="20"/>
        </w:rPr>
        <w:t>3.1. Обязательства Поставщика:</w:t>
      </w:r>
    </w:p>
    <w:p w:rsidR="00137BA8" w:rsidRDefault="00137BA8" w:rsidP="00137BA8">
      <w:pPr>
        <w:ind w:firstLine="567"/>
        <w:jc w:val="both"/>
        <w:rPr>
          <w:sz w:val="20"/>
          <w:szCs w:val="20"/>
        </w:rPr>
      </w:pPr>
      <w:r w:rsidRPr="007F65F4">
        <w:rPr>
          <w:sz w:val="20"/>
          <w:szCs w:val="20"/>
        </w:rPr>
        <w:t xml:space="preserve">3.1.1. Передать Покупателю ТМЦ </w:t>
      </w:r>
      <w:r>
        <w:rPr>
          <w:sz w:val="20"/>
          <w:szCs w:val="20"/>
        </w:rPr>
        <w:t xml:space="preserve"> </w:t>
      </w:r>
      <w:r w:rsidRPr="007F65F4">
        <w:rPr>
          <w:sz w:val="20"/>
          <w:szCs w:val="20"/>
        </w:rPr>
        <w:t xml:space="preserve">надлежащего качества, комплектности, </w:t>
      </w:r>
      <w:r>
        <w:rPr>
          <w:sz w:val="20"/>
          <w:szCs w:val="20"/>
        </w:rPr>
        <w:t xml:space="preserve">в </w:t>
      </w:r>
      <w:proofErr w:type="gramStart"/>
      <w:r>
        <w:rPr>
          <w:sz w:val="20"/>
          <w:szCs w:val="20"/>
        </w:rPr>
        <w:t>обусловленных</w:t>
      </w:r>
      <w:proofErr w:type="gramEnd"/>
      <w:r>
        <w:rPr>
          <w:sz w:val="20"/>
          <w:szCs w:val="20"/>
        </w:rPr>
        <w:t xml:space="preserve"> настоящим Д</w:t>
      </w:r>
      <w:r w:rsidRPr="007F65F4">
        <w:rPr>
          <w:sz w:val="20"/>
          <w:szCs w:val="20"/>
        </w:rPr>
        <w:t xml:space="preserve">оговором наименовании и количестве. Комплектность ТМЦ указывается в  Спецификации к настоящему Договору. При ее отсутствии, ТМЦ по настоящему </w:t>
      </w:r>
      <w:r>
        <w:rPr>
          <w:sz w:val="20"/>
          <w:szCs w:val="20"/>
        </w:rPr>
        <w:t>Д</w:t>
      </w:r>
      <w:r w:rsidRPr="007F65F4">
        <w:rPr>
          <w:sz w:val="20"/>
          <w:szCs w:val="20"/>
        </w:rPr>
        <w:t xml:space="preserve">оговору поставляются в стандартной комплектации, </w:t>
      </w:r>
      <w:r w:rsidRPr="00224D54">
        <w:rPr>
          <w:sz w:val="20"/>
          <w:szCs w:val="20"/>
        </w:rPr>
        <w:t>предусмотренной заводом-изготовителем, включая документацию по обслуживанию и эксплуатации.</w:t>
      </w:r>
    </w:p>
    <w:p w:rsidR="00137BA8" w:rsidRPr="007F65F4" w:rsidRDefault="00137BA8" w:rsidP="00137BA8">
      <w:pPr>
        <w:ind w:firstLine="567"/>
        <w:jc w:val="both"/>
        <w:rPr>
          <w:sz w:val="20"/>
          <w:szCs w:val="20"/>
        </w:rPr>
      </w:pPr>
      <w:r>
        <w:rPr>
          <w:sz w:val="20"/>
          <w:szCs w:val="20"/>
        </w:rPr>
        <w:t xml:space="preserve">3.1.2. </w:t>
      </w:r>
      <w:r w:rsidRPr="007F65F4">
        <w:rPr>
          <w:sz w:val="20"/>
          <w:szCs w:val="20"/>
        </w:rPr>
        <w:t>Срок поставки</w:t>
      </w:r>
      <w:r>
        <w:rPr>
          <w:sz w:val="20"/>
          <w:szCs w:val="20"/>
        </w:rPr>
        <w:t xml:space="preserve"> – 60 (шестьдесят) календарных дней </w:t>
      </w:r>
      <w:proofErr w:type="gramStart"/>
      <w:r>
        <w:rPr>
          <w:sz w:val="20"/>
          <w:szCs w:val="20"/>
        </w:rPr>
        <w:t>с даты подписания</w:t>
      </w:r>
      <w:proofErr w:type="gramEnd"/>
      <w:r>
        <w:rPr>
          <w:sz w:val="20"/>
          <w:szCs w:val="20"/>
        </w:rPr>
        <w:t xml:space="preserve"> Договора. </w:t>
      </w:r>
      <w:r w:rsidRPr="007F65F4">
        <w:rPr>
          <w:sz w:val="20"/>
          <w:szCs w:val="20"/>
        </w:rPr>
        <w:t>Датой поставки считается дата доставки ТМЦ Покупателю.</w:t>
      </w:r>
    </w:p>
    <w:p w:rsidR="00137BA8" w:rsidRPr="007F65F4" w:rsidRDefault="00137BA8" w:rsidP="00137BA8">
      <w:pPr>
        <w:ind w:firstLine="567"/>
        <w:jc w:val="both"/>
        <w:rPr>
          <w:sz w:val="20"/>
          <w:szCs w:val="20"/>
        </w:rPr>
      </w:pPr>
      <w:r w:rsidRPr="007F65F4">
        <w:rPr>
          <w:color w:val="000000"/>
          <w:sz w:val="20"/>
          <w:szCs w:val="20"/>
        </w:rPr>
        <w:t>3.1.</w:t>
      </w:r>
      <w:r>
        <w:rPr>
          <w:color w:val="000000"/>
          <w:sz w:val="20"/>
          <w:szCs w:val="20"/>
        </w:rPr>
        <w:t>3</w:t>
      </w:r>
      <w:r w:rsidRPr="007F65F4">
        <w:rPr>
          <w:color w:val="000000"/>
          <w:sz w:val="20"/>
          <w:szCs w:val="20"/>
        </w:rPr>
        <w:t>. Одновременно с передачей ТМЦ передать Покупателю относящиеся к ним документы</w:t>
      </w:r>
      <w:r w:rsidRPr="007F65F4">
        <w:rPr>
          <w:sz w:val="20"/>
          <w:szCs w:val="20"/>
        </w:rPr>
        <w:t xml:space="preserve"> </w:t>
      </w:r>
      <w:r w:rsidRPr="007F65F4">
        <w:rPr>
          <w:color w:val="000000"/>
          <w:sz w:val="20"/>
          <w:szCs w:val="20"/>
        </w:rPr>
        <w:t>на русском языке (</w:t>
      </w:r>
      <w:r w:rsidRPr="00C6031E">
        <w:rPr>
          <w:color w:val="000000"/>
          <w:sz w:val="20"/>
          <w:szCs w:val="20"/>
        </w:rPr>
        <w:t>инструкци</w:t>
      </w:r>
      <w:r>
        <w:rPr>
          <w:color w:val="000000"/>
          <w:sz w:val="20"/>
          <w:szCs w:val="20"/>
        </w:rPr>
        <w:t>ю</w:t>
      </w:r>
      <w:r w:rsidRPr="00C6031E">
        <w:rPr>
          <w:color w:val="000000"/>
          <w:sz w:val="20"/>
          <w:szCs w:val="20"/>
        </w:rPr>
        <w:t xml:space="preserve"> по эксплуатации, гарантийный талон, сертификат соответствия, действующий на территории РФ</w:t>
      </w:r>
      <w:r>
        <w:rPr>
          <w:color w:val="000000"/>
          <w:sz w:val="20"/>
          <w:szCs w:val="20"/>
        </w:rPr>
        <w:t>,</w:t>
      </w:r>
      <w:r w:rsidRPr="00C6031E">
        <w:rPr>
          <w:color w:val="000000"/>
          <w:sz w:val="20"/>
          <w:szCs w:val="20"/>
        </w:rPr>
        <w:t xml:space="preserve"> </w:t>
      </w:r>
      <w:r w:rsidRPr="007F65F4">
        <w:rPr>
          <w:color w:val="000000"/>
          <w:sz w:val="20"/>
          <w:szCs w:val="20"/>
        </w:rPr>
        <w:t>оригиналы товарной накладной и счет</w:t>
      </w:r>
      <w:r>
        <w:rPr>
          <w:color w:val="000000"/>
          <w:sz w:val="20"/>
          <w:szCs w:val="20"/>
        </w:rPr>
        <w:t>а</w:t>
      </w:r>
      <w:r w:rsidRPr="007F65F4">
        <w:rPr>
          <w:color w:val="000000"/>
          <w:sz w:val="20"/>
          <w:szCs w:val="20"/>
        </w:rPr>
        <w:t>-фактуры)</w:t>
      </w:r>
      <w:r w:rsidRPr="007F65F4">
        <w:rPr>
          <w:sz w:val="20"/>
          <w:szCs w:val="20"/>
        </w:rPr>
        <w:t xml:space="preserve">. </w:t>
      </w:r>
    </w:p>
    <w:p w:rsidR="00137BA8" w:rsidRPr="007F65F4" w:rsidRDefault="00137BA8" w:rsidP="00137BA8">
      <w:pPr>
        <w:ind w:firstLine="567"/>
        <w:jc w:val="both"/>
        <w:rPr>
          <w:color w:val="000000"/>
          <w:sz w:val="20"/>
          <w:szCs w:val="20"/>
        </w:rPr>
      </w:pPr>
      <w:r w:rsidRPr="007F65F4">
        <w:rPr>
          <w:color w:val="000000"/>
          <w:sz w:val="20"/>
          <w:szCs w:val="20"/>
        </w:rPr>
        <w:t>3.1.</w:t>
      </w:r>
      <w:r>
        <w:rPr>
          <w:color w:val="000000"/>
          <w:sz w:val="20"/>
          <w:szCs w:val="20"/>
        </w:rPr>
        <w:t>4</w:t>
      </w:r>
      <w:r w:rsidRPr="007F65F4">
        <w:rPr>
          <w:color w:val="000000"/>
          <w:sz w:val="20"/>
          <w:szCs w:val="20"/>
        </w:rPr>
        <w:t xml:space="preserve">. Передать Покупателю ТМЦ свободными от </w:t>
      </w:r>
      <w:r>
        <w:rPr>
          <w:color w:val="000000"/>
          <w:sz w:val="20"/>
          <w:szCs w:val="20"/>
        </w:rPr>
        <w:t xml:space="preserve">прав </w:t>
      </w:r>
      <w:r w:rsidRPr="007F65F4">
        <w:rPr>
          <w:color w:val="000000"/>
          <w:sz w:val="20"/>
          <w:szCs w:val="20"/>
        </w:rPr>
        <w:t xml:space="preserve">третьих лиц, о которых Поставщик знал или </w:t>
      </w:r>
      <w:r>
        <w:rPr>
          <w:color w:val="000000"/>
          <w:sz w:val="20"/>
          <w:szCs w:val="20"/>
        </w:rPr>
        <w:t xml:space="preserve">должен был </w:t>
      </w:r>
      <w:r w:rsidRPr="007F65F4">
        <w:rPr>
          <w:color w:val="000000"/>
          <w:sz w:val="20"/>
          <w:szCs w:val="20"/>
        </w:rPr>
        <w:t>знать.</w:t>
      </w:r>
    </w:p>
    <w:p w:rsidR="00137BA8" w:rsidRDefault="00137BA8" w:rsidP="00137BA8">
      <w:pPr>
        <w:ind w:firstLine="567"/>
        <w:jc w:val="both"/>
        <w:rPr>
          <w:color w:val="000000"/>
          <w:sz w:val="20"/>
          <w:szCs w:val="20"/>
        </w:rPr>
      </w:pPr>
      <w:r w:rsidRPr="007F65F4">
        <w:rPr>
          <w:color w:val="000000"/>
          <w:sz w:val="20"/>
          <w:szCs w:val="20"/>
        </w:rPr>
        <w:t>Несоблюдение (нарушение) Поставщиком условий данного пункта настоящего договора является основанием для отказа Покупател</w:t>
      </w:r>
      <w:r>
        <w:rPr>
          <w:color w:val="000000"/>
          <w:sz w:val="20"/>
          <w:szCs w:val="20"/>
        </w:rPr>
        <w:t>я</w:t>
      </w:r>
      <w:r w:rsidRPr="007F65F4">
        <w:rPr>
          <w:color w:val="000000"/>
          <w:sz w:val="20"/>
          <w:szCs w:val="20"/>
        </w:rPr>
        <w:t xml:space="preserve"> </w:t>
      </w:r>
      <w:r>
        <w:rPr>
          <w:color w:val="000000"/>
          <w:sz w:val="20"/>
          <w:szCs w:val="20"/>
        </w:rPr>
        <w:t>от исполнения настоящего Д</w:t>
      </w:r>
      <w:r w:rsidRPr="007F65F4">
        <w:rPr>
          <w:color w:val="000000"/>
          <w:sz w:val="20"/>
          <w:szCs w:val="20"/>
        </w:rPr>
        <w:t xml:space="preserve">оговора в одностороннем порядке с обязательством Поставщика вернуть все полученное по </w:t>
      </w:r>
      <w:r>
        <w:rPr>
          <w:color w:val="000000"/>
          <w:sz w:val="20"/>
          <w:szCs w:val="20"/>
        </w:rPr>
        <w:t>Д</w:t>
      </w:r>
      <w:r w:rsidRPr="007F65F4">
        <w:rPr>
          <w:color w:val="000000"/>
          <w:sz w:val="20"/>
          <w:szCs w:val="20"/>
        </w:rPr>
        <w:t xml:space="preserve">оговору от Покупателя в течение 10 (десяти) рабочих дней </w:t>
      </w:r>
      <w:proofErr w:type="gramStart"/>
      <w:r w:rsidRPr="007F65F4">
        <w:rPr>
          <w:color w:val="000000"/>
          <w:sz w:val="20"/>
          <w:szCs w:val="20"/>
        </w:rPr>
        <w:t>с даты направления</w:t>
      </w:r>
      <w:proofErr w:type="gramEnd"/>
      <w:r w:rsidRPr="007F65F4">
        <w:rPr>
          <w:color w:val="000000"/>
          <w:sz w:val="20"/>
          <w:szCs w:val="20"/>
        </w:rPr>
        <w:t xml:space="preserve"> Покупателем уведомления об отказе от исполнения настоящего </w:t>
      </w:r>
      <w:r>
        <w:rPr>
          <w:color w:val="000000"/>
          <w:sz w:val="20"/>
          <w:szCs w:val="20"/>
        </w:rPr>
        <w:t>Д</w:t>
      </w:r>
      <w:r w:rsidRPr="007F65F4">
        <w:rPr>
          <w:color w:val="000000"/>
          <w:sz w:val="20"/>
          <w:szCs w:val="20"/>
        </w:rPr>
        <w:t>оговора.</w:t>
      </w:r>
    </w:p>
    <w:p w:rsidR="00137BA8" w:rsidRPr="007F65F4" w:rsidRDefault="00137BA8" w:rsidP="00137BA8">
      <w:pPr>
        <w:ind w:firstLine="567"/>
        <w:jc w:val="both"/>
        <w:rPr>
          <w:color w:val="000000"/>
          <w:sz w:val="20"/>
          <w:szCs w:val="20"/>
        </w:rPr>
      </w:pPr>
      <w:r>
        <w:rPr>
          <w:color w:val="000000"/>
          <w:sz w:val="20"/>
          <w:szCs w:val="20"/>
        </w:rPr>
        <w:t xml:space="preserve">3.1.5. </w:t>
      </w:r>
      <w:r w:rsidRPr="0022173F">
        <w:rPr>
          <w:color w:val="000000"/>
          <w:sz w:val="20"/>
          <w:szCs w:val="20"/>
        </w:rPr>
        <w:t>Приложить к первому выставленному первичному учетному документу копии документов (приказ, доверенность и т.д.) с образцами подписей лиц, уполномоченных подписывать первичные учетные документы, заверенные в установленном законодательством порядке и подтверждающие право лиц подписывать первичные учетные документы, а при их изменении – копии документов, подтверждающих изменение состава этих лиц.</w:t>
      </w:r>
    </w:p>
    <w:p w:rsidR="00137BA8" w:rsidRPr="007F65F4" w:rsidRDefault="00137BA8" w:rsidP="00137BA8">
      <w:pPr>
        <w:ind w:firstLine="567"/>
        <w:jc w:val="both"/>
        <w:rPr>
          <w:sz w:val="20"/>
          <w:szCs w:val="20"/>
        </w:rPr>
      </w:pPr>
      <w:r w:rsidRPr="007F65F4">
        <w:rPr>
          <w:sz w:val="20"/>
          <w:szCs w:val="20"/>
        </w:rPr>
        <w:t>3.2. Обязательства Покупателя:</w:t>
      </w:r>
    </w:p>
    <w:p w:rsidR="00137BA8" w:rsidRPr="007F65F4" w:rsidRDefault="00137BA8" w:rsidP="00137BA8">
      <w:pPr>
        <w:ind w:firstLine="567"/>
        <w:jc w:val="both"/>
        <w:rPr>
          <w:sz w:val="20"/>
          <w:szCs w:val="20"/>
        </w:rPr>
      </w:pPr>
      <w:r w:rsidRPr="007F65F4">
        <w:rPr>
          <w:sz w:val="20"/>
          <w:szCs w:val="20"/>
        </w:rPr>
        <w:t>3.2.1. Осмотреть и принять ТМЦ.</w:t>
      </w:r>
    </w:p>
    <w:p w:rsidR="00137BA8" w:rsidRDefault="00137BA8" w:rsidP="00137BA8">
      <w:pPr>
        <w:ind w:firstLine="567"/>
        <w:jc w:val="both"/>
        <w:rPr>
          <w:sz w:val="20"/>
          <w:szCs w:val="20"/>
        </w:rPr>
      </w:pPr>
      <w:r w:rsidRPr="007F65F4">
        <w:rPr>
          <w:sz w:val="20"/>
          <w:szCs w:val="20"/>
        </w:rPr>
        <w:t>3.2.2. Оплатить ТМЦ в</w:t>
      </w:r>
      <w:r>
        <w:rPr>
          <w:sz w:val="20"/>
          <w:szCs w:val="20"/>
        </w:rPr>
        <w:t xml:space="preserve"> порядке и </w:t>
      </w:r>
      <w:r w:rsidRPr="007F65F4">
        <w:rPr>
          <w:sz w:val="20"/>
          <w:szCs w:val="20"/>
        </w:rPr>
        <w:t xml:space="preserve"> сроки, </w:t>
      </w:r>
      <w:r>
        <w:rPr>
          <w:sz w:val="20"/>
          <w:szCs w:val="20"/>
        </w:rPr>
        <w:t xml:space="preserve">предусмотренные </w:t>
      </w:r>
      <w:r w:rsidRPr="007F65F4">
        <w:rPr>
          <w:sz w:val="20"/>
          <w:szCs w:val="20"/>
        </w:rPr>
        <w:t>Договор</w:t>
      </w:r>
      <w:r>
        <w:rPr>
          <w:sz w:val="20"/>
          <w:szCs w:val="20"/>
        </w:rPr>
        <w:t>ом</w:t>
      </w:r>
      <w:r w:rsidRPr="007F65F4">
        <w:rPr>
          <w:sz w:val="20"/>
          <w:szCs w:val="20"/>
        </w:rPr>
        <w:t>.</w:t>
      </w:r>
    </w:p>
    <w:p w:rsidR="00137BA8" w:rsidRPr="007F65F4" w:rsidRDefault="00137BA8" w:rsidP="00137BA8">
      <w:pPr>
        <w:ind w:firstLine="567"/>
        <w:jc w:val="both"/>
        <w:rPr>
          <w:sz w:val="20"/>
          <w:szCs w:val="20"/>
        </w:rPr>
      </w:pPr>
    </w:p>
    <w:p w:rsidR="00137BA8" w:rsidRPr="007F65F4" w:rsidRDefault="00137BA8" w:rsidP="00137BA8">
      <w:pPr>
        <w:jc w:val="center"/>
        <w:rPr>
          <w:b/>
          <w:sz w:val="20"/>
          <w:szCs w:val="20"/>
        </w:rPr>
      </w:pPr>
      <w:r>
        <w:rPr>
          <w:b/>
          <w:sz w:val="20"/>
          <w:szCs w:val="20"/>
        </w:rPr>
        <w:t>4</w:t>
      </w:r>
      <w:r w:rsidRPr="007F65F4">
        <w:rPr>
          <w:b/>
          <w:sz w:val="20"/>
          <w:szCs w:val="20"/>
        </w:rPr>
        <w:t>. ПОРЯДОК ПОСТАВКИ, КАЧЕСТВО ТМЦ</w:t>
      </w:r>
    </w:p>
    <w:p w:rsidR="00137BA8" w:rsidRPr="007F65F4" w:rsidRDefault="00137BA8" w:rsidP="00137BA8">
      <w:pPr>
        <w:ind w:firstLine="567"/>
        <w:jc w:val="both"/>
        <w:rPr>
          <w:sz w:val="20"/>
          <w:szCs w:val="20"/>
        </w:rPr>
      </w:pPr>
      <w:r>
        <w:rPr>
          <w:sz w:val="20"/>
          <w:szCs w:val="20"/>
        </w:rPr>
        <w:t>4</w:t>
      </w:r>
      <w:r w:rsidRPr="007F65F4">
        <w:rPr>
          <w:sz w:val="20"/>
          <w:szCs w:val="20"/>
        </w:rPr>
        <w:t>.1. Поставщик осуществляет доставку ТМЦ за свой счет по</w:t>
      </w:r>
      <w:r w:rsidRPr="007F65F4">
        <w:rPr>
          <w:bCs/>
          <w:sz w:val="20"/>
          <w:szCs w:val="20"/>
        </w:rPr>
        <w:t xml:space="preserve"> </w:t>
      </w:r>
      <w:r w:rsidRPr="007F65F4">
        <w:rPr>
          <w:sz w:val="20"/>
          <w:szCs w:val="20"/>
        </w:rPr>
        <w:t>адресу: г. Хабаровск, ул. Шеронова, 56</w:t>
      </w:r>
      <w:r>
        <w:rPr>
          <w:sz w:val="20"/>
          <w:szCs w:val="20"/>
        </w:rPr>
        <w:t>, передает Покупателю  ТМЦ по накладной.</w:t>
      </w:r>
    </w:p>
    <w:p w:rsidR="00137BA8" w:rsidRPr="0022173F" w:rsidRDefault="00137BA8" w:rsidP="00137BA8">
      <w:pPr>
        <w:autoSpaceDE w:val="0"/>
        <w:autoSpaceDN w:val="0"/>
        <w:adjustRightInd w:val="0"/>
        <w:ind w:firstLine="567"/>
        <w:jc w:val="both"/>
        <w:rPr>
          <w:sz w:val="20"/>
          <w:szCs w:val="20"/>
        </w:rPr>
      </w:pPr>
      <w:r>
        <w:rPr>
          <w:sz w:val="20"/>
          <w:szCs w:val="20"/>
        </w:rPr>
        <w:t>4</w:t>
      </w:r>
      <w:r w:rsidRPr="007F65F4">
        <w:rPr>
          <w:sz w:val="20"/>
          <w:szCs w:val="20"/>
        </w:rPr>
        <w:t xml:space="preserve">.2. </w:t>
      </w:r>
      <w:r w:rsidRPr="0022173F">
        <w:rPr>
          <w:sz w:val="20"/>
          <w:szCs w:val="20"/>
        </w:rPr>
        <w:t>Тара (упаковка) ТМЦ должна обеспечивать его сохранность при транспортировке и хранении. Тара (упаковка) возврату не подлежит.</w:t>
      </w:r>
    </w:p>
    <w:p w:rsidR="00137BA8" w:rsidRPr="007F65F4" w:rsidRDefault="00137BA8" w:rsidP="00137BA8">
      <w:pPr>
        <w:autoSpaceDE w:val="0"/>
        <w:autoSpaceDN w:val="0"/>
        <w:adjustRightInd w:val="0"/>
        <w:ind w:firstLine="567"/>
        <w:jc w:val="both"/>
        <w:rPr>
          <w:sz w:val="20"/>
          <w:szCs w:val="20"/>
        </w:rPr>
      </w:pPr>
      <w:r w:rsidRPr="0022173F">
        <w:rPr>
          <w:sz w:val="20"/>
          <w:szCs w:val="20"/>
        </w:rPr>
        <w:lastRenderedPageBreak/>
        <w:t xml:space="preserve">Упаковка должна соответствовать стандартам производителя ТМЦ, иметь необходимые обозначения и маркировку, принятые производителем. На товаре и/или упаковке должны присутствовать и находиться в целостности элементы защиты от подделок, установленные производителем. ТМЦ не должны иметь признаков </w:t>
      </w:r>
      <w:proofErr w:type="spellStart"/>
      <w:r w:rsidRPr="0022173F">
        <w:rPr>
          <w:sz w:val="20"/>
          <w:szCs w:val="20"/>
        </w:rPr>
        <w:t>контрафактности</w:t>
      </w:r>
      <w:proofErr w:type="spellEnd"/>
      <w:r w:rsidRPr="0022173F">
        <w:rPr>
          <w:sz w:val="20"/>
          <w:szCs w:val="20"/>
        </w:rPr>
        <w:t>, а именно, несанкционированного использования или нанесения торговой марки без официального одобрения владельца торговой марки.</w:t>
      </w:r>
    </w:p>
    <w:p w:rsidR="00137BA8" w:rsidRPr="0022173F" w:rsidRDefault="00137BA8" w:rsidP="00137BA8">
      <w:pPr>
        <w:autoSpaceDE w:val="0"/>
        <w:autoSpaceDN w:val="0"/>
        <w:adjustRightInd w:val="0"/>
        <w:ind w:firstLine="567"/>
        <w:jc w:val="both"/>
        <w:rPr>
          <w:sz w:val="20"/>
          <w:szCs w:val="20"/>
        </w:rPr>
      </w:pPr>
      <w:r>
        <w:rPr>
          <w:sz w:val="20"/>
          <w:szCs w:val="20"/>
        </w:rPr>
        <w:t>4</w:t>
      </w:r>
      <w:r w:rsidRPr="007F65F4">
        <w:rPr>
          <w:sz w:val="20"/>
          <w:szCs w:val="20"/>
        </w:rPr>
        <w:t xml:space="preserve">.3. </w:t>
      </w:r>
      <w:r w:rsidRPr="0022173F">
        <w:rPr>
          <w:sz w:val="20"/>
          <w:szCs w:val="20"/>
        </w:rPr>
        <w:t>ТМЦ должны соответствовать требованиям законодательства Российской Федерации к качеству, безопасности товара, техническим регламентам, стандартам (ГОСТу, ТУ), установленным для такого товара,  количеству, качеству, указанным в настоящем Договоре.</w:t>
      </w:r>
    </w:p>
    <w:p w:rsidR="00137BA8" w:rsidRPr="007F65F4" w:rsidRDefault="00137BA8" w:rsidP="00137BA8">
      <w:pPr>
        <w:autoSpaceDE w:val="0"/>
        <w:autoSpaceDN w:val="0"/>
        <w:adjustRightInd w:val="0"/>
        <w:ind w:firstLine="567"/>
        <w:jc w:val="both"/>
        <w:rPr>
          <w:sz w:val="20"/>
          <w:szCs w:val="20"/>
        </w:rPr>
      </w:pPr>
      <w:r w:rsidRPr="0022173F">
        <w:rPr>
          <w:sz w:val="20"/>
          <w:szCs w:val="20"/>
        </w:rPr>
        <w:t>ТМЦ должны быть безопасными при хранении и эксплуатации и не нести рисков экологической безопасности сотрудников Покупателя, повреждения оборудования или снижения сроков его эксплуатации.</w:t>
      </w:r>
    </w:p>
    <w:p w:rsidR="00137BA8" w:rsidRPr="007F65F4" w:rsidRDefault="00137BA8" w:rsidP="00137BA8">
      <w:pPr>
        <w:ind w:firstLine="567"/>
        <w:jc w:val="both"/>
        <w:rPr>
          <w:sz w:val="20"/>
          <w:szCs w:val="20"/>
        </w:rPr>
      </w:pPr>
      <w:r>
        <w:rPr>
          <w:sz w:val="20"/>
          <w:szCs w:val="20"/>
        </w:rPr>
        <w:t>4</w:t>
      </w:r>
      <w:r w:rsidRPr="007F65F4">
        <w:rPr>
          <w:sz w:val="20"/>
          <w:szCs w:val="20"/>
        </w:rPr>
        <w:t xml:space="preserve">.4. Покупатель обязан осмотреть и принять ТМЦ в течение пяти рабочих дней со дня получения ТМЦ от Поставщика. Приемка-передача ТМЦ подтверждается подписанием </w:t>
      </w:r>
      <w:r>
        <w:rPr>
          <w:sz w:val="20"/>
          <w:szCs w:val="20"/>
        </w:rPr>
        <w:t>с</w:t>
      </w:r>
      <w:r w:rsidRPr="007F65F4">
        <w:rPr>
          <w:sz w:val="20"/>
          <w:szCs w:val="20"/>
        </w:rPr>
        <w:t xml:space="preserve">торонами товарной накладной. </w:t>
      </w:r>
    </w:p>
    <w:p w:rsidR="00137BA8" w:rsidRPr="007F65F4" w:rsidRDefault="00137BA8" w:rsidP="00137BA8">
      <w:pPr>
        <w:autoSpaceDE w:val="0"/>
        <w:autoSpaceDN w:val="0"/>
        <w:adjustRightInd w:val="0"/>
        <w:ind w:firstLine="567"/>
        <w:jc w:val="both"/>
        <w:rPr>
          <w:sz w:val="20"/>
          <w:szCs w:val="20"/>
        </w:rPr>
      </w:pPr>
      <w:r>
        <w:rPr>
          <w:sz w:val="20"/>
          <w:szCs w:val="20"/>
        </w:rPr>
        <w:t>4</w:t>
      </w:r>
      <w:r w:rsidRPr="007F65F4">
        <w:rPr>
          <w:sz w:val="20"/>
          <w:szCs w:val="20"/>
        </w:rPr>
        <w:t xml:space="preserve">.5. Право собственности на ТМЦ переходит к Покупателю с момента подписания </w:t>
      </w:r>
      <w:r>
        <w:rPr>
          <w:sz w:val="20"/>
          <w:szCs w:val="20"/>
        </w:rPr>
        <w:t>с</w:t>
      </w:r>
      <w:r w:rsidRPr="007F65F4">
        <w:rPr>
          <w:sz w:val="20"/>
          <w:szCs w:val="20"/>
        </w:rPr>
        <w:t>торонами товарных накладных. Риск случайной гибели несет собственник в соответствии с действующим гражданским законодательством РФ.</w:t>
      </w:r>
    </w:p>
    <w:p w:rsidR="00137BA8" w:rsidRDefault="00137BA8" w:rsidP="00137BA8">
      <w:pPr>
        <w:tabs>
          <w:tab w:val="num" w:pos="540"/>
        </w:tabs>
        <w:ind w:firstLine="567"/>
        <w:jc w:val="both"/>
        <w:rPr>
          <w:sz w:val="20"/>
          <w:szCs w:val="20"/>
        </w:rPr>
      </w:pPr>
      <w:r>
        <w:rPr>
          <w:sz w:val="20"/>
          <w:szCs w:val="20"/>
        </w:rPr>
        <w:t>4</w:t>
      </w:r>
      <w:r w:rsidRPr="007F65F4">
        <w:rPr>
          <w:sz w:val="20"/>
          <w:szCs w:val="20"/>
        </w:rPr>
        <w:t xml:space="preserve">.6. </w:t>
      </w:r>
      <w:r w:rsidRPr="0022173F">
        <w:rPr>
          <w:sz w:val="20"/>
          <w:szCs w:val="20"/>
        </w:rPr>
        <w:t xml:space="preserve">В </w:t>
      </w:r>
      <w:proofErr w:type="gramStart"/>
      <w:r w:rsidRPr="0022173F">
        <w:rPr>
          <w:sz w:val="20"/>
          <w:szCs w:val="20"/>
        </w:rPr>
        <w:t>случае</w:t>
      </w:r>
      <w:proofErr w:type="gramEnd"/>
      <w:r w:rsidRPr="0022173F">
        <w:rPr>
          <w:sz w:val="20"/>
          <w:szCs w:val="20"/>
        </w:rPr>
        <w:t xml:space="preserve"> обнаружения недостатков качества ТМЦ  или несоответствия комплектации ТМЦ условиям Договора, Покупатель в течение </w:t>
      </w:r>
      <w:r>
        <w:rPr>
          <w:sz w:val="20"/>
          <w:szCs w:val="20"/>
        </w:rPr>
        <w:t>7</w:t>
      </w:r>
      <w:r w:rsidRPr="0022173F">
        <w:rPr>
          <w:sz w:val="20"/>
          <w:szCs w:val="20"/>
        </w:rPr>
        <w:t xml:space="preserve"> (</w:t>
      </w:r>
      <w:r>
        <w:rPr>
          <w:sz w:val="20"/>
          <w:szCs w:val="20"/>
        </w:rPr>
        <w:t>семи</w:t>
      </w:r>
      <w:r w:rsidRPr="0022173F">
        <w:rPr>
          <w:sz w:val="20"/>
          <w:szCs w:val="20"/>
        </w:rPr>
        <w:t>) рабочих дней письменно уведомляет об этом Поставщика.</w:t>
      </w:r>
    </w:p>
    <w:p w:rsidR="00137BA8" w:rsidRPr="0022173F" w:rsidRDefault="00137BA8" w:rsidP="00137BA8">
      <w:pPr>
        <w:tabs>
          <w:tab w:val="num" w:pos="540"/>
        </w:tabs>
        <w:ind w:firstLine="567"/>
        <w:jc w:val="both"/>
        <w:rPr>
          <w:sz w:val="20"/>
          <w:szCs w:val="20"/>
        </w:rPr>
      </w:pPr>
      <w:r w:rsidRPr="0022173F">
        <w:rPr>
          <w:sz w:val="20"/>
          <w:szCs w:val="20"/>
        </w:rPr>
        <w:t>4.7. Поставщик обязан направить своего представителя для составления акта о недостатках качества ТМЦ в течение 5 (пяти) рабочих дней со дня получения уведомления Покупателя.</w:t>
      </w:r>
    </w:p>
    <w:p w:rsidR="00137BA8" w:rsidRPr="0022173F" w:rsidRDefault="00137BA8" w:rsidP="00137BA8">
      <w:pPr>
        <w:tabs>
          <w:tab w:val="num" w:pos="540"/>
        </w:tabs>
        <w:ind w:firstLine="567"/>
        <w:jc w:val="both"/>
        <w:rPr>
          <w:sz w:val="20"/>
          <w:szCs w:val="20"/>
        </w:rPr>
      </w:pPr>
      <w:r w:rsidRPr="0022173F">
        <w:rPr>
          <w:sz w:val="20"/>
          <w:szCs w:val="20"/>
        </w:rPr>
        <w:t xml:space="preserve">4.8. В </w:t>
      </w:r>
      <w:proofErr w:type="gramStart"/>
      <w:r w:rsidRPr="0022173F">
        <w:rPr>
          <w:sz w:val="20"/>
          <w:szCs w:val="20"/>
        </w:rPr>
        <w:t>случае</w:t>
      </w:r>
      <w:proofErr w:type="gramEnd"/>
      <w:r w:rsidRPr="0022173F">
        <w:rPr>
          <w:sz w:val="20"/>
          <w:szCs w:val="20"/>
        </w:rPr>
        <w:t xml:space="preserve"> неявки представителя Поставщика в указанный срок, Покупатель составляет односторонний акт о недостатках качества ТМЦ, один экземпляр которого направляется Поставщику.</w:t>
      </w:r>
    </w:p>
    <w:p w:rsidR="00137BA8" w:rsidRPr="0022173F" w:rsidRDefault="00137BA8" w:rsidP="00137BA8">
      <w:pPr>
        <w:tabs>
          <w:tab w:val="num" w:pos="540"/>
        </w:tabs>
        <w:ind w:firstLine="567"/>
        <w:jc w:val="both"/>
        <w:rPr>
          <w:sz w:val="20"/>
          <w:szCs w:val="20"/>
        </w:rPr>
      </w:pPr>
      <w:r w:rsidRPr="0022173F">
        <w:rPr>
          <w:sz w:val="20"/>
          <w:szCs w:val="20"/>
        </w:rPr>
        <w:t xml:space="preserve">4.9. </w:t>
      </w:r>
      <w:proofErr w:type="gramStart"/>
      <w:r w:rsidRPr="0022173F">
        <w:rPr>
          <w:sz w:val="20"/>
          <w:szCs w:val="20"/>
        </w:rPr>
        <w:t>В случае поставки ТМЦ ненадлежащего качества Покупатель вправе предъявить Поставщику требования, предусмотренные ст. 475 ГК РФ, за исключением случая, когда Поставщик в течение 5 (пяти) календарных дней с момента получения уведомления Покупателя о недостатках поставленных ТМЦ заменит их на ТМЦ, соответствующие договору.</w:t>
      </w:r>
      <w:proofErr w:type="gramEnd"/>
      <w:r w:rsidRPr="0022173F">
        <w:rPr>
          <w:sz w:val="20"/>
          <w:szCs w:val="20"/>
        </w:rPr>
        <w:t xml:space="preserve"> В </w:t>
      </w:r>
      <w:proofErr w:type="gramStart"/>
      <w:r w:rsidRPr="0022173F">
        <w:rPr>
          <w:sz w:val="20"/>
          <w:szCs w:val="20"/>
        </w:rPr>
        <w:t>случае</w:t>
      </w:r>
      <w:proofErr w:type="gramEnd"/>
      <w:r w:rsidRPr="0022173F">
        <w:rPr>
          <w:sz w:val="20"/>
          <w:szCs w:val="20"/>
        </w:rPr>
        <w:t xml:space="preserve"> предъявления Покупателем требования о безвозмездном устранении  выявленных недостатков срок их устранения не может превышать 10 (десяти) календарных дней с момента предъявления соответствующего требования. </w:t>
      </w:r>
    </w:p>
    <w:p w:rsidR="00137BA8" w:rsidRPr="0022173F" w:rsidRDefault="00137BA8" w:rsidP="00137BA8">
      <w:pPr>
        <w:tabs>
          <w:tab w:val="num" w:pos="540"/>
        </w:tabs>
        <w:ind w:firstLine="567"/>
        <w:jc w:val="both"/>
        <w:rPr>
          <w:sz w:val="20"/>
          <w:szCs w:val="20"/>
        </w:rPr>
      </w:pPr>
      <w:r w:rsidRPr="0022173F">
        <w:rPr>
          <w:sz w:val="20"/>
          <w:szCs w:val="20"/>
        </w:rPr>
        <w:t xml:space="preserve">4.10. В </w:t>
      </w:r>
      <w:proofErr w:type="gramStart"/>
      <w:r w:rsidRPr="0022173F">
        <w:rPr>
          <w:sz w:val="20"/>
          <w:szCs w:val="20"/>
        </w:rPr>
        <w:t>случае</w:t>
      </w:r>
      <w:proofErr w:type="gramEnd"/>
      <w:r w:rsidRPr="0022173F">
        <w:rPr>
          <w:sz w:val="20"/>
          <w:szCs w:val="20"/>
        </w:rPr>
        <w:t xml:space="preserve"> предъявления Покупателем требования о замене ТМЦ ненадлежащего качества срок замены ТМЦ не может превышать 10 (десяти) календарных дней с момента предъявления соответствующего требования.</w:t>
      </w:r>
    </w:p>
    <w:p w:rsidR="00137BA8" w:rsidRPr="0022173F" w:rsidRDefault="00137BA8" w:rsidP="00137BA8">
      <w:pPr>
        <w:tabs>
          <w:tab w:val="num" w:pos="540"/>
        </w:tabs>
        <w:ind w:firstLine="567"/>
        <w:jc w:val="both"/>
        <w:rPr>
          <w:sz w:val="20"/>
          <w:szCs w:val="20"/>
        </w:rPr>
      </w:pPr>
      <w:r w:rsidRPr="0022173F">
        <w:rPr>
          <w:sz w:val="20"/>
          <w:szCs w:val="20"/>
        </w:rPr>
        <w:t xml:space="preserve">Расходы, в том числе транспортные, связанные с доукомплектованием, заменой и/или устранением недостатков ТМЦ, оплачиваются Поставщиком. </w:t>
      </w:r>
    </w:p>
    <w:p w:rsidR="00137BA8" w:rsidRDefault="00137BA8" w:rsidP="00137BA8">
      <w:pPr>
        <w:tabs>
          <w:tab w:val="num" w:pos="540"/>
        </w:tabs>
        <w:ind w:firstLine="567"/>
        <w:jc w:val="both"/>
        <w:rPr>
          <w:sz w:val="20"/>
          <w:szCs w:val="20"/>
        </w:rPr>
      </w:pPr>
      <w:r w:rsidRPr="0022173F">
        <w:rPr>
          <w:sz w:val="20"/>
          <w:szCs w:val="20"/>
        </w:rPr>
        <w:t xml:space="preserve">4.11. В </w:t>
      </w:r>
      <w:proofErr w:type="gramStart"/>
      <w:r w:rsidRPr="0022173F">
        <w:rPr>
          <w:sz w:val="20"/>
          <w:szCs w:val="20"/>
        </w:rPr>
        <w:t>случае</w:t>
      </w:r>
      <w:proofErr w:type="gramEnd"/>
      <w:r w:rsidRPr="0022173F">
        <w:rPr>
          <w:sz w:val="20"/>
          <w:szCs w:val="20"/>
        </w:rPr>
        <w:t xml:space="preserve"> несоответствия количества ТМЦ, указанным в договоре, Поставщик обязан за свой счет </w:t>
      </w:r>
      <w:proofErr w:type="spellStart"/>
      <w:r w:rsidRPr="0022173F">
        <w:rPr>
          <w:sz w:val="20"/>
          <w:szCs w:val="20"/>
        </w:rPr>
        <w:t>допоставить</w:t>
      </w:r>
      <w:proofErr w:type="spellEnd"/>
      <w:r w:rsidRPr="0022173F">
        <w:rPr>
          <w:sz w:val="20"/>
          <w:szCs w:val="20"/>
        </w:rPr>
        <w:t xml:space="preserve"> ТМЦ в течение 7 (семи) календарных дней с момента предъявления соответствующего требования Покупателем. В </w:t>
      </w:r>
      <w:proofErr w:type="gramStart"/>
      <w:r w:rsidRPr="0022173F">
        <w:rPr>
          <w:sz w:val="20"/>
          <w:szCs w:val="20"/>
        </w:rPr>
        <w:t>случае</w:t>
      </w:r>
      <w:proofErr w:type="gramEnd"/>
      <w:r w:rsidRPr="0022173F">
        <w:rPr>
          <w:sz w:val="20"/>
          <w:szCs w:val="20"/>
        </w:rPr>
        <w:t xml:space="preserve"> поставки некомплектных ТМЦ Поставщик обязан доукомплектовать ТМЦ в течение 7 (семи) календарных дней с момента получения соответствующего требования Покупателя.</w:t>
      </w:r>
    </w:p>
    <w:p w:rsidR="00137BA8" w:rsidRDefault="00137BA8" w:rsidP="00137BA8">
      <w:pPr>
        <w:ind w:firstLine="567"/>
        <w:jc w:val="both"/>
        <w:rPr>
          <w:sz w:val="20"/>
          <w:szCs w:val="20"/>
        </w:rPr>
      </w:pPr>
      <w:r>
        <w:rPr>
          <w:sz w:val="20"/>
          <w:szCs w:val="20"/>
        </w:rPr>
        <w:t>4</w:t>
      </w:r>
      <w:r w:rsidRPr="007F65F4">
        <w:rPr>
          <w:sz w:val="20"/>
          <w:szCs w:val="20"/>
        </w:rPr>
        <w:t>.1</w:t>
      </w:r>
      <w:r>
        <w:rPr>
          <w:sz w:val="20"/>
          <w:szCs w:val="20"/>
        </w:rPr>
        <w:t>2</w:t>
      </w:r>
      <w:r w:rsidRPr="007F65F4">
        <w:rPr>
          <w:sz w:val="20"/>
          <w:szCs w:val="20"/>
        </w:rPr>
        <w:t>. Гарантийный срок на поставленные ТМЦ составляет 1</w:t>
      </w:r>
      <w:r>
        <w:rPr>
          <w:sz w:val="20"/>
          <w:szCs w:val="20"/>
        </w:rPr>
        <w:t xml:space="preserve">8 </w:t>
      </w:r>
      <w:r w:rsidRPr="007F65F4">
        <w:rPr>
          <w:sz w:val="20"/>
          <w:szCs w:val="20"/>
        </w:rPr>
        <w:t>(</w:t>
      </w:r>
      <w:proofErr w:type="spellStart"/>
      <w:r>
        <w:rPr>
          <w:sz w:val="20"/>
          <w:szCs w:val="20"/>
        </w:rPr>
        <w:t>восемьнадцать</w:t>
      </w:r>
      <w:proofErr w:type="spellEnd"/>
      <w:r w:rsidRPr="007F65F4">
        <w:rPr>
          <w:sz w:val="20"/>
          <w:szCs w:val="20"/>
        </w:rPr>
        <w:t xml:space="preserve">) месяцев </w:t>
      </w:r>
      <w:proofErr w:type="gramStart"/>
      <w:r w:rsidRPr="007F65F4">
        <w:rPr>
          <w:sz w:val="20"/>
          <w:szCs w:val="20"/>
        </w:rPr>
        <w:t>с даты подписания</w:t>
      </w:r>
      <w:proofErr w:type="gramEnd"/>
      <w:r w:rsidRPr="007F65F4">
        <w:rPr>
          <w:sz w:val="20"/>
          <w:szCs w:val="20"/>
        </w:rPr>
        <w:t xml:space="preserve"> сторонами товарной накладной без замечаний Покупателя. </w:t>
      </w:r>
    </w:p>
    <w:p w:rsidR="00137BA8" w:rsidRPr="007F65F4" w:rsidRDefault="00137BA8" w:rsidP="00137BA8">
      <w:pPr>
        <w:ind w:firstLine="567"/>
        <w:jc w:val="both"/>
        <w:rPr>
          <w:sz w:val="20"/>
          <w:szCs w:val="20"/>
        </w:rPr>
      </w:pPr>
      <w:r>
        <w:rPr>
          <w:sz w:val="20"/>
          <w:szCs w:val="20"/>
        </w:rPr>
        <w:t>4</w:t>
      </w:r>
      <w:r w:rsidRPr="007F65F4">
        <w:rPr>
          <w:sz w:val="20"/>
          <w:szCs w:val="20"/>
        </w:rPr>
        <w:t xml:space="preserve">.13. В </w:t>
      </w:r>
      <w:proofErr w:type="gramStart"/>
      <w:r w:rsidRPr="007F65F4">
        <w:rPr>
          <w:sz w:val="20"/>
          <w:szCs w:val="20"/>
        </w:rPr>
        <w:t>случае</w:t>
      </w:r>
      <w:proofErr w:type="gramEnd"/>
      <w:r w:rsidRPr="007F65F4">
        <w:rPr>
          <w:sz w:val="20"/>
          <w:szCs w:val="20"/>
        </w:rPr>
        <w:t xml:space="preserve"> невозможности устранить недостатки и/или заменить ТМЦ ненадлежащего качества в указанный срок Поставщик обязан вернуть Покупателю уплаченные за ТМЦ денежные средства в течение 10 (десяти) рабочих дней с момента предъявления Покупателем соответствующего требования.</w:t>
      </w:r>
    </w:p>
    <w:p w:rsidR="00137BA8" w:rsidRDefault="00137BA8" w:rsidP="00137BA8">
      <w:pPr>
        <w:ind w:firstLine="567"/>
        <w:jc w:val="both"/>
        <w:rPr>
          <w:sz w:val="20"/>
          <w:szCs w:val="20"/>
        </w:rPr>
      </w:pPr>
      <w:r>
        <w:rPr>
          <w:sz w:val="20"/>
          <w:szCs w:val="20"/>
        </w:rPr>
        <w:t>4</w:t>
      </w:r>
      <w:r w:rsidRPr="007F65F4">
        <w:rPr>
          <w:sz w:val="20"/>
          <w:szCs w:val="20"/>
        </w:rPr>
        <w:t>.14. Гарантийный срок, установленный договором, продлевается на период, когда Покупатель не мог пользоваться ТМЦ из-за обнаруженных в ТМЦ недостатков, при условии, что Поставщик был извещен Покупателем об обнаружении недостатков в письменной форме.</w:t>
      </w:r>
      <w:r w:rsidRPr="007F65F4">
        <w:rPr>
          <w:sz w:val="20"/>
          <w:szCs w:val="20"/>
        </w:rPr>
        <w:cr/>
      </w:r>
    </w:p>
    <w:p w:rsidR="00137BA8" w:rsidRPr="007F65F4" w:rsidRDefault="00137BA8" w:rsidP="00137BA8">
      <w:pPr>
        <w:jc w:val="center"/>
        <w:rPr>
          <w:b/>
          <w:sz w:val="20"/>
          <w:szCs w:val="20"/>
        </w:rPr>
      </w:pPr>
      <w:r>
        <w:rPr>
          <w:b/>
          <w:sz w:val="20"/>
          <w:szCs w:val="20"/>
        </w:rPr>
        <w:t>5</w:t>
      </w:r>
      <w:r w:rsidRPr="007F65F4">
        <w:rPr>
          <w:b/>
          <w:sz w:val="20"/>
          <w:szCs w:val="20"/>
        </w:rPr>
        <w:t>. ОТВЕТСТВЕННОСТЬ СТОРОН</w:t>
      </w:r>
    </w:p>
    <w:p w:rsidR="00137BA8" w:rsidRPr="007F65F4" w:rsidRDefault="00137BA8" w:rsidP="00137BA8">
      <w:pPr>
        <w:ind w:firstLine="567"/>
        <w:jc w:val="both"/>
        <w:rPr>
          <w:sz w:val="20"/>
          <w:szCs w:val="20"/>
        </w:rPr>
      </w:pPr>
      <w:r>
        <w:rPr>
          <w:sz w:val="20"/>
          <w:szCs w:val="20"/>
        </w:rPr>
        <w:t>5</w:t>
      </w:r>
      <w:r w:rsidRPr="007F65F4">
        <w:rPr>
          <w:sz w:val="20"/>
          <w:szCs w:val="20"/>
        </w:rPr>
        <w:t xml:space="preserve">.1. За неисполнение и ненадлежащее исполнение настоящего договора </w:t>
      </w:r>
      <w:r>
        <w:rPr>
          <w:sz w:val="20"/>
          <w:szCs w:val="20"/>
        </w:rPr>
        <w:t>с</w:t>
      </w:r>
      <w:r w:rsidRPr="007F65F4">
        <w:rPr>
          <w:sz w:val="20"/>
          <w:szCs w:val="20"/>
        </w:rPr>
        <w:t xml:space="preserve">тороны несут ответственность, предусмотренную действующим законодательством РФ. </w:t>
      </w:r>
    </w:p>
    <w:p w:rsidR="00137BA8" w:rsidRPr="007F65F4" w:rsidRDefault="00137BA8" w:rsidP="00137BA8">
      <w:pPr>
        <w:ind w:firstLine="567"/>
        <w:jc w:val="both"/>
        <w:rPr>
          <w:sz w:val="20"/>
          <w:szCs w:val="20"/>
        </w:rPr>
      </w:pPr>
      <w:r>
        <w:rPr>
          <w:sz w:val="20"/>
          <w:szCs w:val="20"/>
        </w:rPr>
        <w:t>5</w:t>
      </w:r>
      <w:r w:rsidRPr="007F65F4">
        <w:rPr>
          <w:sz w:val="20"/>
          <w:szCs w:val="20"/>
        </w:rPr>
        <w:t>.2. За нарушение сроков поставки, доукомплектования, сроков устранения недостатков качества, замены ТМЦ ненадлежащего качества Покупатель вправе требовать от Поставщика уплаты неустойки в размере 0,</w:t>
      </w:r>
      <w:r>
        <w:rPr>
          <w:sz w:val="20"/>
          <w:szCs w:val="20"/>
        </w:rPr>
        <w:t xml:space="preserve">05 </w:t>
      </w:r>
      <w:r w:rsidRPr="007F65F4">
        <w:rPr>
          <w:sz w:val="20"/>
          <w:szCs w:val="20"/>
        </w:rPr>
        <w:t xml:space="preserve">% от </w:t>
      </w:r>
      <w:r>
        <w:rPr>
          <w:sz w:val="20"/>
          <w:szCs w:val="20"/>
        </w:rPr>
        <w:t>цены Д</w:t>
      </w:r>
      <w:r w:rsidRPr="007F65F4">
        <w:rPr>
          <w:sz w:val="20"/>
          <w:szCs w:val="20"/>
        </w:rPr>
        <w:t xml:space="preserve">оговора за каждый день просрочки. </w:t>
      </w:r>
    </w:p>
    <w:p w:rsidR="00137BA8" w:rsidRPr="007F65F4" w:rsidRDefault="00137BA8" w:rsidP="00137BA8">
      <w:pPr>
        <w:autoSpaceDE w:val="0"/>
        <w:autoSpaceDN w:val="0"/>
        <w:adjustRightInd w:val="0"/>
        <w:ind w:firstLine="567"/>
        <w:jc w:val="both"/>
        <w:rPr>
          <w:rFonts w:eastAsia="Calibri"/>
          <w:sz w:val="20"/>
          <w:szCs w:val="20"/>
        </w:rPr>
      </w:pPr>
      <w:r>
        <w:rPr>
          <w:sz w:val="20"/>
          <w:szCs w:val="20"/>
        </w:rPr>
        <w:t>5</w:t>
      </w:r>
      <w:r w:rsidRPr="007F65F4">
        <w:rPr>
          <w:sz w:val="20"/>
          <w:szCs w:val="20"/>
        </w:rPr>
        <w:t xml:space="preserve">.3. </w:t>
      </w:r>
      <w:r w:rsidRPr="007F65F4">
        <w:rPr>
          <w:rFonts w:eastAsia="Calibri"/>
          <w:sz w:val="20"/>
          <w:szCs w:val="20"/>
        </w:rPr>
        <w:t xml:space="preserve">За поставку </w:t>
      </w:r>
      <w:proofErr w:type="gramStart"/>
      <w:r w:rsidRPr="007F65F4">
        <w:rPr>
          <w:rFonts w:eastAsia="Calibri"/>
          <w:sz w:val="20"/>
          <w:szCs w:val="20"/>
        </w:rPr>
        <w:t>некачественных</w:t>
      </w:r>
      <w:proofErr w:type="gramEnd"/>
      <w:r w:rsidRPr="007F65F4">
        <w:rPr>
          <w:rFonts w:eastAsia="Calibri"/>
          <w:sz w:val="20"/>
          <w:szCs w:val="20"/>
        </w:rPr>
        <w:t xml:space="preserve"> ТМЦ </w:t>
      </w:r>
      <w:r w:rsidRPr="007F65F4">
        <w:rPr>
          <w:sz w:val="20"/>
          <w:szCs w:val="20"/>
        </w:rPr>
        <w:t xml:space="preserve">Покупатель вправе требовать от Поставщика уплаты неустойки в размере 1% от </w:t>
      </w:r>
      <w:r>
        <w:rPr>
          <w:sz w:val="20"/>
          <w:szCs w:val="20"/>
        </w:rPr>
        <w:t>цены Д</w:t>
      </w:r>
      <w:r w:rsidRPr="007F65F4">
        <w:rPr>
          <w:sz w:val="20"/>
          <w:szCs w:val="20"/>
        </w:rPr>
        <w:t>оговора.</w:t>
      </w:r>
    </w:p>
    <w:p w:rsidR="00137BA8" w:rsidRPr="007F65F4" w:rsidRDefault="00137BA8" w:rsidP="00137BA8">
      <w:pPr>
        <w:autoSpaceDE w:val="0"/>
        <w:autoSpaceDN w:val="0"/>
        <w:adjustRightInd w:val="0"/>
        <w:ind w:firstLine="567"/>
        <w:jc w:val="both"/>
        <w:rPr>
          <w:sz w:val="20"/>
          <w:szCs w:val="20"/>
        </w:rPr>
      </w:pPr>
      <w:r>
        <w:rPr>
          <w:sz w:val="20"/>
          <w:szCs w:val="20"/>
        </w:rPr>
        <w:t>5</w:t>
      </w:r>
      <w:r w:rsidRPr="007F65F4">
        <w:rPr>
          <w:sz w:val="20"/>
          <w:szCs w:val="20"/>
        </w:rPr>
        <w:t>.4. За нарушение сроков оплаты поставленных ТМЦ Поставщик вправе требовать от Покупателя уплаты неустойки в размере 0,05% от суммы задолженности за каждый день просрочки.</w:t>
      </w:r>
    </w:p>
    <w:p w:rsidR="00137BA8" w:rsidRPr="007F65F4" w:rsidRDefault="00137BA8" w:rsidP="00137BA8">
      <w:pPr>
        <w:autoSpaceDE w:val="0"/>
        <w:autoSpaceDN w:val="0"/>
        <w:adjustRightInd w:val="0"/>
        <w:ind w:firstLine="567"/>
        <w:jc w:val="both"/>
        <w:rPr>
          <w:sz w:val="20"/>
          <w:szCs w:val="20"/>
        </w:rPr>
      </w:pPr>
      <w:r>
        <w:rPr>
          <w:sz w:val="20"/>
          <w:szCs w:val="20"/>
        </w:rPr>
        <w:t>5</w:t>
      </w:r>
      <w:r w:rsidRPr="007F65F4">
        <w:rPr>
          <w:sz w:val="20"/>
          <w:szCs w:val="20"/>
        </w:rPr>
        <w:t xml:space="preserve">.5. За необоснованный отказ от поставки ТМЦ (части ТМЦ) Покупатель вправе требовать от Поставщика уплаты неустойки в размере 2% от </w:t>
      </w:r>
      <w:r>
        <w:rPr>
          <w:sz w:val="20"/>
          <w:szCs w:val="20"/>
        </w:rPr>
        <w:t>цены Д</w:t>
      </w:r>
      <w:r w:rsidRPr="007F65F4">
        <w:rPr>
          <w:sz w:val="20"/>
          <w:szCs w:val="20"/>
        </w:rPr>
        <w:t xml:space="preserve">оговора, а также возместить Покупателю сверх неустойки все убытки, вызванные нарушением Поставщиком своих обязательств согласно настоящему </w:t>
      </w:r>
      <w:r>
        <w:rPr>
          <w:sz w:val="20"/>
          <w:szCs w:val="20"/>
        </w:rPr>
        <w:t>Д</w:t>
      </w:r>
      <w:r w:rsidRPr="007F65F4">
        <w:rPr>
          <w:sz w:val="20"/>
          <w:szCs w:val="20"/>
        </w:rPr>
        <w:t>оговору.</w:t>
      </w:r>
    </w:p>
    <w:p w:rsidR="00137BA8" w:rsidRPr="007F65F4" w:rsidRDefault="00137BA8" w:rsidP="00137BA8">
      <w:pPr>
        <w:autoSpaceDE w:val="0"/>
        <w:autoSpaceDN w:val="0"/>
        <w:adjustRightInd w:val="0"/>
        <w:ind w:firstLine="567"/>
        <w:jc w:val="both"/>
        <w:rPr>
          <w:sz w:val="20"/>
          <w:szCs w:val="20"/>
        </w:rPr>
      </w:pPr>
      <w:r>
        <w:rPr>
          <w:sz w:val="20"/>
          <w:szCs w:val="20"/>
        </w:rPr>
        <w:t>5</w:t>
      </w:r>
      <w:r w:rsidRPr="007F65F4">
        <w:rPr>
          <w:sz w:val="20"/>
          <w:szCs w:val="20"/>
        </w:rPr>
        <w:t xml:space="preserve">.6. В </w:t>
      </w:r>
      <w:proofErr w:type="gramStart"/>
      <w:r w:rsidRPr="007F65F4">
        <w:rPr>
          <w:sz w:val="20"/>
          <w:szCs w:val="20"/>
        </w:rPr>
        <w:t>случае</w:t>
      </w:r>
      <w:proofErr w:type="gramEnd"/>
      <w:r w:rsidRPr="007F65F4">
        <w:rPr>
          <w:sz w:val="20"/>
          <w:szCs w:val="20"/>
        </w:rPr>
        <w:t xml:space="preserve"> нарушения Поставщиком срока выполнения своих обязательств по настоящему Договору более чем на 15 (пятнадцать) календарных дней Покупатель вправе отказаться от исполнения Договора, письменно уведомив об этом Поставщика, а также потребовать уплаты неустойки. </w:t>
      </w:r>
    </w:p>
    <w:p w:rsidR="00137BA8" w:rsidRDefault="00137BA8" w:rsidP="00137BA8">
      <w:pPr>
        <w:autoSpaceDE w:val="0"/>
        <w:autoSpaceDN w:val="0"/>
        <w:adjustRightInd w:val="0"/>
        <w:ind w:firstLine="567"/>
        <w:jc w:val="both"/>
        <w:rPr>
          <w:sz w:val="20"/>
          <w:szCs w:val="20"/>
        </w:rPr>
      </w:pPr>
      <w:r>
        <w:rPr>
          <w:sz w:val="20"/>
          <w:szCs w:val="20"/>
        </w:rPr>
        <w:t xml:space="preserve">5.7. </w:t>
      </w:r>
      <w:r w:rsidRPr="001D2E3C">
        <w:rPr>
          <w:sz w:val="20"/>
          <w:szCs w:val="20"/>
        </w:rPr>
        <w:t xml:space="preserve">В </w:t>
      </w:r>
      <w:proofErr w:type="gramStart"/>
      <w:r w:rsidRPr="001D2E3C">
        <w:rPr>
          <w:sz w:val="20"/>
          <w:szCs w:val="20"/>
        </w:rPr>
        <w:t>случае</w:t>
      </w:r>
      <w:proofErr w:type="gramEnd"/>
      <w:r w:rsidRPr="001D2E3C">
        <w:rPr>
          <w:sz w:val="20"/>
          <w:szCs w:val="20"/>
        </w:rPr>
        <w:t xml:space="preserve"> несвоевременного предоставления или не предоставления </w:t>
      </w:r>
      <w:r>
        <w:rPr>
          <w:sz w:val="20"/>
          <w:szCs w:val="20"/>
        </w:rPr>
        <w:t xml:space="preserve"> Поставщиком </w:t>
      </w:r>
      <w:r w:rsidRPr="001D2E3C">
        <w:rPr>
          <w:sz w:val="20"/>
          <w:szCs w:val="20"/>
        </w:rPr>
        <w:t xml:space="preserve">счетов-фактур и документов, </w:t>
      </w:r>
      <w:r>
        <w:rPr>
          <w:sz w:val="20"/>
          <w:szCs w:val="20"/>
        </w:rPr>
        <w:t>предусмотренных п. 3.1.5. Договора</w:t>
      </w:r>
      <w:r w:rsidRPr="001D2E3C">
        <w:rPr>
          <w:sz w:val="20"/>
          <w:szCs w:val="20"/>
        </w:rPr>
        <w:t>, Покупатель вправе требовать от Поставщика уплаты неустойки в размере 5 000 (</w:t>
      </w:r>
      <w:r>
        <w:rPr>
          <w:sz w:val="20"/>
          <w:szCs w:val="20"/>
        </w:rPr>
        <w:t>пяти тысяч) руб</w:t>
      </w:r>
      <w:r w:rsidRPr="001D2E3C">
        <w:rPr>
          <w:sz w:val="20"/>
          <w:szCs w:val="20"/>
        </w:rPr>
        <w:t>.</w:t>
      </w:r>
    </w:p>
    <w:p w:rsidR="00137BA8" w:rsidRPr="007F65F4" w:rsidRDefault="00137BA8" w:rsidP="00137BA8">
      <w:pPr>
        <w:autoSpaceDE w:val="0"/>
        <w:autoSpaceDN w:val="0"/>
        <w:adjustRightInd w:val="0"/>
        <w:ind w:firstLine="567"/>
        <w:jc w:val="both"/>
        <w:rPr>
          <w:sz w:val="20"/>
          <w:szCs w:val="20"/>
        </w:rPr>
      </w:pPr>
    </w:p>
    <w:p w:rsidR="00137BA8" w:rsidRPr="007F65F4" w:rsidRDefault="00137BA8" w:rsidP="00137BA8">
      <w:pPr>
        <w:autoSpaceDE w:val="0"/>
        <w:autoSpaceDN w:val="0"/>
        <w:adjustRightInd w:val="0"/>
        <w:jc w:val="center"/>
        <w:rPr>
          <w:b/>
          <w:sz w:val="20"/>
          <w:szCs w:val="20"/>
        </w:rPr>
      </w:pPr>
      <w:r>
        <w:rPr>
          <w:b/>
          <w:sz w:val="20"/>
          <w:szCs w:val="20"/>
        </w:rPr>
        <w:t>6</w:t>
      </w:r>
      <w:r w:rsidRPr="007F65F4">
        <w:rPr>
          <w:b/>
          <w:sz w:val="20"/>
          <w:szCs w:val="20"/>
        </w:rPr>
        <w:t>. ОБСТОЯТЕЛЬСТВА НЕПРЕОДОЛИМОЙ СИЛЫ.</w:t>
      </w:r>
    </w:p>
    <w:p w:rsidR="00137BA8" w:rsidRPr="007F65F4" w:rsidRDefault="00137BA8" w:rsidP="00137BA8">
      <w:pPr>
        <w:ind w:firstLine="567"/>
        <w:jc w:val="both"/>
        <w:rPr>
          <w:sz w:val="20"/>
          <w:szCs w:val="20"/>
        </w:rPr>
      </w:pPr>
      <w:r>
        <w:rPr>
          <w:sz w:val="20"/>
          <w:szCs w:val="20"/>
        </w:rPr>
        <w:t>6</w:t>
      </w:r>
      <w:r w:rsidRPr="007F65F4">
        <w:rPr>
          <w:sz w:val="20"/>
          <w:szCs w:val="20"/>
        </w:rPr>
        <w:t xml:space="preserve">.1. Ни одна из </w:t>
      </w:r>
      <w:r>
        <w:rPr>
          <w:sz w:val="20"/>
          <w:szCs w:val="20"/>
        </w:rPr>
        <w:t>с</w:t>
      </w:r>
      <w:r w:rsidRPr="007F65F4">
        <w:rPr>
          <w:sz w:val="20"/>
          <w:szCs w:val="20"/>
        </w:rPr>
        <w:t xml:space="preserve">торон не несет ответственности перед другой </w:t>
      </w:r>
      <w:r>
        <w:rPr>
          <w:sz w:val="20"/>
          <w:szCs w:val="20"/>
        </w:rPr>
        <w:t>с</w:t>
      </w:r>
      <w:r w:rsidRPr="007F65F4">
        <w:rPr>
          <w:sz w:val="20"/>
          <w:szCs w:val="20"/>
        </w:rPr>
        <w:t xml:space="preserve">тороной за невыполнение обязательств, обусловленное обстоятельствами, возникшими помимо воли и желания </w:t>
      </w:r>
      <w:r>
        <w:rPr>
          <w:sz w:val="20"/>
          <w:szCs w:val="20"/>
        </w:rPr>
        <w:t>с</w:t>
      </w:r>
      <w:r w:rsidRPr="007F65F4">
        <w:rPr>
          <w:sz w:val="20"/>
          <w:szCs w:val="20"/>
        </w:rPr>
        <w:t>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137BA8" w:rsidRPr="007F65F4" w:rsidRDefault="00137BA8" w:rsidP="00137BA8">
      <w:pPr>
        <w:ind w:firstLine="567"/>
        <w:jc w:val="both"/>
        <w:rPr>
          <w:sz w:val="20"/>
          <w:szCs w:val="20"/>
        </w:rPr>
      </w:pPr>
      <w:r>
        <w:rPr>
          <w:sz w:val="20"/>
          <w:szCs w:val="20"/>
        </w:rPr>
        <w:t>6</w:t>
      </w:r>
      <w:r w:rsidRPr="007F65F4">
        <w:rPr>
          <w:sz w:val="20"/>
          <w:szCs w:val="20"/>
        </w:rPr>
        <w:t xml:space="preserve">.2. Сторона, которая не исполняет своего обязательства вследствие действия непреодолимой силы, должна немедленно известить другую </w:t>
      </w:r>
      <w:r>
        <w:rPr>
          <w:sz w:val="20"/>
          <w:szCs w:val="20"/>
        </w:rPr>
        <w:t>с</w:t>
      </w:r>
      <w:r w:rsidRPr="007F65F4">
        <w:rPr>
          <w:sz w:val="20"/>
          <w:szCs w:val="20"/>
        </w:rPr>
        <w:t>торону о препятствии и его влиянии на исполнение обязательств по Договору в течение трех дней с момента наступления указанных обстоятельств.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137BA8" w:rsidRPr="007F65F4" w:rsidRDefault="00137BA8" w:rsidP="00137BA8">
      <w:pPr>
        <w:ind w:firstLine="567"/>
        <w:jc w:val="both"/>
        <w:rPr>
          <w:sz w:val="20"/>
          <w:szCs w:val="20"/>
        </w:rPr>
      </w:pPr>
      <w:r>
        <w:rPr>
          <w:sz w:val="20"/>
          <w:szCs w:val="20"/>
        </w:rPr>
        <w:t>6</w:t>
      </w:r>
      <w:r w:rsidRPr="007F65F4">
        <w:rPr>
          <w:sz w:val="20"/>
          <w:szCs w:val="20"/>
        </w:rPr>
        <w:t xml:space="preserve">.3. В случае, если действие обстоятельств непреодолимой силы продолжается более трех месяцев, каждая из сторон может отказаться от исполнения договора, при условии письменного предупреждения другой стороны </w:t>
      </w:r>
      <w:r w:rsidRPr="007F65F4">
        <w:rPr>
          <w:color w:val="000000"/>
          <w:sz w:val="20"/>
          <w:szCs w:val="20"/>
        </w:rPr>
        <w:t xml:space="preserve">не </w:t>
      </w:r>
      <w:proofErr w:type="gramStart"/>
      <w:r w:rsidRPr="007F65F4">
        <w:rPr>
          <w:color w:val="000000"/>
          <w:sz w:val="20"/>
          <w:szCs w:val="20"/>
        </w:rPr>
        <w:t>позднее</w:t>
      </w:r>
      <w:proofErr w:type="gramEnd"/>
      <w:r w:rsidRPr="007F65F4">
        <w:rPr>
          <w:color w:val="000000"/>
          <w:sz w:val="20"/>
          <w:szCs w:val="20"/>
        </w:rPr>
        <w:t xml:space="preserve"> чем за 10 календарных дней до предполагаемой даты расторжения договора.</w:t>
      </w:r>
    </w:p>
    <w:p w:rsidR="00137BA8" w:rsidRPr="007F65F4" w:rsidRDefault="00137BA8" w:rsidP="00137BA8">
      <w:pPr>
        <w:jc w:val="center"/>
        <w:rPr>
          <w:b/>
          <w:sz w:val="20"/>
          <w:szCs w:val="20"/>
        </w:rPr>
      </w:pPr>
    </w:p>
    <w:p w:rsidR="00137BA8" w:rsidRPr="007F65F4" w:rsidRDefault="00137BA8" w:rsidP="00137BA8">
      <w:pPr>
        <w:jc w:val="center"/>
        <w:rPr>
          <w:b/>
          <w:sz w:val="20"/>
          <w:szCs w:val="20"/>
        </w:rPr>
      </w:pPr>
      <w:r>
        <w:rPr>
          <w:b/>
          <w:sz w:val="20"/>
          <w:szCs w:val="20"/>
        </w:rPr>
        <w:t>7</w:t>
      </w:r>
      <w:r w:rsidRPr="007F65F4">
        <w:rPr>
          <w:b/>
          <w:sz w:val="20"/>
          <w:szCs w:val="20"/>
        </w:rPr>
        <w:t>. РАЗРЕШЕНИЕ СПОРОВ</w:t>
      </w:r>
    </w:p>
    <w:p w:rsidR="00137BA8" w:rsidRPr="007F65F4" w:rsidRDefault="00137BA8" w:rsidP="00137BA8">
      <w:pPr>
        <w:ind w:firstLine="567"/>
        <w:jc w:val="both"/>
        <w:rPr>
          <w:spacing w:val="7"/>
          <w:sz w:val="20"/>
          <w:szCs w:val="20"/>
        </w:rPr>
      </w:pPr>
      <w:r>
        <w:rPr>
          <w:sz w:val="20"/>
          <w:szCs w:val="20"/>
        </w:rPr>
        <w:t>7</w:t>
      </w:r>
      <w:r w:rsidRPr="007F65F4">
        <w:rPr>
          <w:sz w:val="20"/>
          <w:szCs w:val="20"/>
        </w:rPr>
        <w:t xml:space="preserve">.1. Все споры по настоящему Договору решаются путем переговоров. Если </w:t>
      </w:r>
      <w:r>
        <w:rPr>
          <w:sz w:val="20"/>
          <w:szCs w:val="20"/>
        </w:rPr>
        <w:t>с</w:t>
      </w:r>
      <w:r w:rsidRPr="007F65F4">
        <w:rPr>
          <w:sz w:val="20"/>
          <w:szCs w:val="20"/>
        </w:rPr>
        <w:t xml:space="preserve">тороны не придут к соглашению путем переговоров, все споры рассматриваются в претензионном порядке. Срок рассмотрения претензии – 10 (десять) календарных дней </w:t>
      </w:r>
      <w:proofErr w:type="gramStart"/>
      <w:r w:rsidRPr="007F65F4">
        <w:rPr>
          <w:sz w:val="20"/>
          <w:szCs w:val="20"/>
        </w:rPr>
        <w:t>с даты</w:t>
      </w:r>
      <w:proofErr w:type="gramEnd"/>
      <w:r w:rsidRPr="007F65F4">
        <w:rPr>
          <w:sz w:val="20"/>
          <w:szCs w:val="20"/>
        </w:rPr>
        <w:t xml:space="preserve"> ее получения.</w:t>
      </w:r>
    </w:p>
    <w:p w:rsidR="00137BA8" w:rsidRPr="007F65F4" w:rsidRDefault="00137BA8" w:rsidP="00137BA8">
      <w:pPr>
        <w:ind w:firstLine="567"/>
        <w:jc w:val="both"/>
        <w:rPr>
          <w:sz w:val="20"/>
          <w:szCs w:val="20"/>
        </w:rPr>
      </w:pPr>
      <w:r>
        <w:rPr>
          <w:sz w:val="20"/>
          <w:szCs w:val="20"/>
        </w:rPr>
        <w:t>7</w:t>
      </w:r>
      <w:r w:rsidRPr="007F65F4">
        <w:rPr>
          <w:sz w:val="20"/>
          <w:szCs w:val="20"/>
        </w:rPr>
        <w:t xml:space="preserve">.2. При </w:t>
      </w:r>
      <w:proofErr w:type="gramStart"/>
      <w:r w:rsidRPr="007F65F4">
        <w:rPr>
          <w:sz w:val="20"/>
          <w:szCs w:val="20"/>
        </w:rPr>
        <w:t>не достижении</w:t>
      </w:r>
      <w:proofErr w:type="gramEnd"/>
      <w:r w:rsidRPr="007F65F4">
        <w:rPr>
          <w:sz w:val="20"/>
          <w:szCs w:val="20"/>
        </w:rPr>
        <w:t xml:space="preserve"> согласия споры передаются на рассмотрение в Арбитражный суд Хабаровского края.</w:t>
      </w:r>
    </w:p>
    <w:p w:rsidR="00137BA8" w:rsidRPr="007F65F4" w:rsidRDefault="00137BA8" w:rsidP="00137BA8">
      <w:pPr>
        <w:jc w:val="both"/>
        <w:rPr>
          <w:sz w:val="20"/>
          <w:szCs w:val="20"/>
        </w:rPr>
      </w:pPr>
    </w:p>
    <w:p w:rsidR="00137BA8" w:rsidRPr="007F65F4" w:rsidRDefault="00137BA8" w:rsidP="00137BA8">
      <w:pPr>
        <w:jc w:val="center"/>
        <w:rPr>
          <w:b/>
          <w:sz w:val="20"/>
          <w:szCs w:val="20"/>
        </w:rPr>
      </w:pPr>
      <w:r>
        <w:rPr>
          <w:b/>
          <w:sz w:val="20"/>
          <w:szCs w:val="20"/>
        </w:rPr>
        <w:t>8</w:t>
      </w:r>
      <w:r w:rsidRPr="007F65F4">
        <w:rPr>
          <w:b/>
          <w:sz w:val="20"/>
          <w:szCs w:val="20"/>
        </w:rPr>
        <w:t>. КОНФИДЕНЦИАЛЬНОСТЬ.</w:t>
      </w:r>
    </w:p>
    <w:p w:rsidR="00137BA8" w:rsidRPr="007F65F4" w:rsidRDefault="00137BA8" w:rsidP="00137BA8">
      <w:pPr>
        <w:ind w:firstLine="567"/>
        <w:jc w:val="both"/>
        <w:rPr>
          <w:sz w:val="20"/>
          <w:szCs w:val="20"/>
        </w:rPr>
      </w:pPr>
      <w:r>
        <w:rPr>
          <w:sz w:val="20"/>
          <w:szCs w:val="20"/>
        </w:rPr>
        <w:t>8</w:t>
      </w:r>
      <w:r w:rsidRPr="007F65F4">
        <w:rPr>
          <w:sz w:val="20"/>
          <w:szCs w:val="20"/>
        </w:rPr>
        <w:t xml:space="preserve">.1. </w:t>
      </w:r>
      <w:proofErr w:type="gramStart"/>
      <w:r w:rsidRPr="007F65F4">
        <w:rPr>
          <w:sz w:val="20"/>
          <w:szCs w:val="20"/>
        </w:rPr>
        <w:t xml:space="preserve">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w:t>
      </w:r>
      <w:r>
        <w:rPr>
          <w:sz w:val="20"/>
          <w:szCs w:val="20"/>
        </w:rPr>
        <w:t>с</w:t>
      </w:r>
      <w:r w:rsidRPr="007F65F4">
        <w:rPr>
          <w:sz w:val="20"/>
          <w:szCs w:val="20"/>
        </w:rPr>
        <w:t>тороны настоящего Договора.</w:t>
      </w:r>
      <w:proofErr w:type="gramEnd"/>
    </w:p>
    <w:p w:rsidR="00137BA8" w:rsidRPr="007F65F4" w:rsidRDefault="00137BA8" w:rsidP="00137BA8">
      <w:pPr>
        <w:tabs>
          <w:tab w:val="left" w:pos="993"/>
        </w:tabs>
        <w:ind w:firstLine="567"/>
        <w:jc w:val="both"/>
        <w:rPr>
          <w:sz w:val="20"/>
          <w:szCs w:val="20"/>
        </w:rPr>
      </w:pPr>
      <w:r>
        <w:rPr>
          <w:sz w:val="20"/>
          <w:szCs w:val="20"/>
        </w:rPr>
        <w:t>8</w:t>
      </w:r>
      <w:r w:rsidRPr="007F65F4">
        <w:rPr>
          <w:sz w:val="20"/>
          <w:szCs w:val="20"/>
        </w:rPr>
        <w:t>.2.</w:t>
      </w:r>
      <w:r w:rsidRPr="007F65F4">
        <w:rPr>
          <w:sz w:val="20"/>
          <w:szCs w:val="20"/>
        </w:rPr>
        <w:tab/>
        <w:t xml:space="preserve">Требования п. </w:t>
      </w:r>
      <w:r>
        <w:rPr>
          <w:sz w:val="20"/>
          <w:szCs w:val="20"/>
        </w:rPr>
        <w:t>8</w:t>
      </w:r>
      <w:r w:rsidRPr="007F65F4">
        <w:rPr>
          <w:sz w:val="20"/>
          <w:szCs w:val="20"/>
        </w:rPr>
        <w:t xml:space="preserve">.1.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 В </w:t>
      </w:r>
      <w:proofErr w:type="gramStart"/>
      <w:r w:rsidRPr="007F65F4">
        <w:rPr>
          <w:sz w:val="20"/>
          <w:szCs w:val="20"/>
        </w:rPr>
        <w:t>этом</w:t>
      </w:r>
      <w:proofErr w:type="gramEnd"/>
      <w:r w:rsidRPr="007F65F4">
        <w:rPr>
          <w:sz w:val="20"/>
          <w:szCs w:val="20"/>
        </w:rPr>
        <w:t xml:space="preserve"> случае </w:t>
      </w:r>
      <w:r>
        <w:rPr>
          <w:sz w:val="20"/>
          <w:szCs w:val="20"/>
        </w:rPr>
        <w:t>с</w:t>
      </w:r>
      <w:r w:rsidRPr="007F65F4">
        <w:rPr>
          <w:sz w:val="20"/>
          <w:szCs w:val="20"/>
        </w:rPr>
        <w:t xml:space="preserve">тороны обязаны информировать друг друга об объеме и характере представленной информации. </w:t>
      </w:r>
    </w:p>
    <w:p w:rsidR="00137BA8" w:rsidRPr="007F65F4" w:rsidRDefault="00137BA8" w:rsidP="00137BA8">
      <w:pPr>
        <w:tabs>
          <w:tab w:val="left" w:pos="993"/>
        </w:tabs>
        <w:ind w:firstLine="567"/>
        <w:jc w:val="both"/>
        <w:rPr>
          <w:sz w:val="20"/>
          <w:szCs w:val="20"/>
        </w:rPr>
      </w:pPr>
      <w:r>
        <w:rPr>
          <w:sz w:val="20"/>
          <w:szCs w:val="20"/>
        </w:rPr>
        <w:t>8</w:t>
      </w:r>
      <w:r w:rsidRPr="007F65F4">
        <w:rPr>
          <w:sz w:val="20"/>
          <w:szCs w:val="20"/>
        </w:rPr>
        <w:t>.3.</w:t>
      </w:r>
      <w:r w:rsidRPr="007F65F4">
        <w:rPr>
          <w:sz w:val="20"/>
          <w:szCs w:val="20"/>
        </w:rPr>
        <w:tab/>
        <w:t xml:space="preserve">Любой ущерб, причиненной </w:t>
      </w:r>
      <w:r>
        <w:rPr>
          <w:sz w:val="20"/>
          <w:szCs w:val="20"/>
        </w:rPr>
        <w:t>с</w:t>
      </w:r>
      <w:r w:rsidRPr="007F65F4">
        <w:rPr>
          <w:sz w:val="20"/>
          <w:szCs w:val="20"/>
        </w:rPr>
        <w:t xml:space="preserve">тороне несоблюдением требований раздела </w:t>
      </w:r>
      <w:r>
        <w:rPr>
          <w:sz w:val="20"/>
          <w:szCs w:val="20"/>
        </w:rPr>
        <w:t>8</w:t>
      </w:r>
      <w:r w:rsidRPr="007F65F4">
        <w:rPr>
          <w:sz w:val="20"/>
          <w:szCs w:val="20"/>
        </w:rPr>
        <w:t xml:space="preserve"> настоящего Договора, подлежит полному возмещению виновной </w:t>
      </w:r>
      <w:r>
        <w:rPr>
          <w:sz w:val="20"/>
          <w:szCs w:val="20"/>
        </w:rPr>
        <w:t>с</w:t>
      </w:r>
      <w:r w:rsidRPr="007F65F4">
        <w:rPr>
          <w:sz w:val="20"/>
          <w:szCs w:val="20"/>
        </w:rPr>
        <w:t>тороной.</w:t>
      </w:r>
    </w:p>
    <w:p w:rsidR="00137BA8" w:rsidRPr="007F65F4" w:rsidRDefault="00137BA8" w:rsidP="00137BA8">
      <w:pPr>
        <w:jc w:val="center"/>
        <w:rPr>
          <w:b/>
          <w:sz w:val="20"/>
          <w:szCs w:val="20"/>
        </w:rPr>
      </w:pPr>
    </w:p>
    <w:p w:rsidR="00137BA8" w:rsidRPr="007F65F4" w:rsidRDefault="00137BA8" w:rsidP="00137BA8">
      <w:pPr>
        <w:jc w:val="center"/>
        <w:rPr>
          <w:b/>
          <w:sz w:val="20"/>
          <w:szCs w:val="20"/>
        </w:rPr>
      </w:pPr>
      <w:r>
        <w:rPr>
          <w:b/>
          <w:sz w:val="20"/>
          <w:szCs w:val="20"/>
        </w:rPr>
        <w:t>9</w:t>
      </w:r>
      <w:r w:rsidRPr="007F65F4">
        <w:rPr>
          <w:b/>
          <w:sz w:val="20"/>
          <w:szCs w:val="20"/>
        </w:rPr>
        <w:t>. СРОК ДЕЙСТВИЯ ДОГОВОРА</w:t>
      </w:r>
      <w:r>
        <w:rPr>
          <w:b/>
          <w:sz w:val="20"/>
          <w:szCs w:val="20"/>
        </w:rPr>
        <w:t xml:space="preserve"> И ПОРЯДОК ЕГО ИЗМЕНЕНИЯ, РАСТОРЖЕНИЯ</w:t>
      </w:r>
    </w:p>
    <w:p w:rsidR="00137BA8" w:rsidRPr="007F65F4" w:rsidRDefault="00137BA8" w:rsidP="00137BA8">
      <w:pPr>
        <w:ind w:firstLine="567"/>
        <w:jc w:val="both"/>
        <w:rPr>
          <w:sz w:val="20"/>
          <w:szCs w:val="20"/>
        </w:rPr>
      </w:pPr>
      <w:r>
        <w:rPr>
          <w:sz w:val="20"/>
          <w:szCs w:val="20"/>
        </w:rPr>
        <w:t>9</w:t>
      </w:r>
      <w:r w:rsidRPr="007F65F4">
        <w:rPr>
          <w:sz w:val="20"/>
          <w:szCs w:val="20"/>
        </w:rPr>
        <w:t xml:space="preserve">.1. Настоящий Договор вступает в силу с момента его подписания </w:t>
      </w:r>
      <w:r>
        <w:rPr>
          <w:sz w:val="20"/>
          <w:szCs w:val="20"/>
        </w:rPr>
        <w:t>с</w:t>
      </w:r>
      <w:r w:rsidRPr="007F65F4">
        <w:rPr>
          <w:sz w:val="20"/>
          <w:szCs w:val="20"/>
        </w:rPr>
        <w:t>торонами и действует до полного исполнения обязатель</w:t>
      </w:r>
      <w:proofErr w:type="gramStart"/>
      <w:r w:rsidRPr="007F65F4">
        <w:rPr>
          <w:sz w:val="20"/>
          <w:szCs w:val="20"/>
        </w:rPr>
        <w:t>ств ст</w:t>
      </w:r>
      <w:proofErr w:type="gramEnd"/>
      <w:r w:rsidRPr="007F65F4">
        <w:rPr>
          <w:sz w:val="20"/>
          <w:szCs w:val="20"/>
        </w:rPr>
        <w:t>оронами.</w:t>
      </w:r>
    </w:p>
    <w:p w:rsidR="00137BA8" w:rsidRDefault="00137BA8" w:rsidP="00137BA8">
      <w:pPr>
        <w:ind w:firstLine="567"/>
        <w:jc w:val="both"/>
        <w:rPr>
          <w:sz w:val="20"/>
          <w:szCs w:val="20"/>
        </w:rPr>
      </w:pPr>
      <w:r>
        <w:rPr>
          <w:sz w:val="20"/>
          <w:szCs w:val="20"/>
        </w:rPr>
        <w:t xml:space="preserve">9.2. Заказчик </w:t>
      </w:r>
      <w:r w:rsidRPr="00B27C26">
        <w:rPr>
          <w:sz w:val="20"/>
          <w:szCs w:val="20"/>
        </w:rPr>
        <w:t>в</w:t>
      </w:r>
      <w:r>
        <w:rPr>
          <w:sz w:val="20"/>
          <w:szCs w:val="20"/>
        </w:rPr>
        <w:t>праве изменить или расторгнуть Д</w:t>
      </w:r>
      <w:r w:rsidRPr="00B27C26">
        <w:rPr>
          <w:sz w:val="20"/>
          <w:szCs w:val="20"/>
        </w:rPr>
        <w:t>оговор в случае существенного изменения обстоятельств, из которых они исходили при заключении договора, в порядке, предусмотренном</w:t>
      </w:r>
      <w:r>
        <w:rPr>
          <w:sz w:val="20"/>
          <w:szCs w:val="20"/>
        </w:rPr>
        <w:t xml:space="preserve"> ГК РФ</w:t>
      </w:r>
      <w:r w:rsidRPr="00B27C26">
        <w:rPr>
          <w:sz w:val="20"/>
          <w:szCs w:val="20"/>
        </w:rPr>
        <w:t xml:space="preserve">. В случае не достижения соглашения об изменении условий </w:t>
      </w:r>
      <w:r>
        <w:rPr>
          <w:sz w:val="20"/>
          <w:szCs w:val="20"/>
        </w:rPr>
        <w:t>Д</w:t>
      </w:r>
      <w:r w:rsidRPr="00B27C26">
        <w:rPr>
          <w:sz w:val="20"/>
          <w:szCs w:val="20"/>
        </w:rPr>
        <w:t xml:space="preserve">оговора в соответствии с существенно изменившимися обстоятельствами или о его расторжении </w:t>
      </w:r>
      <w:proofErr w:type="gramStart"/>
      <w:r w:rsidRPr="00B27C26">
        <w:rPr>
          <w:sz w:val="20"/>
          <w:szCs w:val="20"/>
        </w:rPr>
        <w:t>договор</w:t>
      </w:r>
      <w:proofErr w:type="gramEnd"/>
      <w:r w:rsidRPr="00B27C26">
        <w:rPr>
          <w:sz w:val="20"/>
          <w:szCs w:val="20"/>
        </w:rPr>
        <w:t xml:space="preserve"> может быть</w:t>
      </w:r>
      <w:r>
        <w:rPr>
          <w:sz w:val="20"/>
          <w:szCs w:val="20"/>
        </w:rPr>
        <w:t xml:space="preserve"> </w:t>
      </w:r>
      <w:r w:rsidRPr="00B27C26">
        <w:rPr>
          <w:sz w:val="20"/>
          <w:szCs w:val="20"/>
        </w:rPr>
        <w:t xml:space="preserve"> расторгнут или изменен судом в порядке и по основаниям, предусмотренным</w:t>
      </w:r>
      <w:r>
        <w:rPr>
          <w:sz w:val="20"/>
          <w:szCs w:val="20"/>
        </w:rPr>
        <w:t xml:space="preserve"> ГК РФ</w:t>
      </w:r>
      <w:r w:rsidRPr="00B27C26">
        <w:rPr>
          <w:sz w:val="20"/>
          <w:szCs w:val="20"/>
        </w:rPr>
        <w:t>.</w:t>
      </w:r>
    </w:p>
    <w:p w:rsidR="00137BA8" w:rsidRPr="007F65F4" w:rsidRDefault="00137BA8" w:rsidP="00137BA8">
      <w:pPr>
        <w:ind w:firstLine="567"/>
        <w:jc w:val="both"/>
        <w:rPr>
          <w:sz w:val="20"/>
          <w:szCs w:val="20"/>
        </w:rPr>
      </w:pPr>
    </w:p>
    <w:p w:rsidR="00137BA8" w:rsidRPr="007F65F4" w:rsidRDefault="00137BA8" w:rsidP="00137BA8">
      <w:pPr>
        <w:ind w:firstLine="709"/>
        <w:jc w:val="center"/>
        <w:rPr>
          <w:sz w:val="20"/>
          <w:szCs w:val="20"/>
        </w:rPr>
      </w:pPr>
      <w:r w:rsidRPr="007F65F4">
        <w:rPr>
          <w:b/>
          <w:sz w:val="20"/>
          <w:szCs w:val="20"/>
        </w:rPr>
        <w:t>1</w:t>
      </w:r>
      <w:r>
        <w:rPr>
          <w:b/>
          <w:sz w:val="20"/>
          <w:szCs w:val="20"/>
        </w:rPr>
        <w:t>0</w:t>
      </w:r>
      <w:r w:rsidRPr="007F65F4">
        <w:rPr>
          <w:b/>
          <w:sz w:val="20"/>
          <w:szCs w:val="20"/>
        </w:rPr>
        <w:t>. АНТИКОРРУПЦИОННАЯ ОГОВОРКА</w:t>
      </w:r>
    </w:p>
    <w:p w:rsidR="00137BA8" w:rsidRPr="007F65F4" w:rsidRDefault="00137BA8" w:rsidP="00137BA8">
      <w:pPr>
        <w:ind w:firstLine="567"/>
        <w:jc w:val="both"/>
        <w:rPr>
          <w:sz w:val="20"/>
          <w:szCs w:val="20"/>
        </w:rPr>
      </w:pPr>
      <w:r w:rsidRPr="007F65F4">
        <w:rPr>
          <w:sz w:val="20"/>
          <w:szCs w:val="20"/>
        </w:rPr>
        <w:t>1</w:t>
      </w:r>
      <w:r>
        <w:rPr>
          <w:sz w:val="20"/>
          <w:szCs w:val="20"/>
        </w:rPr>
        <w:t>0</w:t>
      </w:r>
      <w:r w:rsidRPr="007F65F4">
        <w:rPr>
          <w:sz w:val="20"/>
          <w:szCs w:val="20"/>
        </w:rPr>
        <w:t xml:space="preserve">.1. </w:t>
      </w:r>
      <w:proofErr w:type="gramStart"/>
      <w:r w:rsidRPr="007F65F4">
        <w:rPr>
          <w:sz w:val="20"/>
          <w:szCs w:val="20"/>
        </w:rPr>
        <w:t xml:space="preserve">При исполнении своих обязательств по настоящему Договору </w:t>
      </w:r>
      <w:r>
        <w:rPr>
          <w:sz w:val="20"/>
          <w:szCs w:val="20"/>
        </w:rPr>
        <w:t>с</w:t>
      </w:r>
      <w:r w:rsidRPr="007F65F4">
        <w:rPr>
          <w:sz w:val="20"/>
          <w:szCs w:val="20"/>
        </w:rPr>
        <w:t>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37BA8" w:rsidRPr="007F65F4" w:rsidRDefault="00137BA8" w:rsidP="00137BA8">
      <w:pPr>
        <w:ind w:firstLine="567"/>
        <w:jc w:val="both"/>
        <w:rPr>
          <w:sz w:val="20"/>
          <w:szCs w:val="20"/>
        </w:rPr>
      </w:pPr>
      <w:r w:rsidRPr="007F65F4">
        <w:rPr>
          <w:sz w:val="20"/>
          <w:szCs w:val="20"/>
        </w:rPr>
        <w:t xml:space="preserve">При исполнении своих обязательств по настоящему Договору </w:t>
      </w:r>
      <w:r>
        <w:rPr>
          <w:sz w:val="20"/>
          <w:szCs w:val="20"/>
        </w:rPr>
        <w:t>с</w:t>
      </w:r>
      <w:r w:rsidRPr="007F65F4">
        <w:rPr>
          <w:sz w:val="20"/>
          <w:szCs w:val="20"/>
        </w:rPr>
        <w:t>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37BA8" w:rsidRPr="007F65F4" w:rsidRDefault="00137BA8" w:rsidP="00137BA8">
      <w:pPr>
        <w:ind w:firstLine="567"/>
        <w:jc w:val="both"/>
        <w:rPr>
          <w:sz w:val="20"/>
          <w:szCs w:val="20"/>
        </w:rPr>
      </w:pPr>
      <w:r w:rsidRPr="007F65F4">
        <w:rPr>
          <w:sz w:val="20"/>
          <w:szCs w:val="20"/>
        </w:rPr>
        <w:t>1</w:t>
      </w:r>
      <w:r>
        <w:rPr>
          <w:sz w:val="20"/>
          <w:szCs w:val="20"/>
        </w:rPr>
        <w:t>0</w:t>
      </w:r>
      <w:r w:rsidRPr="007F65F4">
        <w:rPr>
          <w:sz w:val="20"/>
          <w:szCs w:val="20"/>
        </w:rPr>
        <w:t xml:space="preserve">.2. В </w:t>
      </w:r>
      <w:proofErr w:type="gramStart"/>
      <w:r w:rsidRPr="007F65F4">
        <w:rPr>
          <w:sz w:val="20"/>
          <w:szCs w:val="20"/>
        </w:rPr>
        <w:t>случае</w:t>
      </w:r>
      <w:proofErr w:type="gramEnd"/>
      <w:r w:rsidRPr="007F65F4">
        <w:rPr>
          <w:sz w:val="20"/>
          <w:szCs w:val="20"/>
        </w:rPr>
        <w:t xml:space="preserve"> возникновения у </w:t>
      </w:r>
      <w:r>
        <w:rPr>
          <w:sz w:val="20"/>
          <w:szCs w:val="20"/>
        </w:rPr>
        <w:t>с</w:t>
      </w:r>
      <w:r w:rsidRPr="007F65F4">
        <w:rPr>
          <w:sz w:val="20"/>
          <w:szCs w:val="20"/>
        </w:rPr>
        <w:t>тороны подозрений, что произошло или может произойти нарушение каких–либо положений пункта 1</w:t>
      </w:r>
      <w:r>
        <w:rPr>
          <w:sz w:val="20"/>
          <w:szCs w:val="20"/>
        </w:rPr>
        <w:t>0</w:t>
      </w:r>
      <w:r w:rsidRPr="007F65F4">
        <w:rPr>
          <w:sz w:val="20"/>
          <w:szCs w:val="20"/>
        </w:rPr>
        <w:t xml:space="preserve">.1. настоящего раздела, соответствующая </w:t>
      </w:r>
      <w:r>
        <w:rPr>
          <w:sz w:val="20"/>
          <w:szCs w:val="20"/>
        </w:rPr>
        <w:t>с</w:t>
      </w:r>
      <w:r w:rsidRPr="007F65F4">
        <w:rPr>
          <w:sz w:val="20"/>
          <w:szCs w:val="20"/>
        </w:rPr>
        <w:t xml:space="preserve">торона обязуется уведомить об этом другую Сторону в письменной форме. В письменном </w:t>
      </w:r>
      <w:proofErr w:type="gramStart"/>
      <w:r w:rsidRPr="007F65F4">
        <w:rPr>
          <w:sz w:val="20"/>
          <w:szCs w:val="20"/>
        </w:rPr>
        <w:t>уведомлении</w:t>
      </w:r>
      <w:proofErr w:type="gramEnd"/>
      <w:r w:rsidRPr="007F65F4">
        <w:rPr>
          <w:sz w:val="20"/>
          <w:szCs w:val="20"/>
        </w:rPr>
        <w:t xml:space="preserve"> </w:t>
      </w:r>
      <w:r>
        <w:rPr>
          <w:sz w:val="20"/>
          <w:szCs w:val="20"/>
        </w:rPr>
        <w:t>с</w:t>
      </w:r>
      <w:r w:rsidRPr="007F65F4">
        <w:rPr>
          <w:sz w:val="20"/>
          <w:szCs w:val="20"/>
        </w:rPr>
        <w:t xml:space="preserve">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 настоящего раздела другой </w:t>
      </w:r>
      <w:r>
        <w:rPr>
          <w:sz w:val="20"/>
          <w:szCs w:val="20"/>
        </w:rPr>
        <w:t>с</w:t>
      </w:r>
      <w:r w:rsidRPr="007F65F4">
        <w:rPr>
          <w:sz w:val="20"/>
          <w:szCs w:val="20"/>
        </w:rPr>
        <w:t>тороной, ее аффилированными лицами, работниками или посредниками.</w:t>
      </w:r>
    </w:p>
    <w:p w:rsidR="00137BA8" w:rsidRPr="007F65F4" w:rsidRDefault="00137BA8" w:rsidP="00137BA8">
      <w:pPr>
        <w:ind w:firstLine="567"/>
        <w:jc w:val="both"/>
        <w:rPr>
          <w:sz w:val="20"/>
          <w:szCs w:val="20"/>
        </w:rPr>
      </w:pPr>
      <w:r w:rsidRPr="007F65F4">
        <w:rPr>
          <w:sz w:val="20"/>
          <w:szCs w:val="20"/>
        </w:rPr>
        <w:t>Каналы уведомления Покупателя о нарушениях каких–либо положений пункта 1</w:t>
      </w:r>
      <w:r>
        <w:rPr>
          <w:sz w:val="20"/>
          <w:szCs w:val="20"/>
        </w:rPr>
        <w:t>0</w:t>
      </w:r>
      <w:r w:rsidRPr="007F65F4">
        <w:rPr>
          <w:sz w:val="20"/>
          <w:szCs w:val="20"/>
        </w:rPr>
        <w:t>.1. настоящего раздела: (4212) 30-51-09, адрес электронной почты: email@dgt.ru</w:t>
      </w:r>
    </w:p>
    <w:p w:rsidR="00137BA8" w:rsidRPr="007F65F4" w:rsidRDefault="00137BA8" w:rsidP="00137BA8">
      <w:pPr>
        <w:ind w:firstLine="567"/>
        <w:jc w:val="both"/>
        <w:rPr>
          <w:sz w:val="20"/>
          <w:szCs w:val="20"/>
        </w:rPr>
      </w:pPr>
      <w:r w:rsidRPr="007F65F4">
        <w:rPr>
          <w:sz w:val="20"/>
          <w:szCs w:val="20"/>
        </w:rPr>
        <w:t>Каналы уведомления Поставщика о нарушениях каких–либо положений пункта 1</w:t>
      </w:r>
      <w:r>
        <w:rPr>
          <w:sz w:val="20"/>
          <w:szCs w:val="20"/>
        </w:rPr>
        <w:t>0</w:t>
      </w:r>
      <w:r w:rsidRPr="007F65F4">
        <w:rPr>
          <w:sz w:val="20"/>
          <w:szCs w:val="20"/>
        </w:rPr>
        <w:t>.1. настоящего раздела: ______________.</w:t>
      </w:r>
    </w:p>
    <w:p w:rsidR="00137BA8" w:rsidRPr="007F65F4" w:rsidRDefault="00137BA8" w:rsidP="00137BA8">
      <w:pPr>
        <w:ind w:firstLine="567"/>
        <w:jc w:val="both"/>
        <w:rPr>
          <w:sz w:val="20"/>
          <w:szCs w:val="20"/>
        </w:rPr>
      </w:pPr>
      <w:r w:rsidRPr="007F65F4">
        <w:rPr>
          <w:sz w:val="20"/>
          <w:szCs w:val="20"/>
        </w:rPr>
        <w:lastRenderedPageBreak/>
        <w:t>Сторона, получившая уведомление о нарушении каких–либо положений пункта 1</w:t>
      </w:r>
      <w:r>
        <w:rPr>
          <w:sz w:val="20"/>
          <w:szCs w:val="20"/>
        </w:rPr>
        <w:t>0</w:t>
      </w:r>
      <w:r w:rsidRPr="007F65F4">
        <w:rPr>
          <w:sz w:val="20"/>
          <w:szCs w:val="20"/>
        </w:rPr>
        <w:t xml:space="preserve">.1. настоящего раздела, обязана рассмотреть уведомление и сообщить другой </w:t>
      </w:r>
      <w:r>
        <w:rPr>
          <w:sz w:val="20"/>
          <w:szCs w:val="20"/>
        </w:rPr>
        <w:t>с</w:t>
      </w:r>
      <w:r w:rsidRPr="007F65F4">
        <w:rPr>
          <w:sz w:val="20"/>
          <w:szCs w:val="20"/>
        </w:rPr>
        <w:t xml:space="preserve">тороне об итогах его рассмотрения в течение 10 (Десяти) рабочих дней </w:t>
      </w:r>
      <w:proofErr w:type="gramStart"/>
      <w:r w:rsidRPr="007F65F4">
        <w:rPr>
          <w:sz w:val="20"/>
          <w:szCs w:val="20"/>
        </w:rPr>
        <w:t>с даты получения</w:t>
      </w:r>
      <w:proofErr w:type="gramEnd"/>
      <w:r w:rsidRPr="007F65F4">
        <w:rPr>
          <w:sz w:val="20"/>
          <w:szCs w:val="20"/>
        </w:rPr>
        <w:t xml:space="preserve"> письменного уведомления.</w:t>
      </w:r>
    </w:p>
    <w:p w:rsidR="00137BA8" w:rsidRPr="007F65F4" w:rsidRDefault="00137BA8" w:rsidP="00137BA8">
      <w:pPr>
        <w:ind w:firstLine="567"/>
        <w:jc w:val="both"/>
        <w:rPr>
          <w:sz w:val="20"/>
          <w:szCs w:val="20"/>
        </w:rPr>
      </w:pPr>
      <w:r w:rsidRPr="007F65F4">
        <w:rPr>
          <w:sz w:val="20"/>
          <w:szCs w:val="20"/>
        </w:rPr>
        <w:t>1</w:t>
      </w:r>
      <w:r>
        <w:rPr>
          <w:sz w:val="20"/>
          <w:szCs w:val="20"/>
        </w:rPr>
        <w:t>0</w:t>
      </w:r>
      <w:r w:rsidRPr="007F65F4">
        <w:rPr>
          <w:sz w:val="20"/>
          <w:szCs w:val="20"/>
        </w:rPr>
        <w:t>.3. Стороны гарантируют осуществление надлежащего разбирательства по фактам нарушения положений пункта 1</w:t>
      </w:r>
      <w:r>
        <w:rPr>
          <w:sz w:val="20"/>
          <w:szCs w:val="20"/>
        </w:rPr>
        <w:t>0</w:t>
      </w:r>
      <w:r w:rsidRPr="007F65F4">
        <w:rPr>
          <w:sz w:val="20"/>
          <w:szCs w:val="20"/>
        </w:rPr>
        <w:t xml:space="preserve">.1. настоящего раздела с соблюдением принципов конфиденциальности и применение эффективных мер по предотвращению возможных конфликтных ситуаций. </w:t>
      </w:r>
      <w:r>
        <w:rPr>
          <w:sz w:val="20"/>
          <w:szCs w:val="20"/>
        </w:rPr>
        <w:t>С</w:t>
      </w:r>
      <w:r w:rsidRPr="007F65F4">
        <w:rPr>
          <w:sz w:val="20"/>
          <w:szCs w:val="20"/>
        </w:rPr>
        <w:t xml:space="preserve">тороны гарантируют отсутствие негативных последствий как для уведомившей </w:t>
      </w:r>
      <w:r>
        <w:rPr>
          <w:sz w:val="20"/>
          <w:szCs w:val="20"/>
        </w:rPr>
        <w:t>с</w:t>
      </w:r>
      <w:r w:rsidRPr="007F65F4">
        <w:rPr>
          <w:sz w:val="20"/>
          <w:szCs w:val="20"/>
        </w:rPr>
        <w:t xml:space="preserve">тороны в целом, так и для конкретных работников уведомившей </w:t>
      </w:r>
      <w:r>
        <w:rPr>
          <w:sz w:val="20"/>
          <w:szCs w:val="20"/>
        </w:rPr>
        <w:t>с</w:t>
      </w:r>
      <w:r w:rsidRPr="007F65F4">
        <w:rPr>
          <w:sz w:val="20"/>
          <w:szCs w:val="20"/>
        </w:rPr>
        <w:t>тороны, сообщивших о факте нарушений.</w:t>
      </w:r>
    </w:p>
    <w:p w:rsidR="00137BA8" w:rsidRDefault="00137BA8" w:rsidP="00137BA8">
      <w:pPr>
        <w:ind w:firstLine="567"/>
        <w:jc w:val="both"/>
        <w:rPr>
          <w:sz w:val="20"/>
          <w:szCs w:val="20"/>
        </w:rPr>
      </w:pPr>
      <w:r w:rsidRPr="007F65F4">
        <w:rPr>
          <w:sz w:val="20"/>
          <w:szCs w:val="20"/>
        </w:rPr>
        <w:t>1</w:t>
      </w:r>
      <w:r>
        <w:rPr>
          <w:sz w:val="20"/>
          <w:szCs w:val="20"/>
        </w:rPr>
        <w:t>0</w:t>
      </w:r>
      <w:r w:rsidRPr="007F65F4">
        <w:rPr>
          <w:sz w:val="20"/>
          <w:szCs w:val="20"/>
        </w:rPr>
        <w:t xml:space="preserve">.4. В случае подтверждения факта нарушения одной </w:t>
      </w:r>
      <w:r>
        <w:rPr>
          <w:sz w:val="20"/>
          <w:szCs w:val="20"/>
        </w:rPr>
        <w:t>с</w:t>
      </w:r>
      <w:r w:rsidRPr="007F65F4">
        <w:rPr>
          <w:sz w:val="20"/>
          <w:szCs w:val="20"/>
        </w:rPr>
        <w:t>тороной положений пункта 1</w:t>
      </w:r>
      <w:r>
        <w:rPr>
          <w:sz w:val="20"/>
          <w:szCs w:val="20"/>
        </w:rPr>
        <w:t>0</w:t>
      </w:r>
      <w:r w:rsidRPr="007F65F4">
        <w:rPr>
          <w:sz w:val="20"/>
          <w:szCs w:val="20"/>
        </w:rPr>
        <w:t>.1. настоящего ра</w:t>
      </w:r>
      <w:r>
        <w:rPr>
          <w:sz w:val="20"/>
          <w:szCs w:val="20"/>
        </w:rPr>
        <w:t>здела и/или неполучения другой с</w:t>
      </w:r>
      <w:r w:rsidRPr="007F65F4">
        <w:rPr>
          <w:sz w:val="20"/>
          <w:szCs w:val="20"/>
        </w:rPr>
        <w:t>тороной информации об итогах рассмотрения уведомления о нарушении в соответствии с пунктом 1</w:t>
      </w:r>
      <w:r>
        <w:rPr>
          <w:sz w:val="20"/>
          <w:szCs w:val="20"/>
        </w:rPr>
        <w:t>0</w:t>
      </w:r>
      <w:r w:rsidRPr="007F65F4">
        <w:rPr>
          <w:sz w:val="20"/>
          <w:szCs w:val="20"/>
        </w:rPr>
        <w:t xml:space="preserve">.2. настоящего раздела, другая </w:t>
      </w:r>
      <w:r>
        <w:rPr>
          <w:sz w:val="20"/>
          <w:szCs w:val="20"/>
        </w:rPr>
        <w:t>с</w:t>
      </w:r>
      <w:r w:rsidRPr="007F65F4">
        <w:rPr>
          <w:sz w:val="20"/>
          <w:szCs w:val="20"/>
        </w:rPr>
        <w:t xml:space="preserve">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7F65F4">
        <w:rPr>
          <w:sz w:val="20"/>
          <w:szCs w:val="20"/>
        </w:rPr>
        <w:t>позднее</w:t>
      </w:r>
      <w:proofErr w:type="gramEnd"/>
      <w:r w:rsidRPr="007F65F4">
        <w:rPr>
          <w:sz w:val="20"/>
          <w:szCs w:val="20"/>
        </w:rPr>
        <w:t xml:space="preserve"> чем за 10 (Десять) календарных дней до даты прекращения действия настоящего Договора.</w:t>
      </w:r>
    </w:p>
    <w:p w:rsidR="00137BA8" w:rsidRDefault="00137BA8" w:rsidP="00137BA8">
      <w:pPr>
        <w:ind w:firstLine="567"/>
        <w:jc w:val="both"/>
        <w:rPr>
          <w:sz w:val="20"/>
          <w:szCs w:val="20"/>
        </w:rPr>
      </w:pPr>
    </w:p>
    <w:p w:rsidR="00137BA8" w:rsidRPr="007F65F4" w:rsidRDefault="00137BA8" w:rsidP="00137BA8">
      <w:pPr>
        <w:ind w:firstLine="567"/>
        <w:jc w:val="both"/>
        <w:rPr>
          <w:sz w:val="20"/>
          <w:szCs w:val="20"/>
        </w:rPr>
      </w:pPr>
    </w:p>
    <w:p w:rsidR="00137BA8" w:rsidRPr="007F65F4" w:rsidRDefault="00137BA8" w:rsidP="00137BA8">
      <w:pPr>
        <w:jc w:val="center"/>
        <w:rPr>
          <w:b/>
          <w:sz w:val="20"/>
          <w:szCs w:val="20"/>
        </w:rPr>
      </w:pPr>
    </w:p>
    <w:p w:rsidR="00137BA8" w:rsidRPr="007F65F4" w:rsidRDefault="00137BA8" w:rsidP="00137BA8">
      <w:pPr>
        <w:jc w:val="center"/>
        <w:rPr>
          <w:b/>
          <w:sz w:val="20"/>
          <w:szCs w:val="20"/>
        </w:rPr>
      </w:pPr>
      <w:r w:rsidRPr="007F65F4">
        <w:rPr>
          <w:b/>
          <w:sz w:val="20"/>
          <w:szCs w:val="20"/>
        </w:rPr>
        <w:t>1</w:t>
      </w:r>
      <w:r>
        <w:rPr>
          <w:b/>
          <w:sz w:val="20"/>
          <w:szCs w:val="20"/>
        </w:rPr>
        <w:t>1</w:t>
      </w:r>
      <w:r w:rsidRPr="007F65F4">
        <w:rPr>
          <w:b/>
          <w:sz w:val="20"/>
          <w:szCs w:val="20"/>
        </w:rPr>
        <w:t>. ЗАКЛЮЧИТЕЛЬНЫЕ ПОЛОЖЕНИЯ.</w:t>
      </w:r>
    </w:p>
    <w:p w:rsidR="00137BA8" w:rsidRDefault="00137BA8" w:rsidP="00137BA8">
      <w:pPr>
        <w:ind w:firstLine="567"/>
        <w:jc w:val="both"/>
        <w:rPr>
          <w:sz w:val="20"/>
          <w:szCs w:val="20"/>
        </w:rPr>
      </w:pPr>
      <w:r w:rsidRPr="007F65F4">
        <w:rPr>
          <w:sz w:val="20"/>
          <w:szCs w:val="20"/>
        </w:rPr>
        <w:t>1</w:t>
      </w:r>
      <w:r>
        <w:rPr>
          <w:sz w:val="20"/>
          <w:szCs w:val="20"/>
        </w:rPr>
        <w:t>1</w:t>
      </w:r>
      <w:r w:rsidRPr="007F65F4">
        <w:rPr>
          <w:sz w:val="20"/>
          <w:szCs w:val="20"/>
        </w:rPr>
        <w:t xml:space="preserve">.1. Настоящий Договор составлен в двух экземплярах, имеющих одинаковую юридическую силу, по одному экземпляру для каждой из </w:t>
      </w:r>
      <w:r>
        <w:rPr>
          <w:sz w:val="20"/>
          <w:szCs w:val="20"/>
        </w:rPr>
        <w:t>с</w:t>
      </w:r>
      <w:r w:rsidRPr="007F65F4">
        <w:rPr>
          <w:sz w:val="20"/>
          <w:szCs w:val="20"/>
        </w:rPr>
        <w:t>торон.</w:t>
      </w:r>
    </w:p>
    <w:p w:rsidR="00137BA8" w:rsidRPr="007F65F4" w:rsidRDefault="00137BA8" w:rsidP="00137BA8">
      <w:pPr>
        <w:ind w:firstLine="567"/>
        <w:jc w:val="both"/>
        <w:rPr>
          <w:sz w:val="20"/>
          <w:szCs w:val="20"/>
        </w:rPr>
      </w:pPr>
      <w:r>
        <w:rPr>
          <w:sz w:val="20"/>
          <w:szCs w:val="20"/>
        </w:rPr>
        <w:t>11</w:t>
      </w:r>
      <w:r w:rsidRPr="002D71F2">
        <w:rPr>
          <w:sz w:val="20"/>
          <w:szCs w:val="20"/>
        </w:rPr>
        <w:t xml:space="preserve">.2. Стороны согласовали, что первичные учетные документы по настоящему Договору могут направляться другой </w:t>
      </w:r>
      <w:r>
        <w:rPr>
          <w:sz w:val="20"/>
          <w:szCs w:val="20"/>
        </w:rPr>
        <w:t>с</w:t>
      </w:r>
      <w:r w:rsidRPr="002D71F2">
        <w:rPr>
          <w:sz w:val="20"/>
          <w:szCs w:val="20"/>
        </w:rPr>
        <w:t>тороне по адресам электронной почты, указанным в разделе 1</w:t>
      </w:r>
      <w:r>
        <w:rPr>
          <w:sz w:val="20"/>
          <w:szCs w:val="20"/>
        </w:rPr>
        <w:t>2</w:t>
      </w:r>
      <w:r w:rsidRPr="002D71F2">
        <w:rPr>
          <w:sz w:val="20"/>
          <w:szCs w:val="20"/>
        </w:rPr>
        <w:t xml:space="preserve"> Договора «Реквизиты сторон», с последующим обменом оригиналами.</w:t>
      </w:r>
    </w:p>
    <w:p w:rsidR="00137BA8" w:rsidRPr="007F65F4" w:rsidRDefault="00137BA8" w:rsidP="00137BA8">
      <w:pPr>
        <w:ind w:firstLine="567"/>
        <w:jc w:val="both"/>
        <w:rPr>
          <w:sz w:val="20"/>
          <w:szCs w:val="20"/>
        </w:rPr>
      </w:pPr>
      <w:r w:rsidRPr="007F65F4">
        <w:rPr>
          <w:sz w:val="20"/>
          <w:szCs w:val="20"/>
        </w:rPr>
        <w:t>1</w:t>
      </w:r>
      <w:r>
        <w:rPr>
          <w:sz w:val="20"/>
          <w:szCs w:val="20"/>
        </w:rPr>
        <w:t>1</w:t>
      </w:r>
      <w:r w:rsidRPr="007F65F4">
        <w:rPr>
          <w:sz w:val="20"/>
          <w:szCs w:val="20"/>
        </w:rPr>
        <w:t>.</w:t>
      </w:r>
      <w:r>
        <w:rPr>
          <w:sz w:val="20"/>
          <w:szCs w:val="20"/>
        </w:rPr>
        <w:t>3</w:t>
      </w:r>
      <w:r w:rsidRPr="007F65F4">
        <w:rPr>
          <w:sz w:val="20"/>
          <w:szCs w:val="20"/>
        </w:rPr>
        <w:t xml:space="preserve">. Любые изменения и дополнения к настоящему Договору действительны при условии, если они совершены в письменной форме и подписаны </w:t>
      </w:r>
      <w:r>
        <w:rPr>
          <w:sz w:val="20"/>
          <w:szCs w:val="20"/>
        </w:rPr>
        <w:t>с</w:t>
      </w:r>
      <w:r w:rsidRPr="007F65F4">
        <w:rPr>
          <w:sz w:val="20"/>
          <w:szCs w:val="20"/>
        </w:rPr>
        <w:t xml:space="preserve">торонами или уполномоченными на то представителями </w:t>
      </w:r>
      <w:r>
        <w:rPr>
          <w:sz w:val="20"/>
          <w:szCs w:val="20"/>
        </w:rPr>
        <w:t>с</w:t>
      </w:r>
      <w:r w:rsidRPr="007F65F4">
        <w:rPr>
          <w:sz w:val="20"/>
          <w:szCs w:val="20"/>
        </w:rPr>
        <w:t>торон.</w:t>
      </w:r>
    </w:p>
    <w:p w:rsidR="00137BA8" w:rsidRPr="007F65F4" w:rsidRDefault="00137BA8" w:rsidP="00137BA8">
      <w:pPr>
        <w:ind w:firstLine="567"/>
        <w:jc w:val="both"/>
        <w:rPr>
          <w:sz w:val="20"/>
          <w:szCs w:val="20"/>
        </w:rPr>
      </w:pPr>
      <w:r w:rsidRPr="007F65F4">
        <w:rPr>
          <w:sz w:val="20"/>
          <w:szCs w:val="20"/>
        </w:rPr>
        <w:t>1</w:t>
      </w:r>
      <w:r>
        <w:rPr>
          <w:sz w:val="20"/>
          <w:szCs w:val="20"/>
        </w:rPr>
        <w:t>1</w:t>
      </w:r>
      <w:r w:rsidRPr="007F65F4">
        <w:rPr>
          <w:sz w:val="20"/>
          <w:szCs w:val="20"/>
        </w:rPr>
        <w:t>.</w:t>
      </w:r>
      <w:r>
        <w:rPr>
          <w:sz w:val="20"/>
          <w:szCs w:val="20"/>
        </w:rPr>
        <w:t>4</w:t>
      </w:r>
      <w:r w:rsidRPr="007F65F4">
        <w:rPr>
          <w:sz w:val="20"/>
          <w:szCs w:val="20"/>
        </w:rPr>
        <w:t>. Стороны пришли к соглашению, что ТМЦ с момента передачи их Покупателю и до их оплаты не признаются находящимися в залоге у Поставщика для обеспечения исполнения Покупателем его обязанности по оплате поставленных ТМЦ (п. 5 ст. 488 ГК РФ применению не подлежит)</w:t>
      </w:r>
      <w:r>
        <w:rPr>
          <w:sz w:val="20"/>
          <w:szCs w:val="20"/>
        </w:rPr>
        <w:t>.</w:t>
      </w:r>
    </w:p>
    <w:p w:rsidR="00137BA8" w:rsidRPr="007F65F4" w:rsidRDefault="00137BA8" w:rsidP="00137BA8">
      <w:pPr>
        <w:ind w:firstLine="567"/>
        <w:jc w:val="both"/>
        <w:rPr>
          <w:color w:val="000000"/>
          <w:sz w:val="20"/>
          <w:szCs w:val="20"/>
        </w:rPr>
      </w:pPr>
      <w:r w:rsidRPr="007F65F4">
        <w:rPr>
          <w:sz w:val="20"/>
          <w:szCs w:val="20"/>
        </w:rPr>
        <w:t>1</w:t>
      </w:r>
      <w:r>
        <w:rPr>
          <w:sz w:val="20"/>
          <w:szCs w:val="20"/>
        </w:rPr>
        <w:t>1</w:t>
      </w:r>
      <w:r w:rsidRPr="007F65F4">
        <w:rPr>
          <w:sz w:val="20"/>
          <w:szCs w:val="20"/>
        </w:rPr>
        <w:t>.</w:t>
      </w:r>
      <w:r>
        <w:rPr>
          <w:sz w:val="20"/>
          <w:szCs w:val="20"/>
        </w:rPr>
        <w:t>5</w:t>
      </w:r>
      <w:r w:rsidRPr="007F65F4">
        <w:rPr>
          <w:sz w:val="20"/>
          <w:szCs w:val="20"/>
        </w:rPr>
        <w:t xml:space="preserve">. Обо всех изменениях своего адреса, номеров телефонов, платёжных реквизитов и т.п. </w:t>
      </w:r>
      <w:r>
        <w:rPr>
          <w:sz w:val="20"/>
          <w:szCs w:val="20"/>
        </w:rPr>
        <w:t>с</w:t>
      </w:r>
      <w:r w:rsidRPr="007F65F4">
        <w:rPr>
          <w:sz w:val="20"/>
          <w:szCs w:val="20"/>
        </w:rPr>
        <w:t xml:space="preserve">тороны обязаны извещать друг друга в письменной форме в течение 5 (пяти) календарных дней с момента изменений. </w:t>
      </w:r>
    </w:p>
    <w:p w:rsidR="00137BA8" w:rsidRPr="007F65F4" w:rsidRDefault="00137BA8" w:rsidP="00137BA8">
      <w:pPr>
        <w:ind w:firstLine="567"/>
        <w:jc w:val="both"/>
        <w:rPr>
          <w:sz w:val="20"/>
          <w:szCs w:val="20"/>
        </w:rPr>
      </w:pPr>
      <w:r w:rsidRPr="007F65F4">
        <w:rPr>
          <w:sz w:val="20"/>
          <w:szCs w:val="20"/>
        </w:rPr>
        <w:t>1</w:t>
      </w:r>
      <w:r>
        <w:rPr>
          <w:sz w:val="20"/>
          <w:szCs w:val="20"/>
        </w:rPr>
        <w:t>1</w:t>
      </w:r>
      <w:r w:rsidRPr="007F65F4">
        <w:rPr>
          <w:sz w:val="20"/>
          <w:szCs w:val="20"/>
        </w:rPr>
        <w:t>.</w:t>
      </w:r>
      <w:r>
        <w:rPr>
          <w:sz w:val="20"/>
          <w:szCs w:val="20"/>
        </w:rPr>
        <w:t>6</w:t>
      </w:r>
      <w:r w:rsidRPr="007F65F4">
        <w:rPr>
          <w:sz w:val="20"/>
          <w:szCs w:val="20"/>
        </w:rPr>
        <w:t xml:space="preserve">. Ни одна из </w:t>
      </w:r>
      <w:r>
        <w:rPr>
          <w:sz w:val="20"/>
          <w:szCs w:val="20"/>
        </w:rPr>
        <w:t>с</w:t>
      </w:r>
      <w:r w:rsidRPr="007F65F4">
        <w:rPr>
          <w:sz w:val="20"/>
          <w:szCs w:val="20"/>
        </w:rPr>
        <w:t>торон не вправе передавать свои права и обязанности по настоящему Договору третьему лицу без письменного согласия другой стороны.</w:t>
      </w:r>
    </w:p>
    <w:p w:rsidR="00137BA8" w:rsidRPr="007F65F4" w:rsidRDefault="00137BA8" w:rsidP="00137BA8">
      <w:pPr>
        <w:ind w:firstLine="567"/>
        <w:jc w:val="both"/>
        <w:rPr>
          <w:sz w:val="20"/>
          <w:szCs w:val="20"/>
        </w:rPr>
      </w:pPr>
      <w:r w:rsidRPr="007F65F4">
        <w:rPr>
          <w:sz w:val="20"/>
          <w:szCs w:val="20"/>
        </w:rPr>
        <w:t>1</w:t>
      </w:r>
      <w:r>
        <w:rPr>
          <w:sz w:val="20"/>
          <w:szCs w:val="20"/>
        </w:rPr>
        <w:t>1</w:t>
      </w:r>
      <w:r w:rsidRPr="007F65F4">
        <w:rPr>
          <w:sz w:val="20"/>
          <w:szCs w:val="20"/>
        </w:rPr>
        <w:t xml:space="preserve">.7. Настоящий договор </w:t>
      </w:r>
      <w:proofErr w:type="gramStart"/>
      <w:r w:rsidRPr="007F65F4">
        <w:rPr>
          <w:sz w:val="20"/>
          <w:szCs w:val="20"/>
        </w:rPr>
        <w:t>может быть досрочно расторгнут</w:t>
      </w:r>
      <w:proofErr w:type="gramEnd"/>
      <w:r w:rsidRPr="007F65F4">
        <w:rPr>
          <w:sz w:val="20"/>
          <w:szCs w:val="20"/>
        </w:rPr>
        <w:t xml:space="preserve"> в порядке и по основаниям, предусмотренным законодательством РФ и условиями Договора.</w:t>
      </w:r>
    </w:p>
    <w:p w:rsidR="00137BA8" w:rsidRPr="007F65F4" w:rsidRDefault="00137BA8" w:rsidP="00137BA8">
      <w:pPr>
        <w:ind w:firstLine="567"/>
        <w:jc w:val="both"/>
        <w:rPr>
          <w:sz w:val="20"/>
          <w:szCs w:val="20"/>
        </w:rPr>
      </w:pPr>
      <w:r w:rsidRPr="007F65F4">
        <w:rPr>
          <w:sz w:val="20"/>
          <w:szCs w:val="20"/>
        </w:rPr>
        <w:t>1</w:t>
      </w:r>
      <w:r>
        <w:rPr>
          <w:sz w:val="20"/>
          <w:szCs w:val="20"/>
        </w:rPr>
        <w:t>1</w:t>
      </w:r>
      <w:r w:rsidRPr="007F65F4">
        <w:rPr>
          <w:sz w:val="20"/>
          <w:szCs w:val="20"/>
        </w:rPr>
        <w:t>.8. Приложени</w:t>
      </w:r>
      <w:r>
        <w:rPr>
          <w:sz w:val="20"/>
          <w:szCs w:val="20"/>
        </w:rPr>
        <w:t>е</w:t>
      </w:r>
      <w:r w:rsidRPr="007F65F4">
        <w:rPr>
          <w:sz w:val="20"/>
          <w:szCs w:val="20"/>
        </w:rPr>
        <w:t xml:space="preserve"> к настоящему договору: Спецификация (Приложение № 1).</w:t>
      </w:r>
    </w:p>
    <w:p w:rsidR="00137BA8" w:rsidRPr="007F65F4" w:rsidRDefault="00137BA8" w:rsidP="00137BA8">
      <w:pPr>
        <w:ind w:firstLine="567"/>
        <w:jc w:val="both"/>
        <w:rPr>
          <w:sz w:val="20"/>
          <w:szCs w:val="20"/>
        </w:rPr>
      </w:pPr>
    </w:p>
    <w:p w:rsidR="00137BA8" w:rsidRPr="007F65F4" w:rsidRDefault="00137BA8" w:rsidP="00137BA8">
      <w:pPr>
        <w:jc w:val="center"/>
        <w:rPr>
          <w:b/>
          <w:sz w:val="20"/>
          <w:szCs w:val="20"/>
        </w:rPr>
      </w:pPr>
      <w:r w:rsidRPr="007F65F4">
        <w:rPr>
          <w:b/>
          <w:sz w:val="20"/>
          <w:szCs w:val="20"/>
        </w:rPr>
        <w:t>1</w:t>
      </w:r>
      <w:r>
        <w:rPr>
          <w:b/>
          <w:sz w:val="20"/>
          <w:szCs w:val="20"/>
        </w:rPr>
        <w:t>2</w:t>
      </w:r>
      <w:r w:rsidRPr="007F65F4">
        <w:rPr>
          <w:b/>
          <w:sz w:val="20"/>
          <w:szCs w:val="20"/>
        </w:rPr>
        <w:t>. ЮРИДИЧЕСКИЕ АДРЕСА И РЕКВИЗИТЫ СТОРОН:</w:t>
      </w: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137BA8" w:rsidRPr="007F65F4" w:rsidTr="00F00BB6">
        <w:tc>
          <w:tcPr>
            <w:tcW w:w="4962" w:type="dxa"/>
          </w:tcPr>
          <w:p w:rsidR="00137BA8" w:rsidRPr="007F65F4" w:rsidRDefault="00137BA8" w:rsidP="00F00BB6">
            <w:pPr>
              <w:jc w:val="center"/>
              <w:rPr>
                <w:b/>
                <w:sz w:val="20"/>
                <w:szCs w:val="20"/>
              </w:rPr>
            </w:pPr>
            <w:r w:rsidRPr="007F65F4">
              <w:rPr>
                <w:b/>
                <w:sz w:val="20"/>
                <w:szCs w:val="20"/>
              </w:rPr>
              <w:t>Покупатель</w:t>
            </w:r>
          </w:p>
        </w:tc>
        <w:tc>
          <w:tcPr>
            <w:tcW w:w="5245" w:type="dxa"/>
          </w:tcPr>
          <w:p w:rsidR="00137BA8" w:rsidRPr="007F65F4" w:rsidRDefault="00137BA8" w:rsidP="00F00BB6">
            <w:pPr>
              <w:jc w:val="center"/>
              <w:rPr>
                <w:b/>
                <w:sz w:val="20"/>
                <w:szCs w:val="20"/>
              </w:rPr>
            </w:pPr>
            <w:r w:rsidRPr="007F65F4">
              <w:rPr>
                <w:b/>
                <w:sz w:val="20"/>
                <w:szCs w:val="20"/>
              </w:rPr>
              <w:t>Поставщик</w:t>
            </w:r>
          </w:p>
        </w:tc>
      </w:tr>
      <w:tr w:rsidR="00137BA8" w:rsidRPr="007F65F4" w:rsidTr="00F00BB6">
        <w:trPr>
          <w:trHeight w:val="1560"/>
        </w:trPr>
        <w:tc>
          <w:tcPr>
            <w:tcW w:w="4962" w:type="dxa"/>
          </w:tcPr>
          <w:p w:rsidR="00137BA8" w:rsidRPr="007F65F4" w:rsidRDefault="00137BA8" w:rsidP="00F00BB6">
            <w:pPr>
              <w:rPr>
                <w:sz w:val="20"/>
                <w:szCs w:val="20"/>
              </w:rPr>
            </w:pPr>
            <w:r w:rsidRPr="007F65F4">
              <w:rPr>
                <w:sz w:val="20"/>
                <w:szCs w:val="20"/>
              </w:rPr>
              <w:t>АО «Дальгипротранс»</w:t>
            </w:r>
          </w:p>
          <w:p w:rsidR="00137BA8" w:rsidRPr="007F65F4" w:rsidRDefault="00137BA8" w:rsidP="00F00BB6">
            <w:pPr>
              <w:rPr>
                <w:sz w:val="20"/>
                <w:szCs w:val="20"/>
              </w:rPr>
            </w:pPr>
            <w:r w:rsidRPr="007F65F4">
              <w:rPr>
                <w:sz w:val="20"/>
                <w:szCs w:val="20"/>
              </w:rPr>
              <w:t xml:space="preserve">Адрес, указанный в ЕГРЮЛ: 680000, Россия, г. Хабаровск, ул. Шеронова, дом 56  </w:t>
            </w:r>
          </w:p>
          <w:p w:rsidR="00137BA8" w:rsidRPr="007F65F4" w:rsidRDefault="00137BA8" w:rsidP="00F00BB6">
            <w:pPr>
              <w:rPr>
                <w:sz w:val="20"/>
                <w:szCs w:val="20"/>
              </w:rPr>
            </w:pPr>
            <w:r w:rsidRPr="007F65F4">
              <w:rPr>
                <w:sz w:val="20"/>
                <w:szCs w:val="20"/>
              </w:rPr>
              <w:t>Адрес для направления корреспонденции:  680000, Россия, г. Хабаровск,</w:t>
            </w:r>
          </w:p>
          <w:p w:rsidR="00137BA8" w:rsidRPr="007F65F4" w:rsidRDefault="00137BA8" w:rsidP="00F00BB6">
            <w:pPr>
              <w:rPr>
                <w:sz w:val="20"/>
                <w:szCs w:val="20"/>
              </w:rPr>
            </w:pPr>
            <w:r w:rsidRPr="007F65F4">
              <w:rPr>
                <w:sz w:val="20"/>
                <w:szCs w:val="20"/>
              </w:rPr>
              <w:t xml:space="preserve"> ул. Шеронова, дом 56  </w:t>
            </w:r>
          </w:p>
          <w:p w:rsidR="00137BA8" w:rsidRPr="007F65F4" w:rsidRDefault="00137BA8" w:rsidP="00F00BB6">
            <w:pPr>
              <w:rPr>
                <w:sz w:val="20"/>
                <w:szCs w:val="20"/>
              </w:rPr>
            </w:pPr>
            <w:r w:rsidRPr="007F65F4">
              <w:rPr>
                <w:sz w:val="20"/>
                <w:szCs w:val="20"/>
              </w:rPr>
              <w:t>Телефон: (4212) 30-51-09 Факс: (4212) 21-66-82</w:t>
            </w:r>
          </w:p>
          <w:p w:rsidR="00137BA8" w:rsidRPr="007F65F4" w:rsidRDefault="00137BA8" w:rsidP="00F00BB6">
            <w:pPr>
              <w:rPr>
                <w:sz w:val="20"/>
                <w:szCs w:val="20"/>
              </w:rPr>
            </w:pPr>
            <w:r w:rsidRPr="007F65F4">
              <w:rPr>
                <w:sz w:val="20"/>
                <w:szCs w:val="20"/>
              </w:rPr>
              <w:t xml:space="preserve">Адрес электронной почты: </w:t>
            </w:r>
            <w:r w:rsidRPr="007F65F4">
              <w:rPr>
                <w:sz w:val="20"/>
                <w:szCs w:val="20"/>
                <w:lang w:val="en-US"/>
              </w:rPr>
              <w:t>email</w:t>
            </w:r>
            <w:r w:rsidRPr="007F65F4">
              <w:rPr>
                <w:sz w:val="20"/>
                <w:szCs w:val="20"/>
              </w:rPr>
              <w:t>@</w:t>
            </w:r>
            <w:r w:rsidRPr="007F65F4">
              <w:rPr>
                <w:sz w:val="20"/>
                <w:szCs w:val="20"/>
                <w:lang w:val="en-US"/>
              </w:rPr>
              <w:t>dgt</w:t>
            </w:r>
            <w:r w:rsidRPr="007F65F4">
              <w:rPr>
                <w:sz w:val="20"/>
                <w:szCs w:val="20"/>
              </w:rPr>
              <w:t>.</w:t>
            </w:r>
            <w:r w:rsidRPr="007F65F4">
              <w:rPr>
                <w:sz w:val="20"/>
                <w:szCs w:val="20"/>
                <w:lang w:val="en-US"/>
              </w:rPr>
              <w:t>ru</w:t>
            </w:r>
          </w:p>
          <w:p w:rsidR="00137BA8" w:rsidRPr="007F65F4" w:rsidRDefault="00137BA8" w:rsidP="00F00BB6">
            <w:pPr>
              <w:rPr>
                <w:sz w:val="20"/>
                <w:szCs w:val="20"/>
              </w:rPr>
            </w:pPr>
            <w:r w:rsidRPr="007F65F4">
              <w:rPr>
                <w:sz w:val="20"/>
                <w:szCs w:val="20"/>
              </w:rPr>
              <w:t>ИНН 2721001477 / КПП 272101001</w:t>
            </w:r>
          </w:p>
          <w:p w:rsidR="00137BA8" w:rsidRPr="007F65F4" w:rsidRDefault="00137BA8" w:rsidP="00F00BB6">
            <w:pPr>
              <w:rPr>
                <w:sz w:val="20"/>
                <w:szCs w:val="20"/>
              </w:rPr>
            </w:pPr>
            <w:r w:rsidRPr="007F65F4">
              <w:rPr>
                <w:sz w:val="20"/>
                <w:szCs w:val="20"/>
              </w:rPr>
              <w:t>ОГРН 1022700910572</w:t>
            </w:r>
          </w:p>
          <w:p w:rsidR="00137BA8" w:rsidRPr="007F65F4" w:rsidRDefault="00137BA8" w:rsidP="00F00BB6">
            <w:pPr>
              <w:rPr>
                <w:sz w:val="20"/>
                <w:szCs w:val="20"/>
              </w:rPr>
            </w:pPr>
            <w:proofErr w:type="gramStart"/>
            <w:r w:rsidRPr="007F65F4">
              <w:rPr>
                <w:sz w:val="20"/>
                <w:szCs w:val="20"/>
              </w:rPr>
              <w:t>Р</w:t>
            </w:r>
            <w:proofErr w:type="gramEnd"/>
            <w:r w:rsidRPr="007F65F4">
              <w:rPr>
                <w:sz w:val="20"/>
                <w:szCs w:val="20"/>
              </w:rPr>
              <w:t>/с 40702810470000102556</w:t>
            </w:r>
          </w:p>
          <w:p w:rsidR="00137BA8" w:rsidRPr="007F65F4" w:rsidRDefault="00137BA8" w:rsidP="00F00BB6">
            <w:pPr>
              <w:rPr>
                <w:sz w:val="20"/>
                <w:szCs w:val="20"/>
              </w:rPr>
            </w:pPr>
            <w:r w:rsidRPr="007F65F4">
              <w:rPr>
                <w:sz w:val="20"/>
                <w:szCs w:val="20"/>
              </w:rPr>
              <w:t xml:space="preserve">Дальневосточный банк ПАО Сбербанк </w:t>
            </w:r>
          </w:p>
          <w:p w:rsidR="00137BA8" w:rsidRPr="007F65F4" w:rsidRDefault="00137BA8" w:rsidP="00F00BB6">
            <w:pPr>
              <w:rPr>
                <w:sz w:val="20"/>
                <w:szCs w:val="20"/>
              </w:rPr>
            </w:pPr>
            <w:r w:rsidRPr="007F65F4">
              <w:rPr>
                <w:sz w:val="20"/>
                <w:szCs w:val="20"/>
              </w:rPr>
              <w:t>г. Хабаровск</w:t>
            </w:r>
          </w:p>
          <w:p w:rsidR="00137BA8" w:rsidRPr="007F65F4" w:rsidRDefault="00137BA8" w:rsidP="00F00BB6">
            <w:pPr>
              <w:rPr>
                <w:sz w:val="20"/>
                <w:szCs w:val="20"/>
              </w:rPr>
            </w:pPr>
            <w:r w:rsidRPr="007F65F4">
              <w:rPr>
                <w:sz w:val="20"/>
                <w:szCs w:val="20"/>
              </w:rPr>
              <w:t>БИК 040813608</w:t>
            </w:r>
          </w:p>
          <w:p w:rsidR="00137BA8" w:rsidRPr="007F65F4" w:rsidRDefault="00137BA8" w:rsidP="00F00BB6">
            <w:pPr>
              <w:rPr>
                <w:sz w:val="20"/>
                <w:szCs w:val="20"/>
              </w:rPr>
            </w:pPr>
            <w:r w:rsidRPr="007F65F4">
              <w:rPr>
                <w:sz w:val="20"/>
                <w:szCs w:val="20"/>
              </w:rPr>
              <w:t xml:space="preserve">к/с 30101810600000000608 </w:t>
            </w:r>
          </w:p>
        </w:tc>
        <w:tc>
          <w:tcPr>
            <w:tcW w:w="5245" w:type="dxa"/>
          </w:tcPr>
          <w:p w:rsidR="00137BA8" w:rsidRPr="007F65F4" w:rsidRDefault="00137BA8" w:rsidP="00F00BB6">
            <w:pPr>
              <w:jc w:val="both"/>
              <w:rPr>
                <w:sz w:val="20"/>
                <w:szCs w:val="20"/>
              </w:rPr>
            </w:pPr>
            <w:r w:rsidRPr="007F65F4">
              <w:rPr>
                <w:sz w:val="20"/>
                <w:szCs w:val="20"/>
              </w:rPr>
              <w:t xml:space="preserve">_______________________________________                          </w:t>
            </w:r>
          </w:p>
          <w:p w:rsidR="00137BA8" w:rsidRPr="007F65F4" w:rsidRDefault="00137BA8" w:rsidP="00F00BB6">
            <w:pPr>
              <w:rPr>
                <w:sz w:val="20"/>
                <w:szCs w:val="20"/>
              </w:rPr>
            </w:pPr>
            <w:r w:rsidRPr="007F65F4">
              <w:rPr>
                <w:sz w:val="20"/>
                <w:szCs w:val="20"/>
              </w:rPr>
              <w:t>Адрес, указанный в ЕГРЮЛ: _______________ _______________________________________</w:t>
            </w:r>
          </w:p>
          <w:p w:rsidR="00137BA8" w:rsidRPr="007F65F4" w:rsidRDefault="00137BA8" w:rsidP="00F00BB6">
            <w:pPr>
              <w:jc w:val="both"/>
              <w:rPr>
                <w:sz w:val="20"/>
                <w:szCs w:val="20"/>
              </w:rPr>
            </w:pPr>
            <w:r w:rsidRPr="007F65F4">
              <w:rPr>
                <w:sz w:val="20"/>
                <w:szCs w:val="20"/>
              </w:rPr>
              <w:t>Адрес для направления корреспонденции:</w:t>
            </w:r>
          </w:p>
          <w:p w:rsidR="00137BA8" w:rsidRPr="007F65F4" w:rsidRDefault="00137BA8" w:rsidP="00F00BB6">
            <w:pPr>
              <w:jc w:val="both"/>
              <w:rPr>
                <w:sz w:val="20"/>
                <w:szCs w:val="20"/>
              </w:rPr>
            </w:pPr>
            <w:r w:rsidRPr="007F65F4">
              <w:rPr>
                <w:sz w:val="20"/>
                <w:szCs w:val="20"/>
              </w:rPr>
              <w:t>_______________________________________</w:t>
            </w:r>
          </w:p>
          <w:p w:rsidR="00137BA8" w:rsidRPr="007F65F4" w:rsidRDefault="00137BA8" w:rsidP="00F00BB6">
            <w:pPr>
              <w:jc w:val="both"/>
              <w:rPr>
                <w:sz w:val="20"/>
                <w:szCs w:val="20"/>
              </w:rPr>
            </w:pPr>
            <w:r w:rsidRPr="007F65F4">
              <w:rPr>
                <w:sz w:val="20"/>
                <w:szCs w:val="20"/>
              </w:rPr>
              <w:t>Телефон: __________ Факс: _______________</w:t>
            </w:r>
          </w:p>
          <w:p w:rsidR="00137BA8" w:rsidRPr="007F65F4" w:rsidRDefault="00137BA8" w:rsidP="00F00BB6">
            <w:pPr>
              <w:jc w:val="both"/>
              <w:rPr>
                <w:sz w:val="20"/>
                <w:szCs w:val="20"/>
              </w:rPr>
            </w:pPr>
            <w:r w:rsidRPr="007F65F4">
              <w:rPr>
                <w:sz w:val="20"/>
                <w:szCs w:val="20"/>
              </w:rPr>
              <w:t>Адрес электронной почты: ________________</w:t>
            </w:r>
          </w:p>
          <w:p w:rsidR="00137BA8" w:rsidRPr="007F65F4" w:rsidRDefault="00137BA8" w:rsidP="00F00BB6">
            <w:pPr>
              <w:jc w:val="both"/>
              <w:rPr>
                <w:sz w:val="20"/>
                <w:szCs w:val="20"/>
              </w:rPr>
            </w:pPr>
            <w:r w:rsidRPr="007F65F4">
              <w:rPr>
                <w:sz w:val="20"/>
                <w:szCs w:val="20"/>
              </w:rPr>
              <w:t>ИНН _____________/КПП________________</w:t>
            </w:r>
          </w:p>
          <w:p w:rsidR="00137BA8" w:rsidRPr="007F65F4" w:rsidRDefault="00137BA8" w:rsidP="00F00BB6">
            <w:pPr>
              <w:jc w:val="both"/>
              <w:rPr>
                <w:sz w:val="20"/>
                <w:szCs w:val="20"/>
              </w:rPr>
            </w:pPr>
            <w:r w:rsidRPr="007F65F4">
              <w:rPr>
                <w:sz w:val="20"/>
                <w:szCs w:val="20"/>
              </w:rPr>
              <w:t>ОГРН _________________________________</w:t>
            </w:r>
          </w:p>
          <w:p w:rsidR="00137BA8" w:rsidRPr="007F65F4" w:rsidRDefault="00137BA8" w:rsidP="00F00BB6">
            <w:pPr>
              <w:jc w:val="both"/>
              <w:rPr>
                <w:sz w:val="20"/>
                <w:szCs w:val="20"/>
              </w:rPr>
            </w:pPr>
            <w:proofErr w:type="gramStart"/>
            <w:r w:rsidRPr="007F65F4">
              <w:rPr>
                <w:sz w:val="20"/>
                <w:szCs w:val="20"/>
              </w:rPr>
              <w:t>Р</w:t>
            </w:r>
            <w:proofErr w:type="gramEnd"/>
            <w:r w:rsidRPr="007F65F4">
              <w:rPr>
                <w:sz w:val="20"/>
                <w:szCs w:val="20"/>
              </w:rPr>
              <w:t>/с____________________________________</w:t>
            </w:r>
          </w:p>
          <w:p w:rsidR="00137BA8" w:rsidRPr="007F65F4" w:rsidRDefault="00137BA8" w:rsidP="00F00BB6">
            <w:pPr>
              <w:jc w:val="both"/>
              <w:rPr>
                <w:sz w:val="20"/>
                <w:szCs w:val="20"/>
              </w:rPr>
            </w:pPr>
            <w:r w:rsidRPr="007F65F4">
              <w:rPr>
                <w:sz w:val="20"/>
                <w:szCs w:val="20"/>
              </w:rPr>
              <w:t>в______________________________________</w:t>
            </w:r>
          </w:p>
          <w:p w:rsidR="00137BA8" w:rsidRPr="007F65F4" w:rsidRDefault="00137BA8" w:rsidP="00F00BB6">
            <w:pPr>
              <w:jc w:val="both"/>
              <w:rPr>
                <w:sz w:val="20"/>
                <w:szCs w:val="20"/>
              </w:rPr>
            </w:pPr>
            <w:r w:rsidRPr="007F65F4">
              <w:rPr>
                <w:sz w:val="20"/>
                <w:szCs w:val="20"/>
              </w:rPr>
              <w:t>К/с____________________________________</w:t>
            </w:r>
          </w:p>
          <w:p w:rsidR="00137BA8" w:rsidRPr="007F65F4" w:rsidRDefault="00137BA8" w:rsidP="00F00BB6">
            <w:pPr>
              <w:jc w:val="both"/>
              <w:rPr>
                <w:sz w:val="20"/>
                <w:szCs w:val="20"/>
              </w:rPr>
            </w:pPr>
            <w:r w:rsidRPr="007F65F4">
              <w:rPr>
                <w:sz w:val="20"/>
                <w:szCs w:val="20"/>
              </w:rPr>
              <w:t xml:space="preserve">БИК___________________________________   </w:t>
            </w:r>
          </w:p>
        </w:tc>
      </w:tr>
      <w:tr w:rsidR="00137BA8" w:rsidRPr="007F65F4" w:rsidTr="00F00BB6">
        <w:tc>
          <w:tcPr>
            <w:tcW w:w="4962" w:type="dxa"/>
            <w:vAlign w:val="center"/>
          </w:tcPr>
          <w:p w:rsidR="00137BA8" w:rsidRPr="007F65F4" w:rsidRDefault="00137BA8" w:rsidP="00F00BB6">
            <w:pPr>
              <w:jc w:val="both"/>
              <w:rPr>
                <w:sz w:val="20"/>
                <w:szCs w:val="20"/>
              </w:rPr>
            </w:pPr>
          </w:p>
          <w:p w:rsidR="00137BA8" w:rsidRPr="007F65F4" w:rsidRDefault="00137BA8" w:rsidP="00F00BB6">
            <w:pPr>
              <w:jc w:val="both"/>
              <w:rPr>
                <w:sz w:val="20"/>
                <w:szCs w:val="20"/>
              </w:rPr>
            </w:pPr>
            <w:r w:rsidRPr="007F65F4">
              <w:rPr>
                <w:sz w:val="20"/>
                <w:szCs w:val="20"/>
              </w:rPr>
              <w:t>________________________</w:t>
            </w:r>
          </w:p>
          <w:p w:rsidR="00137BA8" w:rsidRPr="007F65F4" w:rsidRDefault="00137BA8" w:rsidP="00F00BB6">
            <w:pPr>
              <w:jc w:val="both"/>
              <w:rPr>
                <w:sz w:val="20"/>
                <w:szCs w:val="20"/>
              </w:rPr>
            </w:pPr>
          </w:p>
          <w:p w:rsidR="00137BA8" w:rsidRPr="007F65F4" w:rsidRDefault="00137BA8" w:rsidP="00F00BB6">
            <w:pPr>
              <w:jc w:val="both"/>
              <w:rPr>
                <w:sz w:val="20"/>
                <w:szCs w:val="20"/>
              </w:rPr>
            </w:pPr>
            <w:r w:rsidRPr="007F65F4">
              <w:rPr>
                <w:sz w:val="20"/>
                <w:szCs w:val="20"/>
              </w:rPr>
              <w:t>____________________/ __________________ /</w:t>
            </w:r>
          </w:p>
        </w:tc>
        <w:tc>
          <w:tcPr>
            <w:tcW w:w="5245" w:type="dxa"/>
            <w:vAlign w:val="center"/>
          </w:tcPr>
          <w:p w:rsidR="00137BA8" w:rsidRPr="007F65F4" w:rsidRDefault="00137BA8" w:rsidP="00F00BB6">
            <w:pPr>
              <w:jc w:val="both"/>
              <w:rPr>
                <w:sz w:val="20"/>
                <w:szCs w:val="20"/>
              </w:rPr>
            </w:pPr>
          </w:p>
          <w:p w:rsidR="00137BA8" w:rsidRPr="007F65F4" w:rsidRDefault="00137BA8" w:rsidP="00F00BB6">
            <w:pPr>
              <w:jc w:val="both"/>
              <w:rPr>
                <w:sz w:val="20"/>
                <w:szCs w:val="20"/>
              </w:rPr>
            </w:pPr>
            <w:r w:rsidRPr="007F65F4">
              <w:rPr>
                <w:sz w:val="20"/>
                <w:szCs w:val="20"/>
              </w:rPr>
              <w:t>________________________</w:t>
            </w:r>
          </w:p>
          <w:p w:rsidR="00137BA8" w:rsidRPr="007F65F4" w:rsidRDefault="00137BA8" w:rsidP="00F00BB6">
            <w:pPr>
              <w:jc w:val="both"/>
              <w:rPr>
                <w:sz w:val="20"/>
                <w:szCs w:val="20"/>
              </w:rPr>
            </w:pPr>
          </w:p>
          <w:p w:rsidR="00137BA8" w:rsidRPr="007F65F4" w:rsidRDefault="00137BA8" w:rsidP="00F00BB6">
            <w:pPr>
              <w:jc w:val="both"/>
              <w:rPr>
                <w:sz w:val="20"/>
                <w:szCs w:val="20"/>
              </w:rPr>
            </w:pPr>
            <w:r w:rsidRPr="007F65F4">
              <w:rPr>
                <w:sz w:val="20"/>
                <w:szCs w:val="20"/>
              </w:rPr>
              <w:t>_______________________/_______________/</w:t>
            </w:r>
          </w:p>
        </w:tc>
      </w:tr>
    </w:tbl>
    <w:p w:rsidR="00137BA8" w:rsidRPr="007F65F4" w:rsidRDefault="00137BA8" w:rsidP="00137BA8">
      <w:pPr>
        <w:pageBreakBefore/>
        <w:tabs>
          <w:tab w:val="left" w:pos="4962"/>
          <w:tab w:val="left" w:pos="5103"/>
        </w:tabs>
        <w:suppressAutoHyphens/>
        <w:spacing w:before="120"/>
        <w:jc w:val="right"/>
        <w:rPr>
          <w:sz w:val="20"/>
          <w:szCs w:val="20"/>
        </w:rPr>
      </w:pPr>
      <w:r w:rsidRPr="007F65F4">
        <w:rPr>
          <w:b/>
          <w:spacing w:val="-3"/>
          <w:sz w:val="20"/>
          <w:szCs w:val="20"/>
        </w:rPr>
        <w:lastRenderedPageBreak/>
        <w:t xml:space="preserve">                                                                                                                       </w:t>
      </w:r>
      <w:r w:rsidRPr="007F65F4">
        <w:rPr>
          <w:sz w:val="20"/>
          <w:szCs w:val="20"/>
        </w:rPr>
        <w:t>Приложение № 1</w:t>
      </w:r>
    </w:p>
    <w:p w:rsidR="00137BA8" w:rsidRPr="007F65F4" w:rsidRDefault="00137BA8" w:rsidP="00137BA8">
      <w:pPr>
        <w:pStyle w:val="28"/>
        <w:jc w:val="right"/>
        <w:rPr>
          <w:rFonts w:ascii="Times New Roman" w:hAnsi="Times New Roman"/>
          <w:sz w:val="20"/>
          <w:szCs w:val="20"/>
        </w:rPr>
      </w:pPr>
      <w:r w:rsidRPr="007F65F4">
        <w:rPr>
          <w:rFonts w:ascii="Times New Roman" w:hAnsi="Times New Roman"/>
          <w:sz w:val="20"/>
          <w:szCs w:val="20"/>
        </w:rPr>
        <w:t xml:space="preserve">                                                                                           к договору поставки № ________________</w:t>
      </w:r>
    </w:p>
    <w:p w:rsidR="00137BA8" w:rsidRPr="007F65F4" w:rsidRDefault="00137BA8" w:rsidP="00137BA8">
      <w:pPr>
        <w:pStyle w:val="28"/>
        <w:jc w:val="right"/>
        <w:rPr>
          <w:sz w:val="20"/>
          <w:szCs w:val="20"/>
        </w:rPr>
      </w:pPr>
      <w:r w:rsidRPr="007F65F4">
        <w:rPr>
          <w:rFonts w:ascii="Times New Roman" w:hAnsi="Times New Roman"/>
          <w:sz w:val="20"/>
          <w:szCs w:val="20"/>
        </w:rPr>
        <w:t xml:space="preserve">                                                                                           от «___»_________________ </w:t>
      </w:r>
      <w:proofErr w:type="gramStart"/>
      <w:r w:rsidRPr="007F65F4">
        <w:rPr>
          <w:rFonts w:ascii="Times New Roman" w:hAnsi="Times New Roman"/>
          <w:sz w:val="20"/>
          <w:szCs w:val="20"/>
        </w:rPr>
        <w:t>г</w:t>
      </w:r>
      <w:proofErr w:type="gramEnd"/>
      <w:r w:rsidRPr="007F65F4">
        <w:rPr>
          <w:rFonts w:ascii="Times New Roman" w:hAnsi="Times New Roman"/>
          <w:sz w:val="20"/>
          <w:szCs w:val="20"/>
        </w:rPr>
        <w:t>.</w:t>
      </w:r>
    </w:p>
    <w:p w:rsidR="00137BA8" w:rsidRPr="007F65F4" w:rsidRDefault="00137BA8" w:rsidP="00137BA8">
      <w:pPr>
        <w:pStyle w:val="28"/>
        <w:tabs>
          <w:tab w:val="left" w:pos="3750"/>
        </w:tabs>
        <w:spacing w:before="240" w:after="120"/>
        <w:rPr>
          <w:rFonts w:ascii="Times New Roman" w:hAnsi="Times New Roman"/>
          <w:b/>
          <w:sz w:val="20"/>
          <w:szCs w:val="20"/>
        </w:rPr>
      </w:pPr>
      <w:r w:rsidRPr="007F65F4">
        <w:rPr>
          <w:rFonts w:ascii="Times New Roman" w:hAnsi="Times New Roman"/>
          <w:b/>
          <w:sz w:val="20"/>
          <w:szCs w:val="20"/>
        </w:rPr>
        <w:tab/>
        <w:t>СПЕЦИФИКАЦИЯ</w:t>
      </w:r>
    </w:p>
    <w:tbl>
      <w:tblPr>
        <w:tblW w:w="10276" w:type="dxa"/>
        <w:tblInd w:w="38" w:type="dxa"/>
        <w:tblLook w:val="04A0" w:firstRow="1" w:lastRow="0" w:firstColumn="1" w:lastColumn="0" w:noHBand="0" w:noVBand="1"/>
      </w:tblPr>
      <w:tblGrid>
        <w:gridCol w:w="49"/>
        <w:gridCol w:w="3990"/>
        <w:gridCol w:w="2127"/>
        <w:gridCol w:w="227"/>
        <w:gridCol w:w="415"/>
        <w:gridCol w:w="917"/>
        <w:gridCol w:w="1134"/>
        <w:gridCol w:w="933"/>
        <w:gridCol w:w="484"/>
      </w:tblGrid>
      <w:tr w:rsidR="00137BA8" w:rsidRPr="007F65F4" w:rsidTr="00F00BB6">
        <w:trPr>
          <w:gridBefore w:val="1"/>
          <w:wBefore w:w="49" w:type="dxa"/>
          <w:trHeight w:val="765"/>
        </w:trPr>
        <w:tc>
          <w:tcPr>
            <w:tcW w:w="3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7BA8" w:rsidRPr="007F65F4" w:rsidRDefault="00137BA8" w:rsidP="00F00BB6">
            <w:pPr>
              <w:jc w:val="center"/>
              <w:rPr>
                <w:b/>
                <w:bCs/>
                <w:color w:val="000000"/>
                <w:sz w:val="20"/>
                <w:szCs w:val="20"/>
              </w:rPr>
            </w:pPr>
            <w:r w:rsidRPr="007F65F4">
              <w:rPr>
                <w:b/>
                <w:bCs/>
                <w:color w:val="000000"/>
                <w:sz w:val="20"/>
                <w:szCs w:val="20"/>
              </w:rPr>
              <w:t>Наименование</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137BA8" w:rsidRPr="007F65F4" w:rsidRDefault="00137BA8" w:rsidP="00F00BB6">
            <w:pPr>
              <w:jc w:val="center"/>
              <w:rPr>
                <w:b/>
                <w:bCs/>
                <w:color w:val="000000"/>
                <w:sz w:val="20"/>
                <w:szCs w:val="20"/>
              </w:rPr>
            </w:pPr>
            <w:r>
              <w:rPr>
                <w:b/>
                <w:bCs/>
                <w:color w:val="000000"/>
                <w:sz w:val="20"/>
                <w:szCs w:val="20"/>
              </w:rPr>
              <w:t>Технические характеристики</w:t>
            </w:r>
          </w:p>
        </w:tc>
        <w:tc>
          <w:tcPr>
            <w:tcW w:w="642" w:type="dxa"/>
            <w:gridSpan w:val="2"/>
            <w:tcBorders>
              <w:top w:val="single" w:sz="4" w:space="0" w:color="auto"/>
              <w:left w:val="nil"/>
              <w:bottom w:val="single" w:sz="4" w:space="0" w:color="auto"/>
              <w:right w:val="single" w:sz="4" w:space="0" w:color="auto"/>
            </w:tcBorders>
            <w:shd w:val="clear" w:color="auto" w:fill="auto"/>
            <w:vAlign w:val="center"/>
            <w:hideMark/>
          </w:tcPr>
          <w:p w:rsidR="00137BA8" w:rsidRPr="007F65F4" w:rsidRDefault="00137BA8" w:rsidP="00F00BB6">
            <w:pPr>
              <w:jc w:val="center"/>
              <w:rPr>
                <w:b/>
                <w:bCs/>
                <w:color w:val="000000"/>
                <w:sz w:val="20"/>
                <w:szCs w:val="20"/>
              </w:rPr>
            </w:pPr>
            <w:r w:rsidRPr="007F65F4">
              <w:rPr>
                <w:b/>
                <w:bCs/>
                <w:color w:val="000000"/>
                <w:sz w:val="20"/>
                <w:szCs w:val="20"/>
              </w:rPr>
              <w:t>Ед. изм.</w:t>
            </w:r>
          </w:p>
        </w:tc>
        <w:tc>
          <w:tcPr>
            <w:tcW w:w="917" w:type="dxa"/>
            <w:tcBorders>
              <w:top w:val="single" w:sz="4" w:space="0" w:color="auto"/>
              <w:left w:val="nil"/>
              <w:bottom w:val="single" w:sz="4" w:space="0" w:color="auto"/>
              <w:right w:val="single" w:sz="4" w:space="0" w:color="auto"/>
            </w:tcBorders>
          </w:tcPr>
          <w:p w:rsidR="00137BA8" w:rsidRPr="007F65F4" w:rsidRDefault="00137BA8" w:rsidP="00F00BB6">
            <w:pPr>
              <w:jc w:val="center"/>
              <w:rPr>
                <w:b/>
                <w:sz w:val="20"/>
                <w:szCs w:val="20"/>
              </w:rPr>
            </w:pPr>
            <w:proofErr w:type="gramStart"/>
            <w:r w:rsidRPr="007F65F4">
              <w:rPr>
                <w:b/>
                <w:bCs/>
                <w:color w:val="000000"/>
                <w:sz w:val="20"/>
                <w:szCs w:val="20"/>
              </w:rPr>
              <w:t>Коли-</w:t>
            </w:r>
            <w:proofErr w:type="spellStart"/>
            <w:r w:rsidRPr="007F65F4">
              <w:rPr>
                <w:b/>
                <w:bCs/>
                <w:color w:val="000000"/>
                <w:sz w:val="20"/>
                <w:szCs w:val="20"/>
              </w:rPr>
              <w:t>чество</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37BA8" w:rsidRPr="007F65F4" w:rsidRDefault="00137BA8" w:rsidP="00F00BB6">
            <w:pPr>
              <w:jc w:val="center"/>
              <w:rPr>
                <w:b/>
                <w:sz w:val="20"/>
                <w:szCs w:val="20"/>
              </w:rPr>
            </w:pPr>
            <w:r w:rsidRPr="007F65F4">
              <w:rPr>
                <w:b/>
                <w:sz w:val="20"/>
                <w:szCs w:val="20"/>
              </w:rPr>
              <w:t>Цена за единицу  ТМЦ, руб. без НДС</w:t>
            </w:r>
          </w:p>
        </w:tc>
        <w:tc>
          <w:tcPr>
            <w:tcW w:w="1417" w:type="dxa"/>
            <w:gridSpan w:val="2"/>
            <w:tcBorders>
              <w:top w:val="single" w:sz="4" w:space="0" w:color="auto"/>
              <w:left w:val="nil"/>
              <w:bottom w:val="single" w:sz="4" w:space="0" w:color="auto"/>
              <w:right w:val="single" w:sz="4" w:space="0" w:color="auto"/>
            </w:tcBorders>
          </w:tcPr>
          <w:p w:rsidR="00137BA8" w:rsidRPr="007F65F4" w:rsidRDefault="00137BA8" w:rsidP="00F00BB6">
            <w:pPr>
              <w:jc w:val="center"/>
              <w:rPr>
                <w:b/>
                <w:sz w:val="20"/>
                <w:szCs w:val="20"/>
              </w:rPr>
            </w:pPr>
            <w:r w:rsidRPr="007F65F4">
              <w:rPr>
                <w:b/>
                <w:sz w:val="20"/>
                <w:szCs w:val="20"/>
              </w:rPr>
              <w:t>Сумма без НДС в руб.</w:t>
            </w:r>
          </w:p>
        </w:tc>
      </w:tr>
      <w:tr w:rsidR="00137BA8" w:rsidRPr="007F65F4" w:rsidTr="00F00BB6">
        <w:trPr>
          <w:gridBefore w:val="1"/>
          <w:wBefore w:w="49" w:type="dxa"/>
          <w:trHeight w:val="255"/>
        </w:trPr>
        <w:tc>
          <w:tcPr>
            <w:tcW w:w="3990" w:type="dxa"/>
            <w:tcBorders>
              <w:top w:val="nil"/>
              <w:left w:val="single" w:sz="4" w:space="0" w:color="auto"/>
              <w:bottom w:val="single" w:sz="4" w:space="0" w:color="auto"/>
              <w:right w:val="single" w:sz="4" w:space="0" w:color="auto"/>
            </w:tcBorders>
            <w:shd w:val="clear" w:color="auto" w:fill="auto"/>
            <w:vAlign w:val="center"/>
          </w:tcPr>
          <w:p w:rsidR="00137BA8" w:rsidRPr="007F65F4" w:rsidRDefault="00137BA8" w:rsidP="00F00BB6">
            <w:pPr>
              <w:rPr>
                <w:color w:val="000000"/>
                <w:sz w:val="20"/>
                <w:szCs w:val="20"/>
              </w:rPr>
            </w:pPr>
          </w:p>
        </w:tc>
        <w:tc>
          <w:tcPr>
            <w:tcW w:w="2127" w:type="dxa"/>
            <w:tcBorders>
              <w:top w:val="nil"/>
              <w:left w:val="nil"/>
              <w:bottom w:val="single" w:sz="4" w:space="0" w:color="auto"/>
              <w:right w:val="single" w:sz="4" w:space="0" w:color="auto"/>
            </w:tcBorders>
            <w:shd w:val="clear" w:color="auto" w:fill="auto"/>
            <w:noWrap/>
            <w:vAlign w:val="center"/>
          </w:tcPr>
          <w:p w:rsidR="00137BA8" w:rsidRPr="007F65F4" w:rsidRDefault="00137BA8" w:rsidP="00F00BB6">
            <w:pPr>
              <w:jc w:val="center"/>
              <w:rPr>
                <w:color w:val="000000"/>
                <w:sz w:val="20"/>
                <w:szCs w:val="20"/>
              </w:rPr>
            </w:pPr>
          </w:p>
        </w:tc>
        <w:tc>
          <w:tcPr>
            <w:tcW w:w="642" w:type="dxa"/>
            <w:gridSpan w:val="2"/>
            <w:tcBorders>
              <w:top w:val="nil"/>
              <w:left w:val="nil"/>
              <w:bottom w:val="single" w:sz="4" w:space="0" w:color="auto"/>
              <w:right w:val="single" w:sz="4" w:space="0" w:color="auto"/>
            </w:tcBorders>
            <w:shd w:val="clear" w:color="auto" w:fill="auto"/>
            <w:vAlign w:val="center"/>
          </w:tcPr>
          <w:p w:rsidR="00137BA8" w:rsidRPr="007F65F4" w:rsidRDefault="00137BA8" w:rsidP="00F00BB6">
            <w:pPr>
              <w:jc w:val="center"/>
              <w:rPr>
                <w:color w:val="000000"/>
                <w:sz w:val="20"/>
                <w:szCs w:val="20"/>
              </w:rPr>
            </w:pPr>
          </w:p>
        </w:tc>
        <w:tc>
          <w:tcPr>
            <w:tcW w:w="917" w:type="dxa"/>
            <w:tcBorders>
              <w:top w:val="single" w:sz="4" w:space="0" w:color="auto"/>
              <w:left w:val="nil"/>
              <w:bottom w:val="single" w:sz="4" w:space="0" w:color="auto"/>
              <w:right w:val="single" w:sz="4" w:space="0" w:color="auto"/>
            </w:tcBorders>
          </w:tcPr>
          <w:p w:rsidR="00137BA8" w:rsidRPr="007F65F4" w:rsidRDefault="00137BA8" w:rsidP="00F00BB6">
            <w:pPr>
              <w:jc w:val="right"/>
              <w:rPr>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137BA8" w:rsidRPr="007F65F4" w:rsidRDefault="00137BA8" w:rsidP="00F00BB6">
            <w:pPr>
              <w:jc w:val="right"/>
              <w:rPr>
                <w:color w:val="000000"/>
                <w:sz w:val="20"/>
                <w:szCs w:val="20"/>
              </w:rPr>
            </w:pPr>
          </w:p>
        </w:tc>
        <w:tc>
          <w:tcPr>
            <w:tcW w:w="1417" w:type="dxa"/>
            <w:gridSpan w:val="2"/>
            <w:tcBorders>
              <w:top w:val="nil"/>
              <w:left w:val="nil"/>
              <w:bottom w:val="single" w:sz="4" w:space="0" w:color="auto"/>
              <w:right w:val="single" w:sz="4" w:space="0" w:color="auto"/>
            </w:tcBorders>
          </w:tcPr>
          <w:p w:rsidR="00137BA8" w:rsidRPr="007F65F4" w:rsidRDefault="00137BA8" w:rsidP="00F00BB6">
            <w:pPr>
              <w:jc w:val="right"/>
              <w:rPr>
                <w:color w:val="000000"/>
                <w:sz w:val="20"/>
                <w:szCs w:val="20"/>
              </w:rPr>
            </w:pPr>
          </w:p>
        </w:tc>
      </w:tr>
      <w:tr w:rsidR="00137BA8" w:rsidRPr="00137BA8" w:rsidTr="00F00BB6">
        <w:trPr>
          <w:gridBefore w:val="1"/>
          <w:wBefore w:w="49" w:type="dxa"/>
          <w:trHeight w:val="255"/>
        </w:trPr>
        <w:tc>
          <w:tcPr>
            <w:tcW w:w="3990" w:type="dxa"/>
            <w:tcBorders>
              <w:top w:val="nil"/>
              <w:left w:val="single" w:sz="4" w:space="0" w:color="auto"/>
              <w:bottom w:val="single" w:sz="4" w:space="0" w:color="auto"/>
              <w:right w:val="single" w:sz="4" w:space="0" w:color="auto"/>
            </w:tcBorders>
            <w:shd w:val="clear" w:color="auto" w:fill="auto"/>
            <w:vAlign w:val="center"/>
          </w:tcPr>
          <w:p w:rsidR="00137BA8" w:rsidRPr="00137BA8" w:rsidRDefault="00137BA8" w:rsidP="00F00BB6">
            <w:pPr>
              <w:rPr>
                <w:color w:val="000000"/>
                <w:sz w:val="20"/>
                <w:szCs w:val="20"/>
              </w:rPr>
            </w:pPr>
          </w:p>
        </w:tc>
        <w:tc>
          <w:tcPr>
            <w:tcW w:w="2127" w:type="dxa"/>
            <w:tcBorders>
              <w:top w:val="nil"/>
              <w:left w:val="nil"/>
              <w:bottom w:val="single" w:sz="4" w:space="0" w:color="auto"/>
              <w:right w:val="single" w:sz="4" w:space="0" w:color="auto"/>
            </w:tcBorders>
            <w:shd w:val="clear" w:color="auto" w:fill="auto"/>
            <w:noWrap/>
            <w:vAlign w:val="center"/>
          </w:tcPr>
          <w:p w:rsidR="00137BA8" w:rsidRPr="007F65F4" w:rsidRDefault="00137BA8" w:rsidP="00F00BB6">
            <w:pPr>
              <w:jc w:val="center"/>
              <w:rPr>
                <w:color w:val="000000"/>
                <w:sz w:val="20"/>
                <w:szCs w:val="20"/>
              </w:rPr>
            </w:pPr>
          </w:p>
        </w:tc>
        <w:tc>
          <w:tcPr>
            <w:tcW w:w="642" w:type="dxa"/>
            <w:gridSpan w:val="2"/>
            <w:tcBorders>
              <w:top w:val="nil"/>
              <w:left w:val="nil"/>
              <w:bottom w:val="single" w:sz="4" w:space="0" w:color="auto"/>
              <w:right w:val="single" w:sz="4" w:space="0" w:color="auto"/>
            </w:tcBorders>
            <w:shd w:val="clear" w:color="auto" w:fill="auto"/>
            <w:vAlign w:val="center"/>
          </w:tcPr>
          <w:p w:rsidR="00137BA8" w:rsidRPr="007F65F4" w:rsidRDefault="00137BA8" w:rsidP="00F00BB6">
            <w:pPr>
              <w:jc w:val="center"/>
              <w:rPr>
                <w:color w:val="000000"/>
                <w:sz w:val="20"/>
                <w:szCs w:val="20"/>
              </w:rPr>
            </w:pPr>
          </w:p>
        </w:tc>
        <w:tc>
          <w:tcPr>
            <w:tcW w:w="917" w:type="dxa"/>
            <w:tcBorders>
              <w:top w:val="single" w:sz="4" w:space="0" w:color="auto"/>
              <w:left w:val="nil"/>
              <w:bottom w:val="single" w:sz="4" w:space="0" w:color="auto"/>
              <w:right w:val="single" w:sz="4" w:space="0" w:color="auto"/>
            </w:tcBorders>
          </w:tcPr>
          <w:p w:rsidR="00137BA8" w:rsidRPr="00137BA8" w:rsidRDefault="00137BA8" w:rsidP="00F00BB6">
            <w:pPr>
              <w:jc w:val="right"/>
              <w:rPr>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137BA8" w:rsidRPr="00137BA8" w:rsidRDefault="00137BA8" w:rsidP="00F00BB6">
            <w:pPr>
              <w:jc w:val="right"/>
              <w:rPr>
                <w:color w:val="000000"/>
                <w:sz w:val="20"/>
                <w:szCs w:val="20"/>
              </w:rPr>
            </w:pPr>
          </w:p>
        </w:tc>
        <w:tc>
          <w:tcPr>
            <w:tcW w:w="1417" w:type="dxa"/>
            <w:gridSpan w:val="2"/>
            <w:tcBorders>
              <w:top w:val="nil"/>
              <w:left w:val="nil"/>
              <w:bottom w:val="single" w:sz="4" w:space="0" w:color="auto"/>
              <w:right w:val="single" w:sz="4" w:space="0" w:color="auto"/>
            </w:tcBorders>
          </w:tcPr>
          <w:p w:rsidR="00137BA8" w:rsidRPr="00137BA8" w:rsidRDefault="00137BA8" w:rsidP="00F00BB6">
            <w:pPr>
              <w:jc w:val="right"/>
              <w:rPr>
                <w:color w:val="000000"/>
                <w:sz w:val="20"/>
                <w:szCs w:val="20"/>
              </w:rPr>
            </w:pPr>
          </w:p>
        </w:tc>
      </w:tr>
      <w:tr w:rsidR="00137BA8" w:rsidRPr="00137BA8" w:rsidTr="00F00BB6">
        <w:trPr>
          <w:gridBefore w:val="1"/>
          <w:wBefore w:w="49" w:type="dxa"/>
          <w:trHeight w:val="255"/>
        </w:trPr>
        <w:tc>
          <w:tcPr>
            <w:tcW w:w="3990" w:type="dxa"/>
            <w:tcBorders>
              <w:top w:val="nil"/>
              <w:left w:val="single" w:sz="4" w:space="0" w:color="auto"/>
              <w:bottom w:val="single" w:sz="4" w:space="0" w:color="auto"/>
              <w:right w:val="single" w:sz="4" w:space="0" w:color="auto"/>
            </w:tcBorders>
            <w:shd w:val="clear" w:color="auto" w:fill="auto"/>
            <w:vAlign w:val="center"/>
          </w:tcPr>
          <w:p w:rsidR="00137BA8" w:rsidRPr="00137BA8" w:rsidRDefault="00137BA8" w:rsidP="00F00BB6">
            <w:pPr>
              <w:rPr>
                <w:color w:val="000000"/>
                <w:sz w:val="20"/>
                <w:szCs w:val="20"/>
              </w:rPr>
            </w:pPr>
          </w:p>
        </w:tc>
        <w:tc>
          <w:tcPr>
            <w:tcW w:w="2127" w:type="dxa"/>
            <w:tcBorders>
              <w:top w:val="nil"/>
              <w:left w:val="nil"/>
              <w:bottom w:val="single" w:sz="4" w:space="0" w:color="auto"/>
              <w:right w:val="single" w:sz="4" w:space="0" w:color="auto"/>
            </w:tcBorders>
            <w:shd w:val="clear" w:color="auto" w:fill="auto"/>
            <w:noWrap/>
            <w:vAlign w:val="center"/>
          </w:tcPr>
          <w:p w:rsidR="00137BA8" w:rsidRPr="007F65F4" w:rsidRDefault="00137BA8" w:rsidP="00F00BB6">
            <w:pPr>
              <w:jc w:val="center"/>
              <w:rPr>
                <w:color w:val="000000"/>
                <w:sz w:val="20"/>
                <w:szCs w:val="20"/>
              </w:rPr>
            </w:pPr>
          </w:p>
        </w:tc>
        <w:tc>
          <w:tcPr>
            <w:tcW w:w="642" w:type="dxa"/>
            <w:gridSpan w:val="2"/>
            <w:tcBorders>
              <w:top w:val="nil"/>
              <w:left w:val="nil"/>
              <w:bottom w:val="single" w:sz="4" w:space="0" w:color="auto"/>
              <w:right w:val="single" w:sz="4" w:space="0" w:color="auto"/>
            </w:tcBorders>
            <w:shd w:val="clear" w:color="auto" w:fill="auto"/>
            <w:vAlign w:val="center"/>
          </w:tcPr>
          <w:p w:rsidR="00137BA8" w:rsidRPr="007F65F4" w:rsidRDefault="00137BA8" w:rsidP="00F00BB6">
            <w:pPr>
              <w:jc w:val="center"/>
              <w:rPr>
                <w:color w:val="000000"/>
                <w:sz w:val="20"/>
                <w:szCs w:val="20"/>
              </w:rPr>
            </w:pPr>
          </w:p>
        </w:tc>
        <w:tc>
          <w:tcPr>
            <w:tcW w:w="917" w:type="dxa"/>
            <w:tcBorders>
              <w:top w:val="single" w:sz="4" w:space="0" w:color="auto"/>
              <w:left w:val="nil"/>
              <w:bottom w:val="single" w:sz="4" w:space="0" w:color="auto"/>
              <w:right w:val="single" w:sz="4" w:space="0" w:color="auto"/>
            </w:tcBorders>
          </w:tcPr>
          <w:p w:rsidR="00137BA8" w:rsidRPr="00137BA8" w:rsidRDefault="00137BA8" w:rsidP="00F00BB6">
            <w:pPr>
              <w:jc w:val="right"/>
              <w:rPr>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137BA8" w:rsidRPr="00137BA8" w:rsidRDefault="00137BA8" w:rsidP="00F00BB6">
            <w:pPr>
              <w:jc w:val="right"/>
              <w:rPr>
                <w:color w:val="000000"/>
                <w:sz w:val="20"/>
                <w:szCs w:val="20"/>
              </w:rPr>
            </w:pPr>
          </w:p>
        </w:tc>
        <w:tc>
          <w:tcPr>
            <w:tcW w:w="1417" w:type="dxa"/>
            <w:gridSpan w:val="2"/>
            <w:tcBorders>
              <w:top w:val="nil"/>
              <w:left w:val="nil"/>
              <w:bottom w:val="single" w:sz="4" w:space="0" w:color="auto"/>
              <w:right w:val="single" w:sz="4" w:space="0" w:color="auto"/>
            </w:tcBorders>
          </w:tcPr>
          <w:p w:rsidR="00137BA8" w:rsidRPr="00137BA8" w:rsidRDefault="00137BA8" w:rsidP="00F00BB6">
            <w:pPr>
              <w:jc w:val="right"/>
              <w:rPr>
                <w:color w:val="000000"/>
                <w:sz w:val="20"/>
                <w:szCs w:val="20"/>
              </w:rPr>
            </w:pPr>
          </w:p>
        </w:tc>
      </w:tr>
      <w:tr w:rsidR="00137BA8" w:rsidRPr="007F65F4" w:rsidTr="00F00BB6">
        <w:trPr>
          <w:gridBefore w:val="1"/>
          <w:wBefore w:w="49" w:type="dxa"/>
          <w:trHeight w:val="248"/>
        </w:trPr>
        <w:tc>
          <w:tcPr>
            <w:tcW w:w="8810" w:type="dxa"/>
            <w:gridSpan w:val="6"/>
            <w:tcBorders>
              <w:top w:val="nil"/>
              <w:left w:val="single" w:sz="4" w:space="0" w:color="auto"/>
              <w:bottom w:val="single" w:sz="4" w:space="0" w:color="auto"/>
              <w:right w:val="single" w:sz="4" w:space="0" w:color="auto"/>
            </w:tcBorders>
          </w:tcPr>
          <w:p w:rsidR="00137BA8" w:rsidRPr="007F65F4" w:rsidRDefault="00137BA8" w:rsidP="00F00BB6">
            <w:pPr>
              <w:jc w:val="right"/>
              <w:rPr>
                <w:b/>
                <w:bCs/>
                <w:color w:val="000000"/>
                <w:sz w:val="20"/>
                <w:szCs w:val="20"/>
              </w:rPr>
            </w:pPr>
            <w:r w:rsidRPr="007F65F4">
              <w:rPr>
                <w:b/>
                <w:bCs/>
                <w:color w:val="000000"/>
                <w:sz w:val="20"/>
                <w:szCs w:val="20"/>
              </w:rPr>
              <w:t>Всего без НДС</w:t>
            </w:r>
            <w:r w:rsidRPr="007F65F4">
              <w:rPr>
                <w:color w:val="000000"/>
                <w:sz w:val="20"/>
                <w:szCs w:val="20"/>
              </w:rPr>
              <w:t> </w:t>
            </w:r>
          </w:p>
        </w:tc>
        <w:tc>
          <w:tcPr>
            <w:tcW w:w="1417" w:type="dxa"/>
            <w:gridSpan w:val="2"/>
            <w:tcBorders>
              <w:top w:val="nil"/>
              <w:left w:val="nil"/>
              <w:bottom w:val="single" w:sz="4" w:space="0" w:color="auto"/>
              <w:right w:val="single" w:sz="4" w:space="0" w:color="auto"/>
            </w:tcBorders>
          </w:tcPr>
          <w:p w:rsidR="00137BA8" w:rsidRPr="007F65F4" w:rsidRDefault="00137BA8" w:rsidP="00F00BB6">
            <w:pPr>
              <w:jc w:val="right"/>
              <w:rPr>
                <w:b/>
                <w:color w:val="000000"/>
                <w:sz w:val="20"/>
                <w:szCs w:val="20"/>
              </w:rPr>
            </w:pPr>
          </w:p>
        </w:tc>
      </w:tr>
      <w:tr w:rsidR="00137BA8" w:rsidRPr="007F65F4" w:rsidTr="00F00BB6">
        <w:trPr>
          <w:gridBefore w:val="1"/>
          <w:wBefore w:w="49" w:type="dxa"/>
          <w:trHeight w:val="255"/>
        </w:trPr>
        <w:tc>
          <w:tcPr>
            <w:tcW w:w="8810" w:type="dxa"/>
            <w:gridSpan w:val="6"/>
            <w:tcBorders>
              <w:top w:val="nil"/>
              <w:left w:val="single" w:sz="4" w:space="0" w:color="auto"/>
              <w:bottom w:val="single" w:sz="4" w:space="0" w:color="auto"/>
              <w:right w:val="single" w:sz="4" w:space="0" w:color="auto"/>
            </w:tcBorders>
          </w:tcPr>
          <w:p w:rsidR="00137BA8" w:rsidRPr="007F65F4" w:rsidRDefault="00137BA8" w:rsidP="00F00BB6">
            <w:pPr>
              <w:jc w:val="right"/>
              <w:rPr>
                <w:b/>
                <w:bCs/>
                <w:color w:val="000000"/>
                <w:sz w:val="20"/>
                <w:szCs w:val="20"/>
              </w:rPr>
            </w:pPr>
            <w:r w:rsidRPr="007F65F4">
              <w:rPr>
                <w:b/>
                <w:bCs/>
                <w:color w:val="000000"/>
                <w:sz w:val="20"/>
                <w:szCs w:val="20"/>
              </w:rPr>
              <w:t>НДС 18%</w:t>
            </w:r>
            <w:r w:rsidRPr="007F65F4">
              <w:rPr>
                <w:color w:val="000000"/>
                <w:sz w:val="20"/>
                <w:szCs w:val="20"/>
              </w:rPr>
              <w:t> </w:t>
            </w:r>
          </w:p>
        </w:tc>
        <w:tc>
          <w:tcPr>
            <w:tcW w:w="1417" w:type="dxa"/>
            <w:gridSpan w:val="2"/>
            <w:tcBorders>
              <w:top w:val="nil"/>
              <w:left w:val="nil"/>
              <w:bottom w:val="single" w:sz="4" w:space="0" w:color="auto"/>
              <w:right w:val="single" w:sz="4" w:space="0" w:color="auto"/>
            </w:tcBorders>
          </w:tcPr>
          <w:p w:rsidR="00137BA8" w:rsidRPr="007F65F4" w:rsidRDefault="00137BA8" w:rsidP="00F00BB6">
            <w:pPr>
              <w:jc w:val="right"/>
              <w:rPr>
                <w:b/>
                <w:color w:val="000000"/>
                <w:sz w:val="20"/>
                <w:szCs w:val="20"/>
              </w:rPr>
            </w:pPr>
          </w:p>
        </w:tc>
      </w:tr>
      <w:tr w:rsidR="00137BA8" w:rsidRPr="007F65F4" w:rsidTr="00F00BB6">
        <w:trPr>
          <w:gridBefore w:val="1"/>
          <w:wBefore w:w="49" w:type="dxa"/>
          <w:trHeight w:val="255"/>
        </w:trPr>
        <w:tc>
          <w:tcPr>
            <w:tcW w:w="8810" w:type="dxa"/>
            <w:gridSpan w:val="6"/>
            <w:tcBorders>
              <w:top w:val="nil"/>
              <w:left w:val="single" w:sz="4" w:space="0" w:color="auto"/>
              <w:bottom w:val="single" w:sz="4" w:space="0" w:color="auto"/>
              <w:right w:val="single" w:sz="4" w:space="0" w:color="auto"/>
            </w:tcBorders>
          </w:tcPr>
          <w:p w:rsidR="00137BA8" w:rsidRPr="007F65F4" w:rsidRDefault="00137BA8" w:rsidP="00F00BB6">
            <w:pPr>
              <w:jc w:val="right"/>
              <w:rPr>
                <w:b/>
                <w:bCs/>
                <w:color w:val="000000"/>
                <w:sz w:val="20"/>
                <w:szCs w:val="20"/>
              </w:rPr>
            </w:pPr>
            <w:r w:rsidRPr="007F65F4">
              <w:rPr>
                <w:b/>
                <w:bCs/>
                <w:color w:val="000000"/>
                <w:sz w:val="20"/>
                <w:szCs w:val="20"/>
              </w:rPr>
              <w:t>Всего с  НДС</w:t>
            </w:r>
            <w:r w:rsidRPr="007F65F4">
              <w:rPr>
                <w:color w:val="000000"/>
                <w:sz w:val="20"/>
                <w:szCs w:val="20"/>
              </w:rPr>
              <w:t> </w:t>
            </w:r>
          </w:p>
        </w:tc>
        <w:tc>
          <w:tcPr>
            <w:tcW w:w="1417" w:type="dxa"/>
            <w:gridSpan w:val="2"/>
            <w:tcBorders>
              <w:top w:val="nil"/>
              <w:left w:val="nil"/>
              <w:bottom w:val="single" w:sz="4" w:space="0" w:color="auto"/>
              <w:right w:val="single" w:sz="4" w:space="0" w:color="auto"/>
            </w:tcBorders>
          </w:tcPr>
          <w:p w:rsidR="00137BA8" w:rsidRPr="007F65F4" w:rsidRDefault="00137BA8" w:rsidP="00F00BB6">
            <w:pPr>
              <w:jc w:val="right"/>
              <w:rPr>
                <w:b/>
                <w:color w:val="000000"/>
                <w:sz w:val="20"/>
                <w:szCs w:val="20"/>
              </w:rPr>
            </w:pPr>
          </w:p>
        </w:tc>
      </w:tr>
      <w:tr w:rsidR="00137BA8" w:rsidRPr="007F65F4" w:rsidTr="00F00BB6">
        <w:tblPrEx>
          <w:tblCellMar>
            <w:left w:w="70" w:type="dxa"/>
            <w:right w:w="70" w:type="dxa"/>
          </w:tblCellMar>
          <w:tblLook w:val="0000" w:firstRow="0" w:lastRow="0" w:firstColumn="0" w:lastColumn="0" w:noHBand="0" w:noVBand="0"/>
        </w:tblPrEx>
        <w:trPr>
          <w:gridAfter w:val="1"/>
          <w:wAfter w:w="484" w:type="dxa"/>
          <w:trHeight w:val="561"/>
        </w:trPr>
        <w:tc>
          <w:tcPr>
            <w:tcW w:w="4039" w:type="dxa"/>
            <w:gridSpan w:val="2"/>
            <w:vAlign w:val="center"/>
          </w:tcPr>
          <w:p w:rsidR="00137BA8" w:rsidRPr="007F65F4" w:rsidRDefault="00137BA8" w:rsidP="00F00BB6">
            <w:pPr>
              <w:contextualSpacing/>
              <w:jc w:val="center"/>
              <w:rPr>
                <w:b/>
                <w:sz w:val="20"/>
                <w:szCs w:val="20"/>
              </w:rPr>
            </w:pPr>
            <w:r w:rsidRPr="007F65F4">
              <w:rPr>
                <w:b/>
                <w:sz w:val="20"/>
                <w:szCs w:val="20"/>
              </w:rPr>
              <w:t>Покупатель</w:t>
            </w:r>
          </w:p>
        </w:tc>
        <w:tc>
          <w:tcPr>
            <w:tcW w:w="2354" w:type="dxa"/>
            <w:gridSpan w:val="2"/>
          </w:tcPr>
          <w:p w:rsidR="00137BA8" w:rsidRPr="007F65F4" w:rsidRDefault="00137BA8" w:rsidP="00F00BB6">
            <w:pPr>
              <w:contextualSpacing/>
              <w:jc w:val="center"/>
              <w:rPr>
                <w:b/>
                <w:sz w:val="20"/>
                <w:szCs w:val="20"/>
              </w:rPr>
            </w:pPr>
          </w:p>
        </w:tc>
        <w:tc>
          <w:tcPr>
            <w:tcW w:w="3399" w:type="dxa"/>
            <w:gridSpan w:val="4"/>
            <w:vAlign w:val="center"/>
          </w:tcPr>
          <w:p w:rsidR="00137BA8" w:rsidRPr="007F65F4" w:rsidRDefault="00137BA8" w:rsidP="00F00BB6">
            <w:pPr>
              <w:contextualSpacing/>
              <w:jc w:val="center"/>
              <w:rPr>
                <w:b/>
                <w:sz w:val="20"/>
                <w:szCs w:val="20"/>
              </w:rPr>
            </w:pPr>
            <w:r w:rsidRPr="007F65F4">
              <w:rPr>
                <w:b/>
                <w:sz w:val="20"/>
                <w:szCs w:val="20"/>
              </w:rPr>
              <w:t>Поставщик</w:t>
            </w:r>
          </w:p>
        </w:tc>
      </w:tr>
      <w:tr w:rsidR="00137BA8" w:rsidRPr="007F65F4" w:rsidTr="00F00BB6">
        <w:tblPrEx>
          <w:tblCellMar>
            <w:left w:w="70" w:type="dxa"/>
            <w:right w:w="70" w:type="dxa"/>
          </w:tblCellMar>
          <w:tblLook w:val="0000" w:firstRow="0" w:lastRow="0" w:firstColumn="0" w:lastColumn="0" w:noHBand="0" w:noVBand="0"/>
        </w:tblPrEx>
        <w:trPr>
          <w:gridAfter w:val="1"/>
          <w:wAfter w:w="484" w:type="dxa"/>
          <w:trHeight w:val="561"/>
        </w:trPr>
        <w:tc>
          <w:tcPr>
            <w:tcW w:w="4039" w:type="dxa"/>
            <w:gridSpan w:val="2"/>
            <w:vAlign w:val="center"/>
          </w:tcPr>
          <w:p w:rsidR="00137BA8" w:rsidRPr="007F65F4" w:rsidRDefault="00137BA8" w:rsidP="00F00BB6">
            <w:pPr>
              <w:contextualSpacing/>
              <w:jc w:val="center"/>
              <w:rPr>
                <w:sz w:val="20"/>
                <w:szCs w:val="20"/>
              </w:rPr>
            </w:pPr>
          </w:p>
        </w:tc>
        <w:tc>
          <w:tcPr>
            <w:tcW w:w="2354" w:type="dxa"/>
            <w:gridSpan w:val="2"/>
          </w:tcPr>
          <w:p w:rsidR="00137BA8" w:rsidRPr="007F65F4" w:rsidRDefault="00137BA8" w:rsidP="00F00BB6">
            <w:pPr>
              <w:contextualSpacing/>
              <w:jc w:val="center"/>
              <w:rPr>
                <w:i/>
                <w:sz w:val="20"/>
                <w:szCs w:val="20"/>
              </w:rPr>
            </w:pPr>
          </w:p>
        </w:tc>
        <w:tc>
          <w:tcPr>
            <w:tcW w:w="3399" w:type="dxa"/>
            <w:gridSpan w:val="4"/>
            <w:vAlign w:val="center"/>
          </w:tcPr>
          <w:p w:rsidR="00137BA8" w:rsidRPr="007F65F4" w:rsidRDefault="00137BA8" w:rsidP="00F00BB6">
            <w:pPr>
              <w:contextualSpacing/>
              <w:jc w:val="center"/>
              <w:rPr>
                <w:i/>
                <w:sz w:val="20"/>
                <w:szCs w:val="20"/>
              </w:rPr>
            </w:pPr>
          </w:p>
        </w:tc>
      </w:tr>
      <w:tr w:rsidR="00137BA8" w:rsidRPr="007F65F4" w:rsidTr="00F00BB6">
        <w:tblPrEx>
          <w:tblCellMar>
            <w:left w:w="70" w:type="dxa"/>
            <w:right w:w="70" w:type="dxa"/>
          </w:tblCellMar>
          <w:tblLook w:val="0000" w:firstRow="0" w:lastRow="0" w:firstColumn="0" w:lastColumn="0" w:noHBand="0" w:noVBand="0"/>
        </w:tblPrEx>
        <w:trPr>
          <w:gridAfter w:val="1"/>
          <w:wAfter w:w="484" w:type="dxa"/>
        </w:trPr>
        <w:tc>
          <w:tcPr>
            <w:tcW w:w="4039" w:type="dxa"/>
            <w:gridSpan w:val="2"/>
            <w:vAlign w:val="center"/>
          </w:tcPr>
          <w:p w:rsidR="00137BA8" w:rsidRPr="007F65F4" w:rsidRDefault="00137BA8" w:rsidP="00F00BB6">
            <w:pPr>
              <w:contextualSpacing/>
              <w:jc w:val="center"/>
              <w:rPr>
                <w:sz w:val="20"/>
                <w:szCs w:val="20"/>
              </w:rPr>
            </w:pPr>
          </w:p>
          <w:p w:rsidR="00137BA8" w:rsidRPr="007F65F4" w:rsidRDefault="00137BA8" w:rsidP="00F00BB6">
            <w:pPr>
              <w:contextualSpacing/>
              <w:jc w:val="center"/>
              <w:rPr>
                <w:sz w:val="20"/>
                <w:szCs w:val="20"/>
              </w:rPr>
            </w:pPr>
            <w:r w:rsidRPr="007F65F4">
              <w:rPr>
                <w:sz w:val="20"/>
                <w:szCs w:val="20"/>
              </w:rPr>
              <w:t>____________________/ __________________ /</w:t>
            </w:r>
          </w:p>
        </w:tc>
        <w:tc>
          <w:tcPr>
            <w:tcW w:w="2354" w:type="dxa"/>
            <w:gridSpan w:val="2"/>
          </w:tcPr>
          <w:p w:rsidR="00137BA8" w:rsidRPr="007F65F4" w:rsidRDefault="00137BA8" w:rsidP="00F00BB6">
            <w:pPr>
              <w:contextualSpacing/>
              <w:jc w:val="center"/>
              <w:rPr>
                <w:sz w:val="20"/>
                <w:szCs w:val="20"/>
              </w:rPr>
            </w:pPr>
          </w:p>
        </w:tc>
        <w:tc>
          <w:tcPr>
            <w:tcW w:w="3399" w:type="dxa"/>
            <w:gridSpan w:val="4"/>
            <w:vAlign w:val="center"/>
          </w:tcPr>
          <w:p w:rsidR="00137BA8" w:rsidRPr="007F65F4" w:rsidRDefault="00137BA8" w:rsidP="00F00BB6">
            <w:pPr>
              <w:contextualSpacing/>
              <w:jc w:val="center"/>
              <w:rPr>
                <w:sz w:val="20"/>
                <w:szCs w:val="20"/>
              </w:rPr>
            </w:pPr>
          </w:p>
          <w:p w:rsidR="00137BA8" w:rsidRPr="007F65F4" w:rsidRDefault="00137BA8" w:rsidP="00F00BB6">
            <w:pPr>
              <w:contextualSpacing/>
              <w:jc w:val="center"/>
              <w:rPr>
                <w:sz w:val="20"/>
                <w:szCs w:val="20"/>
              </w:rPr>
            </w:pPr>
            <w:r w:rsidRPr="007F65F4">
              <w:rPr>
                <w:sz w:val="20"/>
                <w:szCs w:val="20"/>
              </w:rPr>
              <w:t>________________/ ____________________ /</w:t>
            </w:r>
          </w:p>
        </w:tc>
      </w:tr>
    </w:tbl>
    <w:p w:rsidR="00137BA8" w:rsidRPr="007F65F4" w:rsidRDefault="00137BA8" w:rsidP="00137BA8">
      <w:pPr>
        <w:rPr>
          <w:sz w:val="20"/>
          <w:szCs w:val="20"/>
        </w:rPr>
      </w:pPr>
    </w:p>
    <w:p w:rsidR="00137BA8" w:rsidRDefault="00137BA8" w:rsidP="00177DF8">
      <w:pPr>
        <w:rPr>
          <w:b/>
        </w:rPr>
      </w:pPr>
    </w:p>
    <w:sectPr w:rsidR="00137BA8" w:rsidSect="00B01C7E">
      <w:pgSz w:w="11906" w:h="16838" w:code="9"/>
      <w:pgMar w:top="851" w:right="924" w:bottom="992" w:left="1134" w:header="720" w:footer="3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677" w:rsidRDefault="00974677" w:rsidP="00CB1581">
      <w:r>
        <w:separator/>
      </w:r>
    </w:p>
  </w:endnote>
  <w:endnote w:type="continuationSeparator" w:id="0">
    <w:p w:rsidR="00974677" w:rsidRDefault="00974677"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677" w:rsidRDefault="00974677" w:rsidP="00CB1581">
      <w:r>
        <w:separator/>
      </w:r>
    </w:p>
  </w:footnote>
  <w:footnote w:type="continuationSeparator" w:id="0">
    <w:p w:rsidR="00974677" w:rsidRDefault="00974677" w:rsidP="00CB1581">
      <w:r>
        <w:continuationSeparator/>
      </w:r>
    </w:p>
  </w:footnote>
  <w:footnote w:id="1">
    <w:p w:rsidR="00F00BB6" w:rsidRPr="00FA27A5" w:rsidRDefault="00F00BB6" w:rsidP="00F43258">
      <w:pPr>
        <w:pStyle w:val="ae"/>
      </w:pPr>
      <w:r>
        <w:rPr>
          <w:rStyle w:val="ad"/>
        </w:rPr>
        <w:footnoteRef/>
      </w:r>
      <w:r w:rsidRPr="00FA27A5">
        <w:t xml:space="preserve"> </w:t>
      </w:r>
      <w:proofErr w:type="gramStart"/>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roofErr w:type="gramEnd"/>
    </w:p>
  </w:footnote>
  <w:footnote w:id="2">
    <w:p w:rsidR="00F00BB6" w:rsidRPr="00B377A4" w:rsidRDefault="00F00BB6" w:rsidP="00F43258">
      <w:pPr>
        <w:pStyle w:val="ae"/>
      </w:pPr>
      <w:r>
        <w:rPr>
          <w:rStyle w:val="ad"/>
        </w:rPr>
        <w:footnoteRef/>
      </w:r>
      <w:r>
        <w:t xml:space="preserve"> </w:t>
      </w:r>
      <w:proofErr w:type="gramStart"/>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BB6" w:rsidRDefault="00F00BB6">
    <w:pPr>
      <w:pStyle w:val="af1"/>
      <w:jc w:val="center"/>
    </w:pPr>
    <w:r>
      <w:fldChar w:fldCharType="begin"/>
    </w:r>
    <w:r>
      <w:instrText xml:space="preserve"> PAGE   \* MERGEFORMAT </w:instrText>
    </w:r>
    <w:r>
      <w:fldChar w:fldCharType="separate"/>
    </w:r>
    <w:r w:rsidR="00B929D3">
      <w:rPr>
        <w:noProof/>
      </w:rPr>
      <w:t>2</w:t>
    </w:r>
    <w:r>
      <w:rPr>
        <w:noProof/>
      </w:rPr>
      <w:fldChar w:fldCharType="end"/>
    </w:r>
  </w:p>
  <w:p w:rsidR="00F00BB6" w:rsidRDefault="00F00BB6">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59486278"/>
    <w:multiLevelType w:val="hybridMultilevel"/>
    <w:tmpl w:val="D1F08CE8"/>
    <w:lvl w:ilvl="0" w:tplc="99E452D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AB63F82"/>
    <w:multiLevelType w:val="multilevel"/>
    <w:tmpl w:val="E36A151E"/>
    <w:lvl w:ilvl="0">
      <w:start w:val="2"/>
      <w:numFmt w:val="decimal"/>
      <w:lvlText w:val="%1."/>
      <w:lvlJc w:val="left"/>
      <w:pPr>
        <w:tabs>
          <w:tab w:val="num" w:pos="540"/>
        </w:tabs>
        <w:ind w:left="54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B35439D"/>
    <w:multiLevelType w:val="multilevel"/>
    <w:tmpl w:val="50CE6D0C"/>
    <w:lvl w:ilvl="0">
      <w:start w:val="1"/>
      <w:numFmt w:val="decimal"/>
      <w:lvlText w:val="%1."/>
      <w:lvlJc w:val="left"/>
      <w:pPr>
        <w:ind w:left="360" w:hanging="360"/>
      </w:pPr>
      <w:rPr>
        <w:b/>
      </w:rPr>
    </w:lvl>
    <w:lvl w:ilvl="1">
      <w:start w:val="1"/>
      <w:numFmt w:val="decimal"/>
      <w:lvlText w:val="%1.%2."/>
      <w:lvlJc w:val="left"/>
      <w:pPr>
        <w:ind w:left="43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17D3CBF"/>
    <w:multiLevelType w:val="multilevel"/>
    <w:tmpl w:val="E5A0C5E2"/>
    <w:lvl w:ilvl="0">
      <w:start w:val="6"/>
      <w:numFmt w:val="decimal"/>
      <w:lvlText w:val="%1."/>
      <w:lvlJc w:val="left"/>
      <w:pPr>
        <w:ind w:left="720" w:hanging="360"/>
      </w:pPr>
      <w:rPr>
        <w:rFonts w:hint="default"/>
        <w:b/>
      </w:rPr>
    </w:lvl>
    <w:lvl w:ilvl="1">
      <w:start w:val="1"/>
      <w:numFmt w:val="decimal"/>
      <w:isLgl/>
      <w:lvlText w:val="%1.%2."/>
      <w:lvlJc w:val="left"/>
      <w:pPr>
        <w:ind w:left="1855" w:hanging="720"/>
      </w:pPr>
      <w:rPr>
        <w:rFonts w:hint="default"/>
        <w:b w:val="0"/>
      </w:rPr>
    </w:lvl>
    <w:lvl w:ilvl="2">
      <w:start w:val="1"/>
      <w:numFmt w:val="decimal"/>
      <w:isLgl/>
      <w:lvlText w:val="%1.%2.%3."/>
      <w:lvlJc w:val="left"/>
      <w:pPr>
        <w:ind w:left="1855" w:hanging="720"/>
      </w:pPr>
      <w:rPr>
        <w:rFonts w:hint="default"/>
        <w:b w:val="0"/>
        <w:i w:val="0"/>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61832666"/>
    <w:multiLevelType w:val="multilevel"/>
    <w:tmpl w:val="C9963A66"/>
    <w:lvl w:ilvl="0">
      <w:start w:val="2"/>
      <w:numFmt w:val="decimal"/>
      <w:lvlText w:val="%1."/>
      <w:lvlJc w:val="left"/>
      <w:pPr>
        <w:ind w:left="720" w:hanging="720"/>
      </w:pPr>
      <w:rPr>
        <w:rFonts w:hint="default"/>
      </w:rPr>
    </w:lvl>
    <w:lvl w:ilvl="1">
      <w:start w:val="6"/>
      <w:numFmt w:val="decimal"/>
      <w:lvlText w:val="%1.%2."/>
      <w:lvlJc w:val="left"/>
      <w:pPr>
        <w:ind w:left="957" w:hanging="720"/>
      </w:pPr>
      <w:rPr>
        <w:rFonts w:ascii="Times New Roman" w:hAnsi="Times New Roman" w:cs="Times New Roman" w:hint="default"/>
        <w:sz w:val="24"/>
        <w:szCs w:val="24"/>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16">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7">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67C418EB"/>
    <w:multiLevelType w:val="hybridMultilevel"/>
    <w:tmpl w:val="5A26E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6"/>
  </w:num>
  <w:num w:numId="3">
    <w:abstractNumId w:val="7"/>
  </w:num>
  <w:num w:numId="4">
    <w:abstractNumId w:val="10"/>
  </w:num>
  <w:num w:numId="5">
    <w:abstractNumId w:val="1"/>
  </w:num>
  <w:num w:numId="6">
    <w:abstractNumId w:val="20"/>
  </w:num>
  <w:num w:numId="7">
    <w:abstractNumId w:val="17"/>
  </w:num>
  <w:num w:numId="8">
    <w:abstractNumId w:val="4"/>
  </w:num>
  <w:num w:numId="9">
    <w:abstractNumId w:val="6"/>
  </w:num>
  <w:num w:numId="10">
    <w:abstractNumId w:val="8"/>
  </w:num>
  <w:num w:numId="11">
    <w:abstractNumId w:val="0"/>
  </w:num>
  <w:num w:numId="12">
    <w:abstractNumId w:val="19"/>
  </w:num>
  <w:num w:numId="13">
    <w:abstractNumId w:val="5"/>
  </w:num>
  <w:num w:numId="14">
    <w:abstractNumId w:val="15"/>
  </w:num>
  <w:num w:numId="15">
    <w:abstractNumId w:val="12"/>
  </w:num>
  <w:num w:numId="16">
    <w:abstractNumId w:val="2"/>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8"/>
  </w:num>
  <w:num w:numId="22">
    <w:abstractNumId w:val="13"/>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7"/>
    <w:rsid w:val="0000007E"/>
    <w:rsid w:val="0000097B"/>
    <w:rsid w:val="00000E61"/>
    <w:rsid w:val="0000156F"/>
    <w:rsid w:val="00001D50"/>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FD1"/>
    <w:rsid w:val="000075FB"/>
    <w:rsid w:val="00007BA5"/>
    <w:rsid w:val="00007F3E"/>
    <w:rsid w:val="000107C3"/>
    <w:rsid w:val="00010ED5"/>
    <w:rsid w:val="000124C0"/>
    <w:rsid w:val="00012C9E"/>
    <w:rsid w:val="000134C1"/>
    <w:rsid w:val="00013D49"/>
    <w:rsid w:val="000143C0"/>
    <w:rsid w:val="00014FD3"/>
    <w:rsid w:val="00015D10"/>
    <w:rsid w:val="00015EF7"/>
    <w:rsid w:val="00016199"/>
    <w:rsid w:val="00017A3F"/>
    <w:rsid w:val="000200B5"/>
    <w:rsid w:val="000206DE"/>
    <w:rsid w:val="0002146A"/>
    <w:rsid w:val="000217A2"/>
    <w:rsid w:val="00022335"/>
    <w:rsid w:val="000223DF"/>
    <w:rsid w:val="0002393D"/>
    <w:rsid w:val="00023D15"/>
    <w:rsid w:val="00023F11"/>
    <w:rsid w:val="00025E0C"/>
    <w:rsid w:val="000262C3"/>
    <w:rsid w:val="00027845"/>
    <w:rsid w:val="00027C85"/>
    <w:rsid w:val="00027EFF"/>
    <w:rsid w:val="00030496"/>
    <w:rsid w:val="00030B1F"/>
    <w:rsid w:val="00030F88"/>
    <w:rsid w:val="000310D6"/>
    <w:rsid w:val="00031251"/>
    <w:rsid w:val="0003155F"/>
    <w:rsid w:val="00032239"/>
    <w:rsid w:val="0003389D"/>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C50"/>
    <w:rsid w:val="00045F51"/>
    <w:rsid w:val="00045F84"/>
    <w:rsid w:val="000470E2"/>
    <w:rsid w:val="00047299"/>
    <w:rsid w:val="00047802"/>
    <w:rsid w:val="000501A3"/>
    <w:rsid w:val="00050237"/>
    <w:rsid w:val="000508FB"/>
    <w:rsid w:val="00050E08"/>
    <w:rsid w:val="00050EF9"/>
    <w:rsid w:val="000518B9"/>
    <w:rsid w:val="000536FA"/>
    <w:rsid w:val="0005392C"/>
    <w:rsid w:val="00053A24"/>
    <w:rsid w:val="00053B29"/>
    <w:rsid w:val="00053BD6"/>
    <w:rsid w:val="00053DAA"/>
    <w:rsid w:val="00054417"/>
    <w:rsid w:val="000549F5"/>
    <w:rsid w:val="00054A02"/>
    <w:rsid w:val="00055A3C"/>
    <w:rsid w:val="00055C75"/>
    <w:rsid w:val="00056030"/>
    <w:rsid w:val="000563E6"/>
    <w:rsid w:val="00056525"/>
    <w:rsid w:val="00056715"/>
    <w:rsid w:val="0005727B"/>
    <w:rsid w:val="00060050"/>
    <w:rsid w:val="00060F47"/>
    <w:rsid w:val="0006102C"/>
    <w:rsid w:val="00061346"/>
    <w:rsid w:val="0006160F"/>
    <w:rsid w:val="0006228B"/>
    <w:rsid w:val="000631FE"/>
    <w:rsid w:val="000633E6"/>
    <w:rsid w:val="000638C4"/>
    <w:rsid w:val="00064384"/>
    <w:rsid w:val="00064677"/>
    <w:rsid w:val="00064EE4"/>
    <w:rsid w:val="0006531C"/>
    <w:rsid w:val="000660FF"/>
    <w:rsid w:val="0006614D"/>
    <w:rsid w:val="0006624E"/>
    <w:rsid w:val="00066539"/>
    <w:rsid w:val="000666FC"/>
    <w:rsid w:val="000679E2"/>
    <w:rsid w:val="00067BD9"/>
    <w:rsid w:val="00067FB8"/>
    <w:rsid w:val="00070487"/>
    <w:rsid w:val="000706E6"/>
    <w:rsid w:val="000709B9"/>
    <w:rsid w:val="00070A36"/>
    <w:rsid w:val="000712C0"/>
    <w:rsid w:val="0007226B"/>
    <w:rsid w:val="000724A5"/>
    <w:rsid w:val="00072534"/>
    <w:rsid w:val="0007293C"/>
    <w:rsid w:val="00073293"/>
    <w:rsid w:val="0007349C"/>
    <w:rsid w:val="00073AEB"/>
    <w:rsid w:val="00073FD7"/>
    <w:rsid w:val="000748BD"/>
    <w:rsid w:val="000758AB"/>
    <w:rsid w:val="00075CD6"/>
    <w:rsid w:val="00076210"/>
    <w:rsid w:val="00076765"/>
    <w:rsid w:val="00076B41"/>
    <w:rsid w:val="00080219"/>
    <w:rsid w:val="000804C5"/>
    <w:rsid w:val="00080C36"/>
    <w:rsid w:val="00080E88"/>
    <w:rsid w:val="000824E9"/>
    <w:rsid w:val="00082595"/>
    <w:rsid w:val="00083736"/>
    <w:rsid w:val="00084508"/>
    <w:rsid w:val="0008493C"/>
    <w:rsid w:val="00085103"/>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E36"/>
    <w:rsid w:val="00096F63"/>
    <w:rsid w:val="000976E0"/>
    <w:rsid w:val="00097EB0"/>
    <w:rsid w:val="000A09E7"/>
    <w:rsid w:val="000A1D4A"/>
    <w:rsid w:val="000A235F"/>
    <w:rsid w:val="000A28CF"/>
    <w:rsid w:val="000A29DB"/>
    <w:rsid w:val="000A3B7B"/>
    <w:rsid w:val="000A3D0F"/>
    <w:rsid w:val="000A464F"/>
    <w:rsid w:val="000A47B3"/>
    <w:rsid w:val="000A4973"/>
    <w:rsid w:val="000A4A47"/>
    <w:rsid w:val="000A5BAB"/>
    <w:rsid w:val="000A69D4"/>
    <w:rsid w:val="000A6D87"/>
    <w:rsid w:val="000A7A7D"/>
    <w:rsid w:val="000A7D9A"/>
    <w:rsid w:val="000B1D9C"/>
    <w:rsid w:val="000B1DFC"/>
    <w:rsid w:val="000B22FB"/>
    <w:rsid w:val="000B2A59"/>
    <w:rsid w:val="000B2A62"/>
    <w:rsid w:val="000B2BDD"/>
    <w:rsid w:val="000B2D4B"/>
    <w:rsid w:val="000B4116"/>
    <w:rsid w:val="000B41CA"/>
    <w:rsid w:val="000B5A7C"/>
    <w:rsid w:val="000B5C9D"/>
    <w:rsid w:val="000B634C"/>
    <w:rsid w:val="000B642A"/>
    <w:rsid w:val="000B7903"/>
    <w:rsid w:val="000B7C56"/>
    <w:rsid w:val="000C0142"/>
    <w:rsid w:val="000C0565"/>
    <w:rsid w:val="000C133C"/>
    <w:rsid w:val="000C1684"/>
    <w:rsid w:val="000C1D8C"/>
    <w:rsid w:val="000C4438"/>
    <w:rsid w:val="000C4522"/>
    <w:rsid w:val="000C4625"/>
    <w:rsid w:val="000C5AEC"/>
    <w:rsid w:val="000C5B43"/>
    <w:rsid w:val="000C6791"/>
    <w:rsid w:val="000C776A"/>
    <w:rsid w:val="000C7961"/>
    <w:rsid w:val="000D054F"/>
    <w:rsid w:val="000D0574"/>
    <w:rsid w:val="000D0892"/>
    <w:rsid w:val="000D0CCF"/>
    <w:rsid w:val="000D1283"/>
    <w:rsid w:val="000D18F1"/>
    <w:rsid w:val="000D2D2D"/>
    <w:rsid w:val="000D2EEF"/>
    <w:rsid w:val="000D31CB"/>
    <w:rsid w:val="000D385A"/>
    <w:rsid w:val="000D3AB7"/>
    <w:rsid w:val="000D42C7"/>
    <w:rsid w:val="000D4CA7"/>
    <w:rsid w:val="000D58C7"/>
    <w:rsid w:val="000D5F0A"/>
    <w:rsid w:val="000D60C8"/>
    <w:rsid w:val="000D6255"/>
    <w:rsid w:val="000D6974"/>
    <w:rsid w:val="000D7C9D"/>
    <w:rsid w:val="000D7EC9"/>
    <w:rsid w:val="000E07C9"/>
    <w:rsid w:val="000E0832"/>
    <w:rsid w:val="000E11F2"/>
    <w:rsid w:val="000E1850"/>
    <w:rsid w:val="000E277C"/>
    <w:rsid w:val="000E2C11"/>
    <w:rsid w:val="000E34DE"/>
    <w:rsid w:val="000E35FA"/>
    <w:rsid w:val="000E412D"/>
    <w:rsid w:val="000E42BB"/>
    <w:rsid w:val="000E4CD1"/>
    <w:rsid w:val="000E5432"/>
    <w:rsid w:val="000E549E"/>
    <w:rsid w:val="000E5B27"/>
    <w:rsid w:val="000E6108"/>
    <w:rsid w:val="000E6584"/>
    <w:rsid w:val="000E7519"/>
    <w:rsid w:val="000E768B"/>
    <w:rsid w:val="000E7D09"/>
    <w:rsid w:val="000F08FA"/>
    <w:rsid w:val="000F0AF8"/>
    <w:rsid w:val="000F131D"/>
    <w:rsid w:val="000F1AEF"/>
    <w:rsid w:val="000F22BF"/>
    <w:rsid w:val="000F2664"/>
    <w:rsid w:val="000F2AD6"/>
    <w:rsid w:val="000F33FF"/>
    <w:rsid w:val="000F3E21"/>
    <w:rsid w:val="000F554D"/>
    <w:rsid w:val="000F5593"/>
    <w:rsid w:val="000F607C"/>
    <w:rsid w:val="000F64E1"/>
    <w:rsid w:val="000F6624"/>
    <w:rsid w:val="000F79FA"/>
    <w:rsid w:val="000F7E4F"/>
    <w:rsid w:val="001003D8"/>
    <w:rsid w:val="00100C5E"/>
    <w:rsid w:val="00101773"/>
    <w:rsid w:val="00103D70"/>
    <w:rsid w:val="00104540"/>
    <w:rsid w:val="0010489E"/>
    <w:rsid w:val="00104AFD"/>
    <w:rsid w:val="00104E75"/>
    <w:rsid w:val="001053A0"/>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20A12"/>
    <w:rsid w:val="00121288"/>
    <w:rsid w:val="00121D4C"/>
    <w:rsid w:val="00122530"/>
    <w:rsid w:val="00122967"/>
    <w:rsid w:val="00122C10"/>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C6"/>
    <w:rsid w:val="00134E0C"/>
    <w:rsid w:val="0013563B"/>
    <w:rsid w:val="00135CD9"/>
    <w:rsid w:val="00135F30"/>
    <w:rsid w:val="001360F4"/>
    <w:rsid w:val="00137929"/>
    <w:rsid w:val="00137B5D"/>
    <w:rsid w:val="00137BA8"/>
    <w:rsid w:val="00140618"/>
    <w:rsid w:val="00140C43"/>
    <w:rsid w:val="001412B2"/>
    <w:rsid w:val="00141517"/>
    <w:rsid w:val="0014167F"/>
    <w:rsid w:val="00142010"/>
    <w:rsid w:val="00144BE9"/>
    <w:rsid w:val="00144C57"/>
    <w:rsid w:val="001456F3"/>
    <w:rsid w:val="00145A33"/>
    <w:rsid w:val="00146030"/>
    <w:rsid w:val="001464A2"/>
    <w:rsid w:val="001467FF"/>
    <w:rsid w:val="00147B04"/>
    <w:rsid w:val="0015086F"/>
    <w:rsid w:val="00150B37"/>
    <w:rsid w:val="0015275A"/>
    <w:rsid w:val="00152F76"/>
    <w:rsid w:val="00153BBC"/>
    <w:rsid w:val="00153F28"/>
    <w:rsid w:val="00153F4D"/>
    <w:rsid w:val="00154090"/>
    <w:rsid w:val="00154560"/>
    <w:rsid w:val="00154847"/>
    <w:rsid w:val="00154EFA"/>
    <w:rsid w:val="0015542C"/>
    <w:rsid w:val="00155CB2"/>
    <w:rsid w:val="00156C8A"/>
    <w:rsid w:val="001579E4"/>
    <w:rsid w:val="00157DE8"/>
    <w:rsid w:val="00160027"/>
    <w:rsid w:val="0016011C"/>
    <w:rsid w:val="001607FB"/>
    <w:rsid w:val="001614CA"/>
    <w:rsid w:val="00162155"/>
    <w:rsid w:val="0016264A"/>
    <w:rsid w:val="00162D17"/>
    <w:rsid w:val="00162F94"/>
    <w:rsid w:val="0016435B"/>
    <w:rsid w:val="00164599"/>
    <w:rsid w:val="00164A21"/>
    <w:rsid w:val="001653ED"/>
    <w:rsid w:val="001656C6"/>
    <w:rsid w:val="0016577B"/>
    <w:rsid w:val="001660BB"/>
    <w:rsid w:val="00167AA3"/>
    <w:rsid w:val="001700A0"/>
    <w:rsid w:val="001702B7"/>
    <w:rsid w:val="00170ACB"/>
    <w:rsid w:val="00170DD8"/>
    <w:rsid w:val="00171080"/>
    <w:rsid w:val="0017122D"/>
    <w:rsid w:val="00172600"/>
    <w:rsid w:val="00173BDA"/>
    <w:rsid w:val="001745F4"/>
    <w:rsid w:val="00174A81"/>
    <w:rsid w:val="00176089"/>
    <w:rsid w:val="00177231"/>
    <w:rsid w:val="00177C5E"/>
    <w:rsid w:val="00177DF8"/>
    <w:rsid w:val="0018078B"/>
    <w:rsid w:val="00180829"/>
    <w:rsid w:val="0018157A"/>
    <w:rsid w:val="00183169"/>
    <w:rsid w:val="00183373"/>
    <w:rsid w:val="001836FD"/>
    <w:rsid w:val="001839CF"/>
    <w:rsid w:val="00184634"/>
    <w:rsid w:val="0018476F"/>
    <w:rsid w:val="00184A36"/>
    <w:rsid w:val="00185C8A"/>
    <w:rsid w:val="0018642F"/>
    <w:rsid w:val="0018730B"/>
    <w:rsid w:val="0018794D"/>
    <w:rsid w:val="00190B7B"/>
    <w:rsid w:val="00190BDE"/>
    <w:rsid w:val="00190CA3"/>
    <w:rsid w:val="00192B72"/>
    <w:rsid w:val="00192E1D"/>
    <w:rsid w:val="001931E8"/>
    <w:rsid w:val="001935B9"/>
    <w:rsid w:val="0019379B"/>
    <w:rsid w:val="00194058"/>
    <w:rsid w:val="0019567F"/>
    <w:rsid w:val="0019598A"/>
    <w:rsid w:val="001959E1"/>
    <w:rsid w:val="00196D91"/>
    <w:rsid w:val="00197961"/>
    <w:rsid w:val="00197C11"/>
    <w:rsid w:val="00197CBE"/>
    <w:rsid w:val="00197DF6"/>
    <w:rsid w:val="001A0247"/>
    <w:rsid w:val="001A0353"/>
    <w:rsid w:val="001A07A2"/>
    <w:rsid w:val="001A0A80"/>
    <w:rsid w:val="001A0B97"/>
    <w:rsid w:val="001A0F21"/>
    <w:rsid w:val="001A110C"/>
    <w:rsid w:val="001A1147"/>
    <w:rsid w:val="001A1253"/>
    <w:rsid w:val="001A24E9"/>
    <w:rsid w:val="001A28C5"/>
    <w:rsid w:val="001A3B7A"/>
    <w:rsid w:val="001A3C58"/>
    <w:rsid w:val="001A4F89"/>
    <w:rsid w:val="001A561A"/>
    <w:rsid w:val="001A568C"/>
    <w:rsid w:val="001A5C9C"/>
    <w:rsid w:val="001A634A"/>
    <w:rsid w:val="001A734E"/>
    <w:rsid w:val="001A757D"/>
    <w:rsid w:val="001A78EA"/>
    <w:rsid w:val="001B0566"/>
    <w:rsid w:val="001B0AA9"/>
    <w:rsid w:val="001B0C3D"/>
    <w:rsid w:val="001B0D7E"/>
    <w:rsid w:val="001B0EAF"/>
    <w:rsid w:val="001B121C"/>
    <w:rsid w:val="001B18F4"/>
    <w:rsid w:val="001B1D2A"/>
    <w:rsid w:val="001B247A"/>
    <w:rsid w:val="001B24CC"/>
    <w:rsid w:val="001B2DF2"/>
    <w:rsid w:val="001B3582"/>
    <w:rsid w:val="001B364F"/>
    <w:rsid w:val="001B54CB"/>
    <w:rsid w:val="001B5CB5"/>
    <w:rsid w:val="001B5F96"/>
    <w:rsid w:val="001B67EC"/>
    <w:rsid w:val="001B720F"/>
    <w:rsid w:val="001B78F4"/>
    <w:rsid w:val="001C0191"/>
    <w:rsid w:val="001C0644"/>
    <w:rsid w:val="001C126C"/>
    <w:rsid w:val="001C2850"/>
    <w:rsid w:val="001C2E01"/>
    <w:rsid w:val="001C330C"/>
    <w:rsid w:val="001C3E21"/>
    <w:rsid w:val="001C3E97"/>
    <w:rsid w:val="001C5D08"/>
    <w:rsid w:val="001C623B"/>
    <w:rsid w:val="001C6640"/>
    <w:rsid w:val="001C68D0"/>
    <w:rsid w:val="001C6BD6"/>
    <w:rsid w:val="001C741C"/>
    <w:rsid w:val="001D00BA"/>
    <w:rsid w:val="001D03F7"/>
    <w:rsid w:val="001D0A26"/>
    <w:rsid w:val="001D1124"/>
    <w:rsid w:val="001D1905"/>
    <w:rsid w:val="001D1AF8"/>
    <w:rsid w:val="001D332C"/>
    <w:rsid w:val="001D3E22"/>
    <w:rsid w:val="001D46E2"/>
    <w:rsid w:val="001D491E"/>
    <w:rsid w:val="001D4BD4"/>
    <w:rsid w:val="001D5512"/>
    <w:rsid w:val="001D5D4C"/>
    <w:rsid w:val="001D5F29"/>
    <w:rsid w:val="001D65DB"/>
    <w:rsid w:val="001D6854"/>
    <w:rsid w:val="001D6AF4"/>
    <w:rsid w:val="001E0C11"/>
    <w:rsid w:val="001E0C91"/>
    <w:rsid w:val="001E0D02"/>
    <w:rsid w:val="001E0E86"/>
    <w:rsid w:val="001E12F3"/>
    <w:rsid w:val="001E17BA"/>
    <w:rsid w:val="001E223D"/>
    <w:rsid w:val="001E26AB"/>
    <w:rsid w:val="001E36B8"/>
    <w:rsid w:val="001E3CA6"/>
    <w:rsid w:val="001E3DB0"/>
    <w:rsid w:val="001E44DB"/>
    <w:rsid w:val="001E4652"/>
    <w:rsid w:val="001E48AD"/>
    <w:rsid w:val="001E56E0"/>
    <w:rsid w:val="001E66B6"/>
    <w:rsid w:val="001E6D6E"/>
    <w:rsid w:val="001E71A1"/>
    <w:rsid w:val="001E778F"/>
    <w:rsid w:val="001F0FD8"/>
    <w:rsid w:val="001F1A11"/>
    <w:rsid w:val="001F22FA"/>
    <w:rsid w:val="001F2C3A"/>
    <w:rsid w:val="001F2CA2"/>
    <w:rsid w:val="001F372A"/>
    <w:rsid w:val="001F43BD"/>
    <w:rsid w:val="001F45CB"/>
    <w:rsid w:val="001F482A"/>
    <w:rsid w:val="001F52C9"/>
    <w:rsid w:val="001F65F8"/>
    <w:rsid w:val="001F7827"/>
    <w:rsid w:val="001F7CBE"/>
    <w:rsid w:val="00200616"/>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20D5"/>
    <w:rsid w:val="00213371"/>
    <w:rsid w:val="0021437E"/>
    <w:rsid w:val="00214BEA"/>
    <w:rsid w:val="002164A5"/>
    <w:rsid w:val="00216953"/>
    <w:rsid w:val="002171F6"/>
    <w:rsid w:val="00217A29"/>
    <w:rsid w:val="00217C96"/>
    <w:rsid w:val="00220483"/>
    <w:rsid w:val="00220983"/>
    <w:rsid w:val="002214E9"/>
    <w:rsid w:val="002225A6"/>
    <w:rsid w:val="00222692"/>
    <w:rsid w:val="002226EE"/>
    <w:rsid w:val="002233CF"/>
    <w:rsid w:val="0022385E"/>
    <w:rsid w:val="002242AF"/>
    <w:rsid w:val="00226A64"/>
    <w:rsid w:val="002307C5"/>
    <w:rsid w:val="00230C14"/>
    <w:rsid w:val="00230CD9"/>
    <w:rsid w:val="00230EC4"/>
    <w:rsid w:val="00231363"/>
    <w:rsid w:val="00232261"/>
    <w:rsid w:val="002326FF"/>
    <w:rsid w:val="002335FF"/>
    <w:rsid w:val="00233B4C"/>
    <w:rsid w:val="00233D49"/>
    <w:rsid w:val="00234592"/>
    <w:rsid w:val="00234713"/>
    <w:rsid w:val="00234DA0"/>
    <w:rsid w:val="00235B51"/>
    <w:rsid w:val="00236ED3"/>
    <w:rsid w:val="0023724B"/>
    <w:rsid w:val="002372C8"/>
    <w:rsid w:val="002374F8"/>
    <w:rsid w:val="00237662"/>
    <w:rsid w:val="00240046"/>
    <w:rsid w:val="00240A1C"/>
    <w:rsid w:val="00240C21"/>
    <w:rsid w:val="00241185"/>
    <w:rsid w:val="00242999"/>
    <w:rsid w:val="002434F3"/>
    <w:rsid w:val="002445BD"/>
    <w:rsid w:val="0024567A"/>
    <w:rsid w:val="0024618E"/>
    <w:rsid w:val="00247172"/>
    <w:rsid w:val="002474FC"/>
    <w:rsid w:val="00251019"/>
    <w:rsid w:val="002512D7"/>
    <w:rsid w:val="002515F7"/>
    <w:rsid w:val="00252BFA"/>
    <w:rsid w:val="00252E42"/>
    <w:rsid w:val="00253211"/>
    <w:rsid w:val="0025326D"/>
    <w:rsid w:val="002534EC"/>
    <w:rsid w:val="00253726"/>
    <w:rsid w:val="002540AB"/>
    <w:rsid w:val="00254B89"/>
    <w:rsid w:val="00254BD7"/>
    <w:rsid w:val="00255C05"/>
    <w:rsid w:val="002561C8"/>
    <w:rsid w:val="002561EA"/>
    <w:rsid w:val="002563F3"/>
    <w:rsid w:val="0025658A"/>
    <w:rsid w:val="00257006"/>
    <w:rsid w:val="002572F6"/>
    <w:rsid w:val="00257738"/>
    <w:rsid w:val="00257E4C"/>
    <w:rsid w:val="00257E9E"/>
    <w:rsid w:val="00257F4B"/>
    <w:rsid w:val="00260033"/>
    <w:rsid w:val="00260190"/>
    <w:rsid w:val="00260635"/>
    <w:rsid w:val="00260EC8"/>
    <w:rsid w:val="00262799"/>
    <w:rsid w:val="00262F22"/>
    <w:rsid w:val="0026494A"/>
    <w:rsid w:val="00264960"/>
    <w:rsid w:val="00264B92"/>
    <w:rsid w:val="00264FBD"/>
    <w:rsid w:val="00265560"/>
    <w:rsid w:val="00265654"/>
    <w:rsid w:val="00266E65"/>
    <w:rsid w:val="002674CD"/>
    <w:rsid w:val="002676D6"/>
    <w:rsid w:val="00270223"/>
    <w:rsid w:val="0027194F"/>
    <w:rsid w:val="00272FC8"/>
    <w:rsid w:val="002730EF"/>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505C"/>
    <w:rsid w:val="00285158"/>
    <w:rsid w:val="00285AB6"/>
    <w:rsid w:val="002879A1"/>
    <w:rsid w:val="00287CA2"/>
    <w:rsid w:val="00287F0D"/>
    <w:rsid w:val="00290001"/>
    <w:rsid w:val="00290855"/>
    <w:rsid w:val="00290AB4"/>
    <w:rsid w:val="002912D5"/>
    <w:rsid w:val="0029155D"/>
    <w:rsid w:val="0029165E"/>
    <w:rsid w:val="00291A8A"/>
    <w:rsid w:val="00292523"/>
    <w:rsid w:val="00292E75"/>
    <w:rsid w:val="00293F8C"/>
    <w:rsid w:val="002950B3"/>
    <w:rsid w:val="0029691F"/>
    <w:rsid w:val="00296FF8"/>
    <w:rsid w:val="0029701F"/>
    <w:rsid w:val="00297126"/>
    <w:rsid w:val="002977D9"/>
    <w:rsid w:val="00297D24"/>
    <w:rsid w:val="00297F40"/>
    <w:rsid w:val="002A03B4"/>
    <w:rsid w:val="002A1CB0"/>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B0446"/>
    <w:rsid w:val="002B0C05"/>
    <w:rsid w:val="002B0C27"/>
    <w:rsid w:val="002B0F4F"/>
    <w:rsid w:val="002B0FD9"/>
    <w:rsid w:val="002B0FDC"/>
    <w:rsid w:val="002B14C1"/>
    <w:rsid w:val="002B1A24"/>
    <w:rsid w:val="002B28F5"/>
    <w:rsid w:val="002B2DEC"/>
    <w:rsid w:val="002B3C6B"/>
    <w:rsid w:val="002B3FF2"/>
    <w:rsid w:val="002B446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D51"/>
    <w:rsid w:val="002C5DDF"/>
    <w:rsid w:val="002C610D"/>
    <w:rsid w:val="002C62D5"/>
    <w:rsid w:val="002C69EC"/>
    <w:rsid w:val="002C6B6E"/>
    <w:rsid w:val="002C703A"/>
    <w:rsid w:val="002C78BE"/>
    <w:rsid w:val="002C7C37"/>
    <w:rsid w:val="002D06DE"/>
    <w:rsid w:val="002D0929"/>
    <w:rsid w:val="002D0F0E"/>
    <w:rsid w:val="002D17A2"/>
    <w:rsid w:val="002D187F"/>
    <w:rsid w:val="002D3A74"/>
    <w:rsid w:val="002D43E2"/>
    <w:rsid w:val="002D440F"/>
    <w:rsid w:val="002D4BD3"/>
    <w:rsid w:val="002D52D1"/>
    <w:rsid w:val="002D554D"/>
    <w:rsid w:val="002D58B4"/>
    <w:rsid w:val="002D5C2B"/>
    <w:rsid w:val="002D5CC1"/>
    <w:rsid w:val="002D6334"/>
    <w:rsid w:val="002D64BC"/>
    <w:rsid w:val="002D672A"/>
    <w:rsid w:val="002D6C83"/>
    <w:rsid w:val="002D6F06"/>
    <w:rsid w:val="002D6F63"/>
    <w:rsid w:val="002D79B4"/>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FAC"/>
    <w:rsid w:val="003033A1"/>
    <w:rsid w:val="003039A2"/>
    <w:rsid w:val="00305E55"/>
    <w:rsid w:val="00306B92"/>
    <w:rsid w:val="00307473"/>
    <w:rsid w:val="00307A9F"/>
    <w:rsid w:val="00307DB2"/>
    <w:rsid w:val="003104B5"/>
    <w:rsid w:val="00310A64"/>
    <w:rsid w:val="00310D9C"/>
    <w:rsid w:val="003115B9"/>
    <w:rsid w:val="00312211"/>
    <w:rsid w:val="003128FE"/>
    <w:rsid w:val="00312B20"/>
    <w:rsid w:val="00313084"/>
    <w:rsid w:val="0031464A"/>
    <w:rsid w:val="00314A74"/>
    <w:rsid w:val="00314D6B"/>
    <w:rsid w:val="00314F18"/>
    <w:rsid w:val="00315C90"/>
    <w:rsid w:val="0031625B"/>
    <w:rsid w:val="0031679F"/>
    <w:rsid w:val="0031693C"/>
    <w:rsid w:val="003171DB"/>
    <w:rsid w:val="00317ED2"/>
    <w:rsid w:val="00320442"/>
    <w:rsid w:val="00320CEA"/>
    <w:rsid w:val="00321513"/>
    <w:rsid w:val="00322F1F"/>
    <w:rsid w:val="0032354A"/>
    <w:rsid w:val="00324EF4"/>
    <w:rsid w:val="003256F9"/>
    <w:rsid w:val="0032621D"/>
    <w:rsid w:val="00326E3E"/>
    <w:rsid w:val="0032709F"/>
    <w:rsid w:val="00327FF0"/>
    <w:rsid w:val="003307B8"/>
    <w:rsid w:val="00331798"/>
    <w:rsid w:val="003319B4"/>
    <w:rsid w:val="00331FA6"/>
    <w:rsid w:val="00333484"/>
    <w:rsid w:val="003337E1"/>
    <w:rsid w:val="00333ED2"/>
    <w:rsid w:val="00335539"/>
    <w:rsid w:val="0033575E"/>
    <w:rsid w:val="00335EF7"/>
    <w:rsid w:val="00340316"/>
    <w:rsid w:val="003403C4"/>
    <w:rsid w:val="003410B6"/>
    <w:rsid w:val="00341B24"/>
    <w:rsid w:val="0034316B"/>
    <w:rsid w:val="003438D2"/>
    <w:rsid w:val="00343CA0"/>
    <w:rsid w:val="00344391"/>
    <w:rsid w:val="00344614"/>
    <w:rsid w:val="00345365"/>
    <w:rsid w:val="0034586E"/>
    <w:rsid w:val="00346160"/>
    <w:rsid w:val="00346F6B"/>
    <w:rsid w:val="00350EB2"/>
    <w:rsid w:val="0035136F"/>
    <w:rsid w:val="0035184E"/>
    <w:rsid w:val="00351CB4"/>
    <w:rsid w:val="00352006"/>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A00"/>
    <w:rsid w:val="00357AB0"/>
    <w:rsid w:val="00357BD3"/>
    <w:rsid w:val="003608C5"/>
    <w:rsid w:val="00361FFB"/>
    <w:rsid w:val="00362001"/>
    <w:rsid w:val="00362A69"/>
    <w:rsid w:val="00362E37"/>
    <w:rsid w:val="00364A7D"/>
    <w:rsid w:val="00364F04"/>
    <w:rsid w:val="00365932"/>
    <w:rsid w:val="00365DBE"/>
    <w:rsid w:val="00366739"/>
    <w:rsid w:val="00370CB3"/>
    <w:rsid w:val="00370D35"/>
    <w:rsid w:val="00370E48"/>
    <w:rsid w:val="00370F42"/>
    <w:rsid w:val="00371220"/>
    <w:rsid w:val="003713C1"/>
    <w:rsid w:val="003714F4"/>
    <w:rsid w:val="00372710"/>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BE7"/>
    <w:rsid w:val="00387189"/>
    <w:rsid w:val="00387637"/>
    <w:rsid w:val="00390B9D"/>
    <w:rsid w:val="00390BEC"/>
    <w:rsid w:val="00390EE0"/>
    <w:rsid w:val="0039114D"/>
    <w:rsid w:val="003913B6"/>
    <w:rsid w:val="0039180C"/>
    <w:rsid w:val="00392B87"/>
    <w:rsid w:val="00393E4F"/>
    <w:rsid w:val="00394C1A"/>
    <w:rsid w:val="00394ECB"/>
    <w:rsid w:val="0039524A"/>
    <w:rsid w:val="003966B1"/>
    <w:rsid w:val="00396A2E"/>
    <w:rsid w:val="00396FC6"/>
    <w:rsid w:val="0039707E"/>
    <w:rsid w:val="003973EF"/>
    <w:rsid w:val="003A04D6"/>
    <w:rsid w:val="003A1330"/>
    <w:rsid w:val="003A27C2"/>
    <w:rsid w:val="003A2C04"/>
    <w:rsid w:val="003A3263"/>
    <w:rsid w:val="003A3A65"/>
    <w:rsid w:val="003A46EE"/>
    <w:rsid w:val="003A5084"/>
    <w:rsid w:val="003A5087"/>
    <w:rsid w:val="003A54DB"/>
    <w:rsid w:val="003A6454"/>
    <w:rsid w:val="003B075C"/>
    <w:rsid w:val="003B09CB"/>
    <w:rsid w:val="003B0E90"/>
    <w:rsid w:val="003B2B61"/>
    <w:rsid w:val="003B3BC1"/>
    <w:rsid w:val="003B3D41"/>
    <w:rsid w:val="003B3F6C"/>
    <w:rsid w:val="003B4459"/>
    <w:rsid w:val="003B47C8"/>
    <w:rsid w:val="003B4EA3"/>
    <w:rsid w:val="003B4F47"/>
    <w:rsid w:val="003B4FB1"/>
    <w:rsid w:val="003B665C"/>
    <w:rsid w:val="003B69F5"/>
    <w:rsid w:val="003B7B56"/>
    <w:rsid w:val="003C04E4"/>
    <w:rsid w:val="003C0B29"/>
    <w:rsid w:val="003C0B68"/>
    <w:rsid w:val="003C14C0"/>
    <w:rsid w:val="003C1975"/>
    <w:rsid w:val="003C2107"/>
    <w:rsid w:val="003C22D6"/>
    <w:rsid w:val="003C267A"/>
    <w:rsid w:val="003C2B03"/>
    <w:rsid w:val="003C35F3"/>
    <w:rsid w:val="003C3824"/>
    <w:rsid w:val="003C3A12"/>
    <w:rsid w:val="003C40DC"/>
    <w:rsid w:val="003C4DB2"/>
    <w:rsid w:val="003C5C5B"/>
    <w:rsid w:val="003C5CC9"/>
    <w:rsid w:val="003C5D77"/>
    <w:rsid w:val="003C60CA"/>
    <w:rsid w:val="003C6403"/>
    <w:rsid w:val="003C6895"/>
    <w:rsid w:val="003C6CDE"/>
    <w:rsid w:val="003C6E7B"/>
    <w:rsid w:val="003C71B5"/>
    <w:rsid w:val="003C727A"/>
    <w:rsid w:val="003C761C"/>
    <w:rsid w:val="003C78DC"/>
    <w:rsid w:val="003C7B58"/>
    <w:rsid w:val="003C7E60"/>
    <w:rsid w:val="003D0BBC"/>
    <w:rsid w:val="003D17EF"/>
    <w:rsid w:val="003D1EDA"/>
    <w:rsid w:val="003D215A"/>
    <w:rsid w:val="003D311E"/>
    <w:rsid w:val="003D3192"/>
    <w:rsid w:val="003D3FD8"/>
    <w:rsid w:val="003D416D"/>
    <w:rsid w:val="003D448A"/>
    <w:rsid w:val="003D463B"/>
    <w:rsid w:val="003D678F"/>
    <w:rsid w:val="003D789A"/>
    <w:rsid w:val="003E091A"/>
    <w:rsid w:val="003E1559"/>
    <w:rsid w:val="003E1700"/>
    <w:rsid w:val="003E1820"/>
    <w:rsid w:val="003E260B"/>
    <w:rsid w:val="003E40A6"/>
    <w:rsid w:val="003E4A1F"/>
    <w:rsid w:val="003E5610"/>
    <w:rsid w:val="003E602C"/>
    <w:rsid w:val="003E61BC"/>
    <w:rsid w:val="003E63A8"/>
    <w:rsid w:val="003E67E8"/>
    <w:rsid w:val="003E6BB4"/>
    <w:rsid w:val="003F0466"/>
    <w:rsid w:val="003F0A51"/>
    <w:rsid w:val="003F0C4B"/>
    <w:rsid w:val="003F16BE"/>
    <w:rsid w:val="003F23A6"/>
    <w:rsid w:val="003F31FE"/>
    <w:rsid w:val="003F386F"/>
    <w:rsid w:val="003F3EE5"/>
    <w:rsid w:val="003F4679"/>
    <w:rsid w:val="003F46C6"/>
    <w:rsid w:val="003F4CCF"/>
    <w:rsid w:val="003F52C0"/>
    <w:rsid w:val="003F5992"/>
    <w:rsid w:val="003F5B25"/>
    <w:rsid w:val="003F5EA9"/>
    <w:rsid w:val="003F6F31"/>
    <w:rsid w:val="003F72B8"/>
    <w:rsid w:val="003F7786"/>
    <w:rsid w:val="003F7CEE"/>
    <w:rsid w:val="003F7F01"/>
    <w:rsid w:val="00400D2C"/>
    <w:rsid w:val="00401712"/>
    <w:rsid w:val="0040293D"/>
    <w:rsid w:val="0040393E"/>
    <w:rsid w:val="00403CE0"/>
    <w:rsid w:val="004045C5"/>
    <w:rsid w:val="0040488A"/>
    <w:rsid w:val="00404AD9"/>
    <w:rsid w:val="004054D5"/>
    <w:rsid w:val="004058F5"/>
    <w:rsid w:val="00405B5C"/>
    <w:rsid w:val="00406217"/>
    <w:rsid w:val="00406493"/>
    <w:rsid w:val="004070AA"/>
    <w:rsid w:val="004077B0"/>
    <w:rsid w:val="0041110C"/>
    <w:rsid w:val="0041157C"/>
    <w:rsid w:val="00411758"/>
    <w:rsid w:val="00411F0D"/>
    <w:rsid w:val="00412364"/>
    <w:rsid w:val="00412A43"/>
    <w:rsid w:val="00412D8D"/>
    <w:rsid w:val="0041345D"/>
    <w:rsid w:val="00413B1A"/>
    <w:rsid w:val="004154F5"/>
    <w:rsid w:val="004156B3"/>
    <w:rsid w:val="0041585B"/>
    <w:rsid w:val="004164DA"/>
    <w:rsid w:val="00416671"/>
    <w:rsid w:val="00416B45"/>
    <w:rsid w:val="00416DBD"/>
    <w:rsid w:val="00417B19"/>
    <w:rsid w:val="004201DF"/>
    <w:rsid w:val="00420B99"/>
    <w:rsid w:val="0042119E"/>
    <w:rsid w:val="0042136B"/>
    <w:rsid w:val="004219AB"/>
    <w:rsid w:val="0042302A"/>
    <w:rsid w:val="0042313B"/>
    <w:rsid w:val="00423293"/>
    <w:rsid w:val="004232C5"/>
    <w:rsid w:val="00423AAC"/>
    <w:rsid w:val="00424F00"/>
    <w:rsid w:val="00425096"/>
    <w:rsid w:val="00425723"/>
    <w:rsid w:val="004258A8"/>
    <w:rsid w:val="004259D8"/>
    <w:rsid w:val="004259F4"/>
    <w:rsid w:val="00426D18"/>
    <w:rsid w:val="004275EA"/>
    <w:rsid w:val="00427AF9"/>
    <w:rsid w:val="00430BEE"/>
    <w:rsid w:val="004318B3"/>
    <w:rsid w:val="00433020"/>
    <w:rsid w:val="00434878"/>
    <w:rsid w:val="00435680"/>
    <w:rsid w:val="004368E8"/>
    <w:rsid w:val="00441280"/>
    <w:rsid w:val="00441869"/>
    <w:rsid w:val="00441BA4"/>
    <w:rsid w:val="00442A67"/>
    <w:rsid w:val="00442B3C"/>
    <w:rsid w:val="004433B3"/>
    <w:rsid w:val="0044392E"/>
    <w:rsid w:val="00444397"/>
    <w:rsid w:val="004445D9"/>
    <w:rsid w:val="00444610"/>
    <w:rsid w:val="004448A6"/>
    <w:rsid w:val="00444A08"/>
    <w:rsid w:val="00444EFB"/>
    <w:rsid w:val="004456AF"/>
    <w:rsid w:val="00445E01"/>
    <w:rsid w:val="004470AF"/>
    <w:rsid w:val="00447E73"/>
    <w:rsid w:val="00447E9A"/>
    <w:rsid w:val="00447FE0"/>
    <w:rsid w:val="00450265"/>
    <w:rsid w:val="00450536"/>
    <w:rsid w:val="00450DDF"/>
    <w:rsid w:val="00450EAB"/>
    <w:rsid w:val="0045249D"/>
    <w:rsid w:val="004527B0"/>
    <w:rsid w:val="00453056"/>
    <w:rsid w:val="0045337A"/>
    <w:rsid w:val="00453474"/>
    <w:rsid w:val="004538E8"/>
    <w:rsid w:val="00453910"/>
    <w:rsid w:val="00455B65"/>
    <w:rsid w:val="00456D79"/>
    <w:rsid w:val="004571E0"/>
    <w:rsid w:val="004571F3"/>
    <w:rsid w:val="00457261"/>
    <w:rsid w:val="00457573"/>
    <w:rsid w:val="0045760E"/>
    <w:rsid w:val="004600AB"/>
    <w:rsid w:val="00460958"/>
    <w:rsid w:val="00461038"/>
    <w:rsid w:val="0046169F"/>
    <w:rsid w:val="00462078"/>
    <w:rsid w:val="00465E29"/>
    <w:rsid w:val="0046636F"/>
    <w:rsid w:val="0046688E"/>
    <w:rsid w:val="00470377"/>
    <w:rsid w:val="004704C5"/>
    <w:rsid w:val="00470AD5"/>
    <w:rsid w:val="00470E52"/>
    <w:rsid w:val="0047175A"/>
    <w:rsid w:val="00472764"/>
    <w:rsid w:val="00473167"/>
    <w:rsid w:val="0047356D"/>
    <w:rsid w:val="00473F21"/>
    <w:rsid w:val="004762A3"/>
    <w:rsid w:val="004768B4"/>
    <w:rsid w:val="00476E7F"/>
    <w:rsid w:val="00476F12"/>
    <w:rsid w:val="00477C82"/>
    <w:rsid w:val="004805B7"/>
    <w:rsid w:val="00480EAC"/>
    <w:rsid w:val="00481634"/>
    <w:rsid w:val="00481B4C"/>
    <w:rsid w:val="004825E0"/>
    <w:rsid w:val="00482B02"/>
    <w:rsid w:val="00482FBE"/>
    <w:rsid w:val="004836C8"/>
    <w:rsid w:val="004843B6"/>
    <w:rsid w:val="00486B51"/>
    <w:rsid w:val="00487426"/>
    <w:rsid w:val="00487904"/>
    <w:rsid w:val="00487A52"/>
    <w:rsid w:val="00487DF3"/>
    <w:rsid w:val="00487F11"/>
    <w:rsid w:val="004909D0"/>
    <w:rsid w:val="0049171E"/>
    <w:rsid w:val="004919EA"/>
    <w:rsid w:val="00492FAE"/>
    <w:rsid w:val="00493528"/>
    <w:rsid w:val="00493FA9"/>
    <w:rsid w:val="004952DE"/>
    <w:rsid w:val="004955F6"/>
    <w:rsid w:val="00495E76"/>
    <w:rsid w:val="00496BD2"/>
    <w:rsid w:val="00497A0B"/>
    <w:rsid w:val="00497B55"/>
    <w:rsid w:val="004A0967"/>
    <w:rsid w:val="004A100C"/>
    <w:rsid w:val="004A1DD4"/>
    <w:rsid w:val="004A2020"/>
    <w:rsid w:val="004A28D6"/>
    <w:rsid w:val="004A2B27"/>
    <w:rsid w:val="004A3372"/>
    <w:rsid w:val="004A3CDC"/>
    <w:rsid w:val="004A4266"/>
    <w:rsid w:val="004A4EB4"/>
    <w:rsid w:val="004A53CF"/>
    <w:rsid w:val="004A617E"/>
    <w:rsid w:val="004A640E"/>
    <w:rsid w:val="004A685B"/>
    <w:rsid w:val="004A7D21"/>
    <w:rsid w:val="004B039B"/>
    <w:rsid w:val="004B0A33"/>
    <w:rsid w:val="004B0E28"/>
    <w:rsid w:val="004B1370"/>
    <w:rsid w:val="004B1B2A"/>
    <w:rsid w:val="004B1C2D"/>
    <w:rsid w:val="004B22F5"/>
    <w:rsid w:val="004B2395"/>
    <w:rsid w:val="004B2B34"/>
    <w:rsid w:val="004B2FA5"/>
    <w:rsid w:val="004B326A"/>
    <w:rsid w:val="004B3322"/>
    <w:rsid w:val="004B33AC"/>
    <w:rsid w:val="004B4F95"/>
    <w:rsid w:val="004B5833"/>
    <w:rsid w:val="004B586E"/>
    <w:rsid w:val="004B649A"/>
    <w:rsid w:val="004B6694"/>
    <w:rsid w:val="004B6EED"/>
    <w:rsid w:val="004B77CD"/>
    <w:rsid w:val="004C02F5"/>
    <w:rsid w:val="004C0A31"/>
    <w:rsid w:val="004C0FCF"/>
    <w:rsid w:val="004C1463"/>
    <w:rsid w:val="004C1501"/>
    <w:rsid w:val="004C1CD0"/>
    <w:rsid w:val="004C2191"/>
    <w:rsid w:val="004C2FA0"/>
    <w:rsid w:val="004C41AD"/>
    <w:rsid w:val="004C41B0"/>
    <w:rsid w:val="004C5253"/>
    <w:rsid w:val="004C5FA1"/>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4193"/>
    <w:rsid w:val="004D43FE"/>
    <w:rsid w:val="004D4759"/>
    <w:rsid w:val="004D4860"/>
    <w:rsid w:val="004D6EA0"/>
    <w:rsid w:val="004D70E9"/>
    <w:rsid w:val="004E042B"/>
    <w:rsid w:val="004E07B8"/>
    <w:rsid w:val="004E1D1A"/>
    <w:rsid w:val="004E25D2"/>
    <w:rsid w:val="004E2A15"/>
    <w:rsid w:val="004E2BE9"/>
    <w:rsid w:val="004E2C5F"/>
    <w:rsid w:val="004E2EF5"/>
    <w:rsid w:val="004E3B96"/>
    <w:rsid w:val="004E3BAB"/>
    <w:rsid w:val="004E46D4"/>
    <w:rsid w:val="004E6384"/>
    <w:rsid w:val="004E7751"/>
    <w:rsid w:val="004E7937"/>
    <w:rsid w:val="004E7C2F"/>
    <w:rsid w:val="004F068C"/>
    <w:rsid w:val="004F0904"/>
    <w:rsid w:val="004F13A2"/>
    <w:rsid w:val="004F145F"/>
    <w:rsid w:val="004F1DFB"/>
    <w:rsid w:val="004F1F30"/>
    <w:rsid w:val="004F2628"/>
    <w:rsid w:val="004F27A5"/>
    <w:rsid w:val="004F5867"/>
    <w:rsid w:val="004F64FA"/>
    <w:rsid w:val="004F6769"/>
    <w:rsid w:val="004F6903"/>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792"/>
    <w:rsid w:val="00505A9C"/>
    <w:rsid w:val="00506832"/>
    <w:rsid w:val="00506C4C"/>
    <w:rsid w:val="00506D0A"/>
    <w:rsid w:val="005074FC"/>
    <w:rsid w:val="00507CAA"/>
    <w:rsid w:val="00507E16"/>
    <w:rsid w:val="00510835"/>
    <w:rsid w:val="00510F38"/>
    <w:rsid w:val="00511C0F"/>
    <w:rsid w:val="0051202D"/>
    <w:rsid w:val="005124C6"/>
    <w:rsid w:val="00512737"/>
    <w:rsid w:val="00513A0F"/>
    <w:rsid w:val="00514600"/>
    <w:rsid w:val="00514B21"/>
    <w:rsid w:val="005154FA"/>
    <w:rsid w:val="00516601"/>
    <w:rsid w:val="00516972"/>
    <w:rsid w:val="00517353"/>
    <w:rsid w:val="00517460"/>
    <w:rsid w:val="00517510"/>
    <w:rsid w:val="00520057"/>
    <w:rsid w:val="005212DE"/>
    <w:rsid w:val="00521D59"/>
    <w:rsid w:val="0052278E"/>
    <w:rsid w:val="00523E0A"/>
    <w:rsid w:val="0052454E"/>
    <w:rsid w:val="005245C0"/>
    <w:rsid w:val="00524A8B"/>
    <w:rsid w:val="00524C6D"/>
    <w:rsid w:val="00524E0F"/>
    <w:rsid w:val="00525C81"/>
    <w:rsid w:val="0052686D"/>
    <w:rsid w:val="00526AAD"/>
    <w:rsid w:val="00526BF9"/>
    <w:rsid w:val="005309DC"/>
    <w:rsid w:val="00530D01"/>
    <w:rsid w:val="005322E1"/>
    <w:rsid w:val="00532D75"/>
    <w:rsid w:val="00533071"/>
    <w:rsid w:val="0053399F"/>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7C7"/>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B2E"/>
    <w:rsid w:val="00551EC0"/>
    <w:rsid w:val="0055319A"/>
    <w:rsid w:val="00553372"/>
    <w:rsid w:val="00554336"/>
    <w:rsid w:val="005546B3"/>
    <w:rsid w:val="0055485C"/>
    <w:rsid w:val="00556E88"/>
    <w:rsid w:val="0055752B"/>
    <w:rsid w:val="00560228"/>
    <w:rsid w:val="00560C7F"/>
    <w:rsid w:val="00560F87"/>
    <w:rsid w:val="0056132D"/>
    <w:rsid w:val="0056134D"/>
    <w:rsid w:val="0056228C"/>
    <w:rsid w:val="00562994"/>
    <w:rsid w:val="00563963"/>
    <w:rsid w:val="00563FDB"/>
    <w:rsid w:val="00564C7B"/>
    <w:rsid w:val="00564D17"/>
    <w:rsid w:val="00564E42"/>
    <w:rsid w:val="00564EFA"/>
    <w:rsid w:val="00565047"/>
    <w:rsid w:val="005654F5"/>
    <w:rsid w:val="0056564A"/>
    <w:rsid w:val="00565FC8"/>
    <w:rsid w:val="005660D2"/>
    <w:rsid w:val="00566345"/>
    <w:rsid w:val="005664EF"/>
    <w:rsid w:val="005668CD"/>
    <w:rsid w:val="00566C56"/>
    <w:rsid w:val="00566CFF"/>
    <w:rsid w:val="005701E8"/>
    <w:rsid w:val="005702B7"/>
    <w:rsid w:val="0057126F"/>
    <w:rsid w:val="0057170E"/>
    <w:rsid w:val="00572343"/>
    <w:rsid w:val="00573318"/>
    <w:rsid w:val="00573F9F"/>
    <w:rsid w:val="0057417F"/>
    <w:rsid w:val="00575C2C"/>
    <w:rsid w:val="00575D75"/>
    <w:rsid w:val="00575FA6"/>
    <w:rsid w:val="0057631B"/>
    <w:rsid w:val="00576A2B"/>
    <w:rsid w:val="0058017C"/>
    <w:rsid w:val="005803C0"/>
    <w:rsid w:val="0058120D"/>
    <w:rsid w:val="005814FE"/>
    <w:rsid w:val="00581D5E"/>
    <w:rsid w:val="00583F4D"/>
    <w:rsid w:val="005846A1"/>
    <w:rsid w:val="005851AA"/>
    <w:rsid w:val="00585C36"/>
    <w:rsid w:val="00587A6C"/>
    <w:rsid w:val="00587B93"/>
    <w:rsid w:val="00590066"/>
    <w:rsid w:val="00590BA2"/>
    <w:rsid w:val="005919AD"/>
    <w:rsid w:val="00591CF8"/>
    <w:rsid w:val="00592683"/>
    <w:rsid w:val="0059280B"/>
    <w:rsid w:val="00593F89"/>
    <w:rsid w:val="005944C8"/>
    <w:rsid w:val="00595157"/>
    <w:rsid w:val="00595E59"/>
    <w:rsid w:val="00596AC9"/>
    <w:rsid w:val="00597894"/>
    <w:rsid w:val="00597A24"/>
    <w:rsid w:val="00597C9B"/>
    <w:rsid w:val="005A03BA"/>
    <w:rsid w:val="005A1937"/>
    <w:rsid w:val="005A1C62"/>
    <w:rsid w:val="005A1CBD"/>
    <w:rsid w:val="005A2432"/>
    <w:rsid w:val="005A358B"/>
    <w:rsid w:val="005A3FD2"/>
    <w:rsid w:val="005A5B7F"/>
    <w:rsid w:val="005A6309"/>
    <w:rsid w:val="005A7502"/>
    <w:rsid w:val="005B0464"/>
    <w:rsid w:val="005B0B9B"/>
    <w:rsid w:val="005B1DF1"/>
    <w:rsid w:val="005B2A19"/>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6B49"/>
    <w:rsid w:val="005C6EF1"/>
    <w:rsid w:val="005C6F1D"/>
    <w:rsid w:val="005C72CE"/>
    <w:rsid w:val="005C7992"/>
    <w:rsid w:val="005D024D"/>
    <w:rsid w:val="005D045F"/>
    <w:rsid w:val="005D2F2F"/>
    <w:rsid w:val="005D373E"/>
    <w:rsid w:val="005D3F83"/>
    <w:rsid w:val="005D57B7"/>
    <w:rsid w:val="005D653C"/>
    <w:rsid w:val="005D6DB7"/>
    <w:rsid w:val="005E0573"/>
    <w:rsid w:val="005E0C13"/>
    <w:rsid w:val="005E0FCD"/>
    <w:rsid w:val="005E14F4"/>
    <w:rsid w:val="005E1504"/>
    <w:rsid w:val="005E1634"/>
    <w:rsid w:val="005E1CDD"/>
    <w:rsid w:val="005E1F80"/>
    <w:rsid w:val="005E4006"/>
    <w:rsid w:val="005E41FB"/>
    <w:rsid w:val="005E527A"/>
    <w:rsid w:val="005E56F4"/>
    <w:rsid w:val="005E68F6"/>
    <w:rsid w:val="005E6C72"/>
    <w:rsid w:val="005F11FF"/>
    <w:rsid w:val="005F212D"/>
    <w:rsid w:val="005F416C"/>
    <w:rsid w:val="005F5003"/>
    <w:rsid w:val="005F59FB"/>
    <w:rsid w:val="005F5E07"/>
    <w:rsid w:val="005F614D"/>
    <w:rsid w:val="005F76D7"/>
    <w:rsid w:val="005F799A"/>
    <w:rsid w:val="005F7D80"/>
    <w:rsid w:val="0060028A"/>
    <w:rsid w:val="00602213"/>
    <w:rsid w:val="0060273D"/>
    <w:rsid w:val="00602866"/>
    <w:rsid w:val="006034B7"/>
    <w:rsid w:val="00605552"/>
    <w:rsid w:val="006056EF"/>
    <w:rsid w:val="00605894"/>
    <w:rsid w:val="00605C66"/>
    <w:rsid w:val="00605DCD"/>
    <w:rsid w:val="00606727"/>
    <w:rsid w:val="0060681F"/>
    <w:rsid w:val="00607188"/>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C2C"/>
    <w:rsid w:val="00615D03"/>
    <w:rsid w:val="006165C0"/>
    <w:rsid w:val="006169AB"/>
    <w:rsid w:val="00616CDE"/>
    <w:rsid w:val="00617A82"/>
    <w:rsid w:val="00617BEC"/>
    <w:rsid w:val="00617C60"/>
    <w:rsid w:val="00617CA7"/>
    <w:rsid w:val="00617E78"/>
    <w:rsid w:val="00620322"/>
    <w:rsid w:val="00620FEE"/>
    <w:rsid w:val="00621878"/>
    <w:rsid w:val="00622129"/>
    <w:rsid w:val="006224F7"/>
    <w:rsid w:val="00623D96"/>
    <w:rsid w:val="00624565"/>
    <w:rsid w:val="006248BB"/>
    <w:rsid w:val="00625DF3"/>
    <w:rsid w:val="00625FBB"/>
    <w:rsid w:val="0062650F"/>
    <w:rsid w:val="00626DAF"/>
    <w:rsid w:val="006271A1"/>
    <w:rsid w:val="006272F2"/>
    <w:rsid w:val="00627AF0"/>
    <w:rsid w:val="00627E1C"/>
    <w:rsid w:val="00630362"/>
    <w:rsid w:val="0063036C"/>
    <w:rsid w:val="00630CB1"/>
    <w:rsid w:val="00630CC9"/>
    <w:rsid w:val="00631EBD"/>
    <w:rsid w:val="00632487"/>
    <w:rsid w:val="006327B2"/>
    <w:rsid w:val="0063290C"/>
    <w:rsid w:val="00633B62"/>
    <w:rsid w:val="00633D1A"/>
    <w:rsid w:val="006341D1"/>
    <w:rsid w:val="00634793"/>
    <w:rsid w:val="0063494D"/>
    <w:rsid w:val="006359CE"/>
    <w:rsid w:val="0063646D"/>
    <w:rsid w:val="00636918"/>
    <w:rsid w:val="00636BD6"/>
    <w:rsid w:val="00636DC3"/>
    <w:rsid w:val="006403C6"/>
    <w:rsid w:val="006406AB"/>
    <w:rsid w:val="0064168C"/>
    <w:rsid w:val="00641F0B"/>
    <w:rsid w:val="00642426"/>
    <w:rsid w:val="0064242E"/>
    <w:rsid w:val="006424A6"/>
    <w:rsid w:val="00642A09"/>
    <w:rsid w:val="00642BB9"/>
    <w:rsid w:val="006431D8"/>
    <w:rsid w:val="006432E9"/>
    <w:rsid w:val="00643AE9"/>
    <w:rsid w:val="006442E5"/>
    <w:rsid w:val="006445E2"/>
    <w:rsid w:val="006446CA"/>
    <w:rsid w:val="00644823"/>
    <w:rsid w:val="00645437"/>
    <w:rsid w:val="006464AA"/>
    <w:rsid w:val="00646A52"/>
    <w:rsid w:val="0064721E"/>
    <w:rsid w:val="00650E22"/>
    <w:rsid w:val="00650EB9"/>
    <w:rsid w:val="00650EFD"/>
    <w:rsid w:val="00652B1D"/>
    <w:rsid w:val="00652F8A"/>
    <w:rsid w:val="0065540D"/>
    <w:rsid w:val="006560AE"/>
    <w:rsid w:val="00656682"/>
    <w:rsid w:val="006566D0"/>
    <w:rsid w:val="00656CAA"/>
    <w:rsid w:val="00656D48"/>
    <w:rsid w:val="00657B8A"/>
    <w:rsid w:val="00657F92"/>
    <w:rsid w:val="00660440"/>
    <w:rsid w:val="00660769"/>
    <w:rsid w:val="006608FC"/>
    <w:rsid w:val="00661454"/>
    <w:rsid w:val="0066169D"/>
    <w:rsid w:val="0066209F"/>
    <w:rsid w:val="00662814"/>
    <w:rsid w:val="00663311"/>
    <w:rsid w:val="0066381E"/>
    <w:rsid w:val="006638FD"/>
    <w:rsid w:val="00663D29"/>
    <w:rsid w:val="00664111"/>
    <w:rsid w:val="0066460E"/>
    <w:rsid w:val="0066498A"/>
    <w:rsid w:val="00664DE5"/>
    <w:rsid w:val="006666D8"/>
    <w:rsid w:val="00666DA7"/>
    <w:rsid w:val="00670739"/>
    <w:rsid w:val="00671181"/>
    <w:rsid w:val="006719B1"/>
    <w:rsid w:val="00671B58"/>
    <w:rsid w:val="006724B0"/>
    <w:rsid w:val="00672C9B"/>
    <w:rsid w:val="0067339B"/>
    <w:rsid w:val="00673498"/>
    <w:rsid w:val="006735DE"/>
    <w:rsid w:val="00673F7C"/>
    <w:rsid w:val="0067425F"/>
    <w:rsid w:val="00674E53"/>
    <w:rsid w:val="006752EA"/>
    <w:rsid w:val="006755C5"/>
    <w:rsid w:val="006756A5"/>
    <w:rsid w:val="00675F9D"/>
    <w:rsid w:val="006763B1"/>
    <w:rsid w:val="006768F5"/>
    <w:rsid w:val="0067726D"/>
    <w:rsid w:val="006772C1"/>
    <w:rsid w:val="006774C1"/>
    <w:rsid w:val="0067773D"/>
    <w:rsid w:val="00677A58"/>
    <w:rsid w:val="00680A2A"/>
    <w:rsid w:val="00680EAC"/>
    <w:rsid w:val="0068184E"/>
    <w:rsid w:val="00682943"/>
    <w:rsid w:val="006833C0"/>
    <w:rsid w:val="00683411"/>
    <w:rsid w:val="00683A8F"/>
    <w:rsid w:val="00684284"/>
    <w:rsid w:val="0068584D"/>
    <w:rsid w:val="00685D32"/>
    <w:rsid w:val="006861AE"/>
    <w:rsid w:val="00686E1D"/>
    <w:rsid w:val="00687372"/>
    <w:rsid w:val="00687D5B"/>
    <w:rsid w:val="00687E97"/>
    <w:rsid w:val="00690438"/>
    <w:rsid w:val="006906E3"/>
    <w:rsid w:val="006909EB"/>
    <w:rsid w:val="00691844"/>
    <w:rsid w:val="00692BBC"/>
    <w:rsid w:val="006932A7"/>
    <w:rsid w:val="00693CEE"/>
    <w:rsid w:val="0069423E"/>
    <w:rsid w:val="006943EF"/>
    <w:rsid w:val="0069440E"/>
    <w:rsid w:val="00694851"/>
    <w:rsid w:val="0069665F"/>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BF4"/>
    <w:rsid w:val="006A6FE1"/>
    <w:rsid w:val="006A70B8"/>
    <w:rsid w:val="006A7540"/>
    <w:rsid w:val="006A79AF"/>
    <w:rsid w:val="006A7FF9"/>
    <w:rsid w:val="006B00DB"/>
    <w:rsid w:val="006B07D0"/>
    <w:rsid w:val="006B0932"/>
    <w:rsid w:val="006B0F32"/>
    <w:rsid w:val="006B116A"/>
    <w:rsid w:val="006B1301"/>
    <w:rsid w:val="006B1CFE"/>
    <w:rsid w:val="006B2E05"/>
    <w:rsid w:val="006B33B6"/>
    <w:rsid w:val="006B34BD"/>
    <w:rsid w:val="006B3A85"/>
    <w:rsid w:val="006B3AE7"/>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6238"/>
    <w:rsid w:val="006C67FA"/>
    <w:rsid w:val="006C72BC"/>
    <w:rsid w:val="006C7F97"/>
    <w:rsid w:val="006D11E1"/>
    <w:rsid w:val="006D14D5"/>
    <w:rsid w:val="006D1CF7"/>
    <w:rsid w:val="006D1DCC"/>
    <w:rsid w:val="006D1DE4"/>
    <w:rsid w:val="006D3EB8"/>
    <w:rsid w:val="006D4F64"/>
    <w:rsid w:val="006D514E"/>
    <w:rsid w:val="006D5223"/>
    <w:rsid w:val="006D577E"/>
    <w:rsid w:val="006D69CC"/>
    <w:rsid w:val="006D71D4"/>
    <w:rsid w:val="006D74A6"/>
    <w:rsid w:val="006D7CFF"/>
    <w:rsid w:val="006E01C4"/>
    <w:rsid w:val="006E1BF4"/>
    <w:rsid w:val="006E2025"/>
    <w:rsid w:val="006E2F4D"/>
    <w:rsid w:val="006E3151"/>
    <w:rsid w:val="006E3FA9"/>
    <w:rsid w:val="006E40A9"/>
    <w:rsid w:val="006E4201"/>
    <w:rsid w:val="006E44AE"/>
    <w:rsid w:val="006E4623"/>
    <w:rsid w:val="006E4895"/>
    <w:rsid w:val="006E4909"/>
    <w:rsid w:val="006E4ABF"/>
    <w:rsid w:val="006E4CED"/>
    <w:rsid w:val="006E51EA"/>
    <w:rsid w:val="006E6C38"/>
    <w:rsid w:val="006E727B"/>
    <w:rsid w:val="006E75B0"/>
    <w:rsid w:val="006E7C70"/>
    <w:rsid w:val="006F0ECC"/>
    <w:rsid w:val="006F134A"/>
    <w:rsid w:val="006F23BD"/>
    <w:rsid w:val="006F2455"/>
    <w:rsid w:val="006F24AE"/>
    <w:rsid w:val="006F25E7"/>
    <w:rsid w:val="006F3307"/>
    <w:rsid w:val="006F4AFF"/>
    <w:rsid w:val="006F4B5C"/>
    <w:rsid w:val="006F579A"/>
    <w:rsid w:val="006F7191"/>
    <w:rsid w:val="006F791F"/>
    <w:rsid w:val="00700EE4"/>
    <w:rsid w:val="00702255"/>
    <w:rsid w:val="007022C0"/>
    <w:rsid w:val="00702AE5"/>
    <w:rsid w:val="007031FD"/>
    <w:rsid w:val="0070410F"/>
    <w:rsid w:val="007041DE"/>
    <w:rsid w:val="00704BE1"/>
    <w:rsid w:val="00704D9E"/>
    <w:rsid w:val="007050A7"/>
    <w:rsid w:val="0070540E"/>
    <w:rsid w:val="007055E9"/>
    <w:rsid w:val="00705971"/>
    <w:rsid w:val="00705A85"/>
    <w:rsid w:val="00705C9E"/>
    <w:rsid w:val="00706505"/>
    <w:rsid w:val="00706B26"/>
    <w:rsid w:val="00707274"/>
    <w:rsid w:val="0070764A"/>
    <w:rsid w:val="00707CDE"/>
    <w:rsid w:val="0071027D"/>
    <w:rsid w:val="00710567"/>
    <w:rsid w:val="007108C0"/>
    <w:rsid w:val="007109FB"/>
    <w:rsid w:val="00710B04"/>
    <w:rsid w:val="00712BA3"/>
    <w:rsid w:val="00713644"/>
    <w:rsid w:val="00715C09"/>
    <w:rsid w:val="0071638B"/>
    <w:rsid w:val="007163B9"/>
    <w:rsid w:val="00716A0B"/>
    <w:rsid w:val="00716A7B"/>
    <w:rsid w:val="00716B0B"/>
    <w:rsid w:val="00716EB0"/>
    <w:rsid w:val="00716F74"/>
    <w:rsid w:val="00717B68"/>
    <w:rsid w:val="0072020A"/>
    <w:rsid w:val="007205D1"/>
    <w:rsid w:val="00720B6E"/>
    <w:rsid w:val="00720CF5"/>
    <w:rsid w:val="0072195C"/>
    <w:rsid w:val="00722A22"/>
    <w:rsid w:val="00722AF2"/>
    <w:rsid w:val="00722D9D"/>
    <w:rsid w:val="00723FE3"/>
    <w:rsid w:val="00724193"/>
    <w:rsid w:val="007243E0"/>
    <w:rsid w:val="00725144"/>
    <w:rsid w:val="007251BB"/>
    <w:rsid w:val="00725380"/>
    <w:rsid w:val="0072649A"/>
    <w:rsid w:val="00727F4B"/>
    <w:rsid w:val="0073082F"/>
    <w:rsid w:val="007308FD"/>
    <w:rsid w:val="007319B6"/>
    <w:rsid w:val="00732F6E"/>
    <w:rsid w:val="0073348F"/>
    <w:rsid w:val="007347EC"/>
    <w:rsid w:val="00734C9C"/>
    <w:rsid w:val="00734D53"/>
    <w:rsid w:val="007355C3"/>
    <w:rsid w:val="00735C3A"/>
    <w:rsid w:val="007363AA"/>
    <w:rsid w:val="007364CC"/>
    <w:rsid w:val="0073673A"/>
    <w:rsid w:val="00741EFF"/>
    <w:rsid w:val="00742065"/>
    <w:rsid w:val="00742EFD"/>
    <w:rsid w:val="00743387"/>
    <w:rsid w:val="0074408C"/>
    <w:rsid w:val="007446A1"/>
    <w:rsid w:val="00744B1C"/>
    <w:rsid w:val="0074543E"/>
    <w:rsid w:val="00745BA6"/>
    <w:rsid w:val="00746162"/>
    <w:rsid w:val="007466B4"/>
    <w:rsid w:val="00747E2B"/>
    <w:rsid w:val="00750533"/>
    <w:rsid w:val="0075058D"/>
    <w:rsid w:val="00750A12"/>
    <w:rsid w:val="00751240"/>
    <w:rsid w:val="00751AB2"/>
    <w:rsid w:val="007524A8"/>
    <w:rsid w:val="00753603"/>
    <w:rsid w:val="00753C1D"/>
    <w:rsid w:val="00754C2B"/>
    <w:rsid w:val="007563E2"/>
    <w:rsid w:val="00756A84"/>
    <w:rsid w:val="00757341"/>
    <w:rsid w:val="007576AD"/>
    <w:rsid w:val="007605AC"/>
    <w:rsid w:val="00760B03"/>
    <w:rsid w:val="00761010"/>
    <w:rsid w:val="00761A47"/>
    <w:rsid w:val="00761E76"/>
    <w:rsid w:val="0076275A"/>
    <w:rsid w:val="007628DF"/>
    <w:rsid w:val="00762A67"/>
    <w:rsid w:val="007638F5"/>
    <w:rsid w:val="007644B0"/>
    <w:rsid w:val="00764D16"/>
    <w:rsid w:val="0076578D"/>
    <w:rsid w:val="00766928"/>
    <w:rsid w:val="00766EA5"/>
    <w:rsid w:val="00767004"/>
    <w:rsid w:val="007670AC"/>
    <w:rsid w:val="007675DF"/>
    <w:rsid w:val="00767986"/>
    <w:rsid w:val="007706AA"/>
    <w:rsid w:val="007714F4"/>
    <w:rsid w:val="0077159A"/>
    <w:rsid w:val="00771629"/>
    <w:rsid w:val="00771B56"/>
    <w:rsid w:val="00771C02"/>
    <w:rsid w:val="0077297A"/>
    <w:rsid w:val="00772D0F"/>
    <w:rsid w:val="00773799"/>
    <w:rsid w:val="00773DF7"/>
    <w:rsid w:val="0077453B"/>
    <w:rsid w:val="00774FF7"/>
    <w:rsid w:val="00775129"/>
    <w:rsid w:val="00775161"/>
    <w:rsid w:val="007751CF"/>
    <w:rsid w:val="0077531E"/>
    <w:rsid w:val="00776756"/>
    <w:rsid w:val="00776B6D"/>
    <w:rsid w:val="007770A4"/>
    <w:rsid w:val="00780323"/>
    <w:rsid w:val="0078164B"/>
    <w:rsid w:val="0078179A"/>
    <w:rsid w:val="00782B24"/>
    <w:rsid w:val="00783230"/>
    <w:rsid w:val="0078359A"/>
    <w:rsid w:val="00783D74"/>
    <w:rsid w:val="00784288"/>
    <w:rsid w:val="007842FB"/>
    <w:rsid w:val="00784A00"/>
    <w:rsid w:val="007859C4"/>
    <w:rsid w:val="00786D7C"/>
    <w:rsid w:val="00787711"/>
    <w:rsid w:val="0079019F"/>
    <w:rsid w:val="007901B3"/>
    <w:rsid w:val="00790919"/>
    <w:rsid w:val="00791320"/>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A0073"/>
    <w:rsid w:val="007A014A"/>
    <w:rsid w:val="007A01B0"/>
    <w:rsid w:val="007A02D4"/>
    <w:rsid w:val="007A0C86"/>
    <w:rsid w:val="007A1ACB"/>
    <w:rsid w:val="007A2CD5"/>
    <w:rsid w:val="007A3625"/>
    <w:rsid w:val="007A38AE"/>
    <w:rsid w:val="007A4410"/>
    <w:rsid w:val="007A47E6"/>
    <w:rsid w:val="007A4B56"/>
    <w:rsid w:val="007A6A59"/>
    <w:rsid w:val="007A7922"/>
    <w:rsid w:val="007A7A16"/>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E40"/>
    <w:rsid w:val="007D25B7"/>
    <w:rsid w:val="007D2F75"/>
    <w:rsid w:val="007D3547"/>
    <w:rsid w:val="007D3A4D"/>
    <w:rsid w:val="007D3D4C"/>
    <w:rsid w:val="007D542C"/>
    <w:rsid w:val="007D6995"/>
    <w:rsid w:val="007D6EA2"/>
    <w:rsid w:val="007D7644"/>
    <w:rsid w:val="007D7E3C"/>
    <w:rsid w:val="007D7F89"/>
    <w:rsid w:val="007E0D35"/>
    <w:rsid w:val="007E0E17"/>
    <w:rsid w:val="007E1745"/>
    <w:rsid w:val="007E1B47"/>
    <w:rsid w:val="007E257D"/>
    <w:rsid w:val="007E2683"/>
    <w:rsid w:val="007E2FC8"/>
    <w:rsid w:val="007E45FD"/>
    <w:rsid w:val="007E48BD"/>
    <w:rsid w:val="007E60B4"/>
    <w:rsid w:val="007E666A"/>
    <w:rsid w:val="007E6AB0"/>
    <w:rsid w:val="007F0016"/>
    <w:rsid w:val="007F0B19"/>
    <w:rsid w:val="007F103E"/>
    <w:rsid w:val="007F182C"/>
    <w:rsid w:val="007F255C"/>
    <w:rsid w:val="007F3403"/>
    <w:rsid w:val="007F3B79"/>
    <w:rsid w:val="007F3D8D"/>
    <w:rsid w:val="007F431F"/>
    <w:rsid w:val="007F4507"/>
    <w:rsid w:val="007F4C62"/>
    <w:rsid w:val="007F4CE8"/>
    <w:rsid w:val="007F4F67"/>
    <w:rsid w:val="007F5F46"/>
    <w:rsid w:val="007F6C28"/>
    <w:rsid w:val="007F745C"/>
    <w:rsid w:val="007F7972"/>
    <w:rsid w:val="00800310"/>
    <w:rsid w:val="0080058E"/>
    <w:rsid w:val="00800C19"/>
    <w:rsid w:val="00800C35"/>
    <w:rsid w:val="008029EC"/>
    <w:rsid w:val="00802AED"/>
    <w:rsid w:val="008034F9"/>
    <w:rsid w:val="0080475A"/>
    <w:rsid w:val="00804BF6"/>
    <w:rsid w:val="00804F72"/>
    <w:rsid w:val="00806B56"/>
    <w:rsid w:val="008075E6"/>
    <w:rsid w:val="00807634"/>
    <w:rsid w:val="0080765E"/>
    <w:rsid w:val="0080768C"/>
    <w:rsid w:val="00810378"/>
    <w:rsid w:val="008103BA"/>
    <w:rsid w:val="00810AD0"/>
    <w:rsid w:val="00810CF4"/>
    <w:rsid w:val="00811416"/>
    <w:rsid w:val="0081167C"/>
    <w:rsid w:val="00812BC8"/>
    <w:rsid w:val="00812CD2"/>
    <w:rsid w:val="008139E3"/>
    <w:rsid w:val="00813B46"/>
    <w:rsid w:val="00813C55"/>
    <w:rsid w:val="00813FD3"/>
    <w:rsid w:val="00814044"/>
    <w:rsid w:val="008146EE"/>
    <w:rsid w:val="008147E7"/>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29C"/>
    <w:rsid w:val="008232C6"/>
    <w:rsid w:val="00823524"/>
    <w:rsid w:val="00825219"/>
    <w:rsid w:val="00825C5B"/>
    <w:rsid w:val="00825E28"/>
    <w:rsid w:val="00826444"/>
    <w:rsid w:val="00826BCA"/>
    <w:rsid w:val="0083085C"/>
    <w:rsid w:val="00831057"/>
    <w:rsid w:val="0083163C"/>
    <w:rsid w:val="00831756"/>
    <w:rsid w:val="008317CA"/>
    <w:rsid w:val="00831F99"/>
    <w:rsid w:val="0083486B"/>
    <w:rsid w:val="00834F8D"/>
    <w:rsid w:val="008350A7"/>
    <w:rsid w:val="00835221"/>
    <w:rsid w:val="008364D6"/>
    <w:rsid w:val="0083677D"/>
    <w:rsid w:val="00837BB0"/>
    <w:rsid w:val="00840056"/>
    <w:rsid w:val="0084067B"/>
    <w:rsid w:val="00840D0E"/>
    <w:rsid w:val="0084268A"/>
    <w:rsid w:val="00842718"/>
    <w:rsid w:val="00842D6E"/>
    <w:rsid w:val="0084314B"/>
    <w:rsid w:val="008450A6"/>
    <w:rsid w:val="0084588E"/>
    <w:rsid w:val="00846FCD"/>
    <w:rsid w:val="00847C79"/>
    <w:rsid w:val="00850390"/>
    <w:rsid w:val="00851A02"/>
    <w:rsid w:val="008528A2"/>
    <w:rsid w:val="00853675"/>
    <w:rsid w:val="00853D05"/>
    <w:rsid w:val="00855698"/>
    <w:rsid w:val="008566DD"/>
    <w:rsid w:val="00856880"/>
    <w:rsid w:val="008575A5"/>
    <w:rsid w:val="00857976"/>
    <w:rsid w:val="00857F25"/>
    <w:rsid w:val="00860AE4"/>
    <w:rsid w:val="00860FF7"/>
    <w:rsid w:val="0086281A"/>
    <w:rsid w:val="00863382"/>
    <w:rsid w:val="008634AE"/>
    <w:rsid w:val="00863ECE"/>
    <w:rsid w:val="00864BD9"/>
    <w:rsid w:val="00864C06"/>
    <w:rsid w:val="00865DEE"/>
    <w:rsid w:val="00865EB8"/>
    <w:rsid w:val="0086714A"/>
    <w:rsid w:val="008673BC"/>
    <w:rsid w:val="008677A1"/>
    <w:rsid w:val="008677AE"/>
    <w:rsid w:val="00867F2B"/>
    <w:rsid w:val="00872789"/>
    <w:rsid w:val="00873193"/>
    <w:rsid w:val="00873517"/>
    <w:rsid w:val="008739C5"/>
    <w:rsid w:val="00873E50"/>
    <w:rsid w:val="00874197"/>
    <w:rsid w:val="0087458F"/>
    <w:rsid w:val="0087507D"/>
    <w:rsid w:val="00875189"/>
    <w:rsid w:val="0087599D"/>
    <w:rsid w:val="00876556"/>
    <w:rsid w:val="00876A55"/>
    <w:rsid w:val="00877343"/>
    <w:rsid w:val="008800D3"/>
    <w:rsid w:val="00880200"/>
    <w:rsid w:val="0088029B"/>
    <w:rsid w:val="0088096E"/>
    <w:rsid w:val="008813FE"/>
    <w:rsid w:val="008818DE"/>
    <w:rsid w:val="00881A8D"/>
    <w:rsid w:val="00881BB9"/>
    <w:rsid w:val="00882C72"/>
    <w:rsid w:val="008845D9"/>
    <w:rsid w:val="00884780"/>
    <w:rsid w:val="00885584"/>
    <w:rsid w:val="00885F53"/>
    <w:rsid w:val="00886699"/>
    <w:rsid w:val="00886986"/>
    <w:rsid w:val="0088737D"/>
    <w:rsid w:val="008877A1"/>
    <w:rsid w:val="00887E53"/>
    <w:rsid w:val="008910DB"/>
    <w:rsid w:val="008912DE"/>
    <w:rsid w:val="008914E9"/>
    <w:rsid w:val="00892253"/>
    <w:rsid w:val="0089226C"/>
    <w:rsid w:val="00892B91"/>
    <w:rsid w:val="00892EDF"/>
    <w:rsid w:val="008935BB"/>
    <w:rsid w:val="008938C0"/>
    <w:rsid w:val="00893ACF"/>
    <w:rsid w:val="00893B13"/>
    <w:rsid w:val="008947E3"/>
    <w:rsid w:val="00894942"/>
    <w:rsid w:val="00894FBC"/>
    <w:rsid w:val="00895513"/>
    <w:rsid w:val="00895DE8"/>
    <w:rsid w:val="008968C2"/>
    <w:rsid w:val="008972B5"/>
    <w:rsid w:val="00897348"/>
    <w:rsid w:val="00897BAD"/>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274"/>
    <w:rsid w:val="008B1479"/>
    <w:rsid w:val="008B181C"/>
    <w:rsid w:val="008B191E"/>
    <w:rsid w:val="008B263F"/>
    <w:rsid w:val="008B38CB"/>
    <w:rsid w:val="008B4189"/>
    <w:rsid w:val="008B4C0F"/>
    <w:rsid w:val="008B4E03"/>
    <w:rsid w:val="008B590B"/>
    <w:rsid w:val="008B6360"/>
    <w:rsid w:val="008B6A65"/>
    <w:rsid w:val="008B7646"/>
    <w:rsid w:val="008C18C7"/>
    <w:rsid w:val="008C1E51"/>
    <w:rsid w:val="008C22B2"/>
    <w:rsid w:val="008C258A"/>
    <w:rsid w:val="008C282C"/>
    <w:rsid w:val="008C2BA7"/>
    <w:rsid w:val="008C37E8"/>
    <w:rsid w:val="008C3CE5"/>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1308"/>
    <w:rsid w:val="008D1910"/>
    <w:rsid w:val="008D21C4"/>
    <w:rsid w:val="008D21DA"/>
    <w:rsid w:val="008D2783"/>
    <w:rsid w:val="008D2B73"/>
    <w:rsid w:val="008D2FDA"/>
    <w:rsid w:val="008D4E69"/>
    <w:rsid w:val="008D4E6F"/>
    <w:rsid w:val="008D4FD7"/>
    <w:rsid w:val="008D62FD"/>
    <w:rsid w:val="008D670B"/>
    <w:rsid w:val="008D6DEA"/>
    <w:rsid w:val="008D6FE5"/>
    <w:rsid w:val="008D7D85"/>
    <w:rsid w:val="008E0958"/>
    <w:rsid w:val="008E1036"/>
    <w:rsid w:val="008E12D6"/>
    <w:rsid w:val="008E1908"/>
    <w:rsid w:val="008E192E"/>
    <w:rsid w:val="008E1933"/>
    <w:rsid w:val="008E27EC"/>
    <w:rsid w:val="008E2941"/>
    <w:rsid w:val="008E2EF7"/>
    <w:rsid w:val="008E2F84"/>
    <w:rsid w:val="008E38D9"/>
    <w:rsid w:val="008E3DF6"/>
    <w:rsid w:val="008E42BE"/>
    <w:rsid w:val="008E508C"/>
    <w:rsid w:val="008E6886"/>
    <w:rsid w:val="008E6B55"/>
    <w:rsid w:val="008E70B2"/>
    <w:rsid w:val="008E7305"/>
    <w:rsid w:val="008E7BC2"/>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4851"/>
    <w:rsid w:val="008F4853"/>
    <w:rsid w:val="008F4ADA"/>
    <w:rsid w:val="008F5129"/>
    <w:rsid w:val="008F581E"/>
    <w:rsid w:val="008F6339"/>
    <w:rsid w:val="008F6506"/>
    <w:rsid w:val="008F6D4D"/>
    <w:rsid w:val="008F74B9"/>
    <w:rsid w:val="00900AA1"/>
    <w:rsid w:val="009031AB"/>
    <w:rsid w:val="0090338E"/>
    <w:rsid w:val="00903A97"/>
    <w:rsid w:val="00903DF9"/>
    <w:rsid w:val="009052C2"/>
    <w:rsid w:val="0090538A"/>
    <w:rsid w:val="00906F9F"/>
    <w:rsid w:val="009077B5"/>
    <w:rsid w:val="0090792C"/>
    <w:rsid w:val="00907BFF"/>
    <w:rsid w:val="00911860"/>
    <w:rsid w:val="00912429"/>
    <w:rsid w:val="00912766"/>
    <w:rsid w:val="00913245"/>
    <w:rsid w:val="009140BD"/>
    <w:rsid w:val="00914314"/>
    <w:rsid w:val="0091494F"/>
    <w:rsid w:val="00914DD6"/>
    <w:rsid w:val="00914F45"/>
    <w:rsid w:val="0091513A"/>
    <w:rsid w:val="0091591E"/>
    <w:rsid w:val="00915943"/>
    <w:rsid w:val="00915A25"/>
    <w:rsid w:val="009160BA"/>
    <w:rsid w:val="00916677"/>
    <w:rsid w:val="009175D8"/>
    <w:rsid w:val="0091788E"/>
    <w:rsid w:val="00917896"/>
    <w:rsid w:val="00920C4F"/>
    <w:rsid w:val="00920C7D"/>
    <w:rsid w:val="00920E5F"/>
    <w:rsid w:val="00921311"/>
    <w:rsid w:val="009230AA"/>
    <w:rsid w:val="009231B6"/>
    <w:rsid w:val="00924016"/>
    <w:rsid w:val="0092484F"/>
    <w:rsid w:val="009251BD"/>
    <w:rsid w:val="009252FC"/>
    <w:rsid w:val="00925339"/>
    <w:rsid w:val="009263DD"/>
    <w:rsid w:val="009275A4"/>
    <w:rsid w:val="00927766"/>
    <w:rsid w:val="0092786E"/>
    <w:rsid w:val="00930DA5"/>
    <w:rsid w:val="00931149"/>
    <w:rsid w:val="00931297"/>
    <w:rsid w:val="009316CE"/>
    <w:rsid w:val="00931B9B"/>
    <w:rsid w:val="00933211"/>
    <w:rsid w:val="00933481"/>
    <w:rsid w:val="00933E56"/>
    <w:rsid w:val="00934C25"/>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479F4"/>
    <w:rsid w:val="0095029E"/>
    <w:rsid w:val="00950B10"/>
    <w:rsid w:val="00950C5A"/>
    <w:rsid w:val="00950E36"/>
    <w:rsid w:val="00951FE0"/>
    <w:rsid w:val="00952CDA"/>
    <w:rsid w:val="00953433"/>
    <w:rsid w:val="0095347C"/>
    <w:rsid w:val="009540EF"/>
    <w:rsid w:val="00954632"/>
    <w:rsid w:val="009546DD"/>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BB3"/>
    <w:rsid w:val="00965184"/>
    <w:rsid w:val="00965BD2"/>
    <w:rsid w:val="00966281"/>
    <w:rsid w:val="00966B8B"/>
    <w:rsid w:val="00967A94"/>
    <w:rsid w:val="00967AB4"/>
    <w:rsid w:val="00967ECC"/>
    <w:rsid w:val="00970D6E"/>
    <w:rsid w:val="00971141"/>
    <w:rsid w:val="00971BA8"/>
    <w:rsid w:val="00971DCF"/>
    <w:rsid w:val="00971F42"/>
    <w:rsid w:val="0097297B"/>
    <w:rsid w:val="00972C56"/>
    <w:rsid w:val="00973728"/>
    <w:rsid w:val="00973F33"/>
    <w:rsid w:val="00974590"/>
    <w:rsid w:val="00974677"/>
    <w:rsid w:val="0097521C"/>
    <w:rsid w:val="009752D7"/>
    <w:rsid w:val="00975D28"/>
    <w:rsid w:val="009762F4"/>
    <w:rsid w:val="00976B36"/>
    <w:rsid w:val="009779AF"/>
    <w:rsid w:val="00977D02"/>
    <w:rsid w:val="009808F0"/>
    <w:rsid w:val="00980B62"/>
    <w:rsid w:val="00980BEF"/>
    <w:rsid w:val="00982076"/>
    <w:rsid w:val="009823CA"/>
    <w:rsid w:val="00982613"/>
    <w:rsid w:val="00982618"/>
    <w:rsid w:val="009829A5"/>
    <w:rsid w:val="009846BF"/>
    <w:rsid w:val="00984850"/>
    <w:rsid w:val="009848D8"/>
    <w:rsid w:val="00984D1F"/>
    <w:rsid w:val="00985D64"/>
    <w:rsid w:val="00986088"/>
    <w:rsid w:val="00986170"/>
    <w:rsid w:val="009861EE"/>
    <w:rsid w:val="009866B5"/>
    <w:rsid w:val="00990A72"/>
    <w:rsid w:val="00991909"/>
    <w:rsid w:val="00991B4D"/>
    <w:rsid w:val="0099248F"/>
    <w:rsid w:val="009925C8"/>
    <w:rsid w:val="009926BB"/>
    <w:rsid w:val="00992B25"/>
    <w:rsid w:val="0099368E"/>
    <w:rsid w:val="0099674F"/>
    <w:rsid w:val="00996873"/>
    <w:rsid w:val="00997EB1"/>
    <w:rsid w:val="009A0A2F"/>
    <w:rsid w:val="009A0B12"/>
    <w:rsid w:val="009A0B36"/>
    <w:rsid w:val="009A0CF0"/>
    <w:rsid w:val="009A1285"/>
    <w:rsid w:val="009A1570"/>
    <w:rsid w:val="009A18E6"/>
    <w:rsid w:val="009A30BA"/>
    <w:rsid w:val="009A35FB"/>
    <w:rsid w:val="009A40CD"/>
    <w:rsid w:val="009A4146"/>
    <w:rsid w:val="009A4D77"/>
    <w:rsid w:val="009A5112"/>
    <w:rsid w:val="009A522D"/>
    <w:rsid w:val="009A71BB"/>
    <w:rsid w:val="009B1024"/>
    <w:rsid w:val="009B186D"/>
    <w:rsid w:val="009B219B"/>
    <w:rsid w:val="009B2486"/>
    <w:rsid w:val="009B308C"/>
    <w:rsid w:val="009B3D4F"/>
    <w:rsid w:val="009B4103"/>
    <w:rsid w:val="009B44F1"/>
    <w:rsid w:val="009B48FB"/>
    <w:rsid w:val="009B59E4"/>
    <w:rsid w:val="009B5F34"/>
    <w:rsid w:val="009B5FDF"/>
    <w:rsid w:val="009B6902"/>
    <w:rsid w:val="009B6DEC"/>
    <w:rsid w:val="009B7083"/>
    <w:rsid w:val="009C0111"/>
    <w:rsid w:val="009C08F4"/>
    <w:rsid w:val="009C0A02"/>
    <w:rsid w:val="009C0B99"/>
    <w:rsid w:val="009C0B9A"/>
    <w:rsid w:val="009C15F5"/>
    <w:rsid w:val="009C3971"/>
    <w:rsid w:val="009C3D63"/>
    <w:rsid w:val="009C4110"/>
    <w:rsid w:val="009C4B8C"/>
    <w:rsid w:val="009C573F"/>
    <w:rsid w:val="009C5CF1"/>
    <w:rsid w:val="009C6D61"/>
    <w:rsid w:val="009C6ECB"/>
    <w:rsid w:val="009C755C"/>
    <w:rsid w:val="009C7804"/>
    <w:rsid w:val="009C796E"/>
    <w:rsid w:val="009C7B0E"/>
    <w:rsid w:val="009C7CE7"/>
    <w:rsid w:val="009C7D65"/>
    <w:rsid w:val="009D1D4D"/>
    <w:rsid w:val="009D221D"/>
    <w:rsid w:val="009D2B6A"/>
    <w:rsid w:val="009D4419"/>
    <w:rsid w:val="009D442C"/>
    <w:rsid w:val="009D482F"/>
    <w:rsid w:val="009D49CB"/>
    <w:rsid w:val="009D5B6E"/>
    <w:rsid w:val="009D6544"/>
    <w:rsid w:val="009D68F3"/>
    <w:rsid w:val="009D75C6"/>
    <w:rsid w:val="009D7CB3"/>
    <w:rsid w:val="009D7EED"/>
    <w:rsid w:val="009D7F11"/>
    <w:rsid w:val="009E061C"/>
    <w:rsid w:val="009E06FB"/>
    <w:rsid w:val="009E0716"/>
    <w:rsid w:val="009E1264"/>
    <w:rsid w:val="009E1FDF"/>
    <w:rsid w:val="009E278D"/>
    <w:rsid w:val="009E2C0C"/>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788"/>
    <w:rsid w:val="009F4661"/>
    <w:rsid w:val="009F4871"/>
    <w:rsid w:val="009F4B8C"/>
    <w:rsid w:val="009F503C"/>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1F7"/>
    <w:rsid w:val="00A06873"/>
    <w:rsid w:val="00A06B6D"/>
    <w:rsid w:val="00A06DBB"/>
    <w:rsid w:val="00A072F1"/>
    <w:rsid w:val="00A074D4"/>
    <w:rsid w:val="00A07F4B"/>
    <w:rsid w:val="00A10C6F"/>
    <w:rsid w:val="00A1181A"/>
    <w:rsid w:val="00A118A2"/>
    <w:rsid w:val="00A11E65"/>
    <w:rsid w:val="00A120C6"/>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7116"/>
    <w:rsid w:val="00A274D8"/>
    <w:rsid w:val="00A27B7C"/>
    <w:rsid w:val="00A30A7B"/>
    <w:rsid w:val="00A31999"/>
    <w:rsid w:val="00A321AC"/>
    <w:rsid w:val="00A321AF"/>
    <w:rsid w:val="00A32B97"/>
    <w:rsid w:val="00A32E94"/>
    <w:rsid w:val="00A32F83"/>
    <w:rsid w:val="00A33692"/>
    <w:rsid w:val="00A33B68"/>
    <w:rsid w:val="00A341D4"/>
    <w:rsid w:val="00A3487A"/>
    <w:rsid w:val="00A34D33"/>
    <w:rsid w:val="00A350E7"/>
    <w:rsid w:val="00A353ED"/>
    <w:rsid w:val="00A36425"/>
    <w:rsid w:val="00A367E4"/>
    <w:rsid w:val="00A36A27"/>
    <w:rsid w:val="00A36DDC"/>
    <w:rsid w:val="00A37885"/>
    <w:rsid w:val="00A378F2"/>
    <w:rsid w:val="00A37FEB"/>
    <w:rsid w:val="00A40327"/>
    <w:rsid w:val="00A40871"/>
    <w:rsid w:val="00A40953"/>
    <w:rsid w:val="00A409C8"/>
    <w:rsid w:val="00A40B72"/>
    <w:rsid w:val="00A43F05"/>
    <w:rsid w:val="00A43F9C"/>
    <w:rsid w:val="00A44277"/>
    <w:rsid w:val="00A4456A"/>
    <w:rsid w:val="00A44A5A"/>
    <w:rsid w:val="00A45B3A"/>
    <w:rsid w:val="00A4601C"/>
    <w:rsid w:val="00A4603F"/>
    <w:rsid w:val="00A4604D"/>
    <w:rsid w:val="00A477BE"/>
    <w:rsid w:val="00A47DB2"/>
    <w:rsid w:val="00A510BC"/>
    <w:rsid w:val="00A52461"/>
    <w:rsid w:val="00A5276B"/>
    <w:rsid w:val="00A53AAD"/>
    <w:rsid w:val="00A54533"/>
    <w:rsid w:val="00A54E90"/>
    <w:rsid w:val="00A55FC5"/>
    <w:rsid w:val="00A5666F"/>
    <w:rsid w:val="00A56A10"/>
    <w:rsid w:val="00A60367"/>
    <w:rsid w:val="00A60BD3"/>
    <w:rsid w:val="00A61930"/>
    <w:rsid w:val="00A64F47"/>
    <w:rsid w:val="00A6528D"/>
    <w:rsid w:val="00A65958"/>
    <w:rsid w:val="00A66B68"/>
    <w:rsid w:val="00A6703C"/>
    <w:rsid w:val="00A671ED"/>
    <w:rsid w:val="00A678FA"/>
    <w:rsid w:val="00A67A18"/>
    <w:rsid w:val="00A70A9C"/>
    <w:rsid w:val="00A7115C"/>
    <w:rsid w:val="00A711C1"/>
    <w:rsid w:val="00A71680"/>
    <w:rsid w:val="00A71761"/>
    <w:rsid w:val="00A725E4"/>
    <w:rsid w:val="00A73506"/>
    <w:rsid w:val="00A73B05"/>
    <w:rsid w:val="00A743D4"/>
    <w:rsid w:val="00A74FC5"/>
    <w:rsid w:val="00A75C46"/>
    <w:rsid w:val="00A76522"/>
    <w:rsid w:val="00A76E8C"/>
    <w:rsid w:val="00A777EA"/>
    <w:rsid w:val="00A77BA0"/>
    <w:rsid w:val="00A80205"/>
    <w:rsid w:val="00A80534"/>
    <w:rsid w:val="00A80F2E"/>
    <w:rsid w:val="00A80FB4"/>
    <w:rsid w:val="00A8188E"/>
    <w:rsid w:val="00A821FF"/>
    <w:rsid w:val="00A825F8"/>
    <w:rsid w:val="00A8284D"/>
    <w:rsid w:val="00A83319"/>
    <w:rsid w:val="00A846AD"/>
    <w:rsid w:val="00A847E5"/>
    <w:rsid w:val="00A857EA"/>
    <w:rsid w:val="00A8586D"/>
    <w:rsid w:val="00A86451"/>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22BD"/>
    <w:rsid w:val="00AA239E"/>
    <w:rsid w:val="00AA2BE1"/>
    <w:rsid w:val="00AA343F"/>
    <w:rsid w:val="00AA374F"/>
    <w:rsid w:val="00AA3C9B"/>
    <w:rsid w:val="00AA4270"/>
    <w:rsid w:val="00AA4E9C"/>
    <w:rsid w:val="00AA4F22"/>
    <w:rsid w:val="00AA60C6"/>
    <w:rsid w:val="00AA668F"/>
    <w:rsid w:val="00AA6DC2"/>
    <w:rsid w:val="00AA7D69"/>
    <w:rsid w:val="00AA7EA9"/>
    <w:rsid w:val="00AB0A27"/>
    <w:rsid w:val="00AB1867"/>
    <w:rsid w:val="00AB2A5C"/>
    <w:rsid w:val="00AB2A60"/>
    <w:rsid w:val="00AB3601"/>
    <w:rsid w:val="00AB3E44"/>
    <w:rsid w:val="00AB4250"/>
    <w:rsid w:val="00AB5303"/>
    <w:rsid w:val="00AB5360"/>
    <w:rsid w:val="00AB5785"/>
    <w:rsid w:val="00AB57DB"/>
    <w:rsid w:val="00AB5D89"/>
    <w:rsid w:val="00AB6604"/>
    <w:rsid w:val="00AB6B52"/>
    <w:rsid w:val="00AB6C6D"/>
    <w:rsid w:val="00AB73DA"/>
    <w:rsid w:val="00AB7B19"/>
    <w:rsid w:val="00AB7F87"/>
    <w:rsid w:val="00AC124F"/>
    <w:rsid w:val="00AC1525"/>
    <w:rsid w:val="00AC30BB"/>
    <w:rsid w:val="00AC39D7"/>
    <w:rsid w:val="00AC3C26"/>
    <w:rsid w:val="00AC3E16"/>
    <w:rsid w:val="00AC44B0"/>
    <w:rsid w:val="00AC4682"/>
    <w:rsid w:val="00AC522A"/>
    <w:rsid w:val="00AC556E"/>
    <w:rsid w:val="00AC5E35"/>
    <w:rsid w:val="00AC6033"/>
    <w:rsid w:val="00AC6DA0"/>
    <w:rsid w:val="00AC6F7E"/>
    <w:rsid w:val="00AD1266"/>
    <w:rsid w:val="00AD182E"/>
    <w:rsid w:val="00AD189A"/>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A03"/>
    <w:rsid w:val="00AE0F92"/>
    <w:rsid w:val="00AE11D6"/>
    <w:rsid w:val="00AE133A"/>
    <w:rsid w:val="00AE138A"/>
    <w:rsid w:val="00AE1D57"/>
    <w:rsid w:val="00AE25FF"/>
    <w:rsid w:val="00AE356A"/>
    <w:rsid w:val="00AE3790"/>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3ACD"/>
    <w:rsid w:val="00AF4AF0"/>
    <w:rsid w:val="00AF4BB5"/>
    <w:rsid w:val="00AF4BC2"/>
    <w:rsid w:val="00AF5C13"/>
    <w:rsid w:val="00AF69B7"/>
    <w:rsid w:val="00AF6CC5"/>
    <w:rsid w:val="00AF6F78"/>
    <w:rsid w:val="00AF72F2"/>
    <w:rsid w:val="00AF759A"/>
    <w:rsid w:val="00B00981"/>
    <w:rsid w:val="00B010CE"/>
    <w:rsid w:val="00B01C7E"/>
    <w:rsid w:val="00B01F44"/>
    <w:rsid w:val="00B0242A"/>
    <w:rsid w:val="00B0270F"/>
    <w:rsid w:val="00B02EDE"/>
    <w:rsid w:val="00B0304F"/>
    <w:rsid w:val="00B0310D"/>
    <w:rsid w:val="00B037EE"/>
    <w:rsid w:val="00B04278"/>
    <w:rsid w:val="00B04D96"/>
    <w:rsid w:val="00B055BA"/>
    <w:rsid w:val="00B0562D"/>
    <w:rsid w:val="00B0609C"/>
    <w:rsid w:val="00B07810"/>
    <w:rsid w:val="00B07925"/>
    <w:rsid w:val="00B104D8"/>
    <w:rsid w:val="00B10E43"/>
    <w:rsid w:val="00B11C15"/>
    <w:rsid w:val="00B11F40"/>
    <w:rsid w:val="00B134E3"/>
    <w:rsid w:val="00B138ED"/>
    <w:rsid w:val="00B13E0D"/>
    <w:rsid w:val="00B1474A"/>
    <w:rsid w:val="00B154F5"/>
    <w:rsid w:val="00B15B59"/>
    <w:rsid w:val="00B15D0C"/>
    <w:rsid w:val="00B15DD1"/>
    <w:rsid w:val="00B171CC"/>
    <w:rsid w:val="00B17422"/>
    <w:rsid w:val="00B1772A"/>
    <w:rsid w:val="00B17F76"/>
    <w:rsid w:val="00B20366"/>
    <w:rsid w:val="00B2041A"/>
    <w:rsid w:val="00B2153E"/>
    <w:rsid w:val="00B226B2"/>
    <w:rsid w:val="00B22F94"/>
    <w:rsid w:val="00B23449"/>
    <w:rsid w:val="00B23E6B"/>
    <w:rsid w:val="00B25334"/>
    <w:rsid w:val="00B25DB1"/>
    <w:rsid w:val="00B263D6"/>
    <w:rsid w:val="00B266B0"/>
    <w:rsid w:val="00B26E59"/>
    <w:rsid w:val="00B27E73"/>
    <w:rsid w:val="00B27EFA"/>
    <w:rsid w:val="00B27FF7"/>
    <w:rsid w:val="00B30130"/>
    <w:rsid w:val="00B30164"/>
    <w:rsid w:val="00B30664"/>
    <w:rsid w:val="00B3242B"/>
    <w:rsid w:val="00B32767"/>
    <w:rsid w:val="00B33E3B"/>
    <w:rsid w:val="00B34086"/>
    <w:rsid w:val="00B342B7"/>
    <w:rsid w:val="00B348C0"/>
    <w:rsid w:val="00B34B3E"/>
    <w:rsid w:val="00B357D0"/>
    <w:rsid w:val="00B36524"/>
    <w:rsid w:val="00B370C1"/>
    <w:rsid w:val="00B379B3"/>
    <w:rsid w:val="00B40635"/>
    <w:rsid w:val="00B40F13"/>
    <w:rsid w:val="00B42587"/>
    <w:rsid w:val="00B43377"/>
    <w:rsid w:val="00B44502"/>
    <w:rsid w:val="00B44BD6"/>
    <w:rsid w:val="00B45E2D"/>
    <w:rsid w:val="00B46842"/>
    <w:rsid w:val="00B47896"/>
    <w:rsid w:val="00B47A32"/>
    <w:rsid w:val="00B50675"/>
    <w:rsid w:val="00B507BA"/>
    <w:rsid w:val="00B5081E"/>
    <w:rsid w:val="00B51BF0"/>
    <w:rsid w:val="00B52230"/>
    <w:rsid w:val="00B526DA"/>
    <w:rsid w:val="00B52CE0"/>
    <w:rsid w:val="00B53709"/>
    <w:rsid w:val="00B5451E"/>
    <w:rsid w:val="00B54C11"/>
    <w:rsid w:val="00B54D6A"/>
    <w:rsid w:val="00B5547D"/>
    <w:rsid w:val="00B5557A"/>
    <w:rsid w:val="00B555FE"/>
    <w:rsid w:val="00B55FB9"/>
    <w:rsid w:val="00B5644B"/>
    <w:rsid w:val="00B5760F"/>
    <w:rsid w:val="00B57DAA"/>
    <w:rsid w:val="00B57EA5"/>
    <w:rsid w:val="00B57F4A"/>
    <w:rsid w:val="00B601FD"/>
    <w:rsid w:val="00B61A8A"/>
    <w:rsid w:val="00B62527"/>
    <w:rsid w:val="00B62CCF"/>
    <w:rsid w:val="00B63196"/>
    <w:rsid w:val="00B635BB"/>
    <w:rsid w:val="00B63732"/>
    <w:rsid w:val="00B63B68"/>
    <w:rsid w:val="00B641EF"/>
    <w:rsid w:val="00B64598"/>
    <w:rsid w:val="00B65203"/>
    <w:rsid w:val="00B65A0D"/>
    <w:rsid w:val="00B668BA"/>
    <w:rsid w:val="00B66BB8"/>
    <w:rsid w:val="00B67084"/>
    <w:rsid w:val="00B67279"/>
    <w:rsid w:val="00B70FCD"/>
    <w:rsid w:val="00B721BD"/>
    <w:rsid w:val="00B731D9"/>
    <w:rsid w:val="00B733CE"/>
    <w:rsid w:val="00B736B1"/>
    <w:rsid w:val="00B746FA"/>
    <w:rsid w:val="00B747E8"/>
    <w:rsid w:val="00B7548C"/>
    <w:rsid w:val="00B7550D"/>
    <w:rsid w:val="00B76D08"/>
    <w:rsid w:val="00B77CCA"/>
    <w:rsid w:val="00B810E7"/>
    <w:rsid w:val="00B81F25"/>
    <w:rsid w:val="00B83721"/>
    <w:rsid w:val="00B838D7"/>
    <w:rsid w:val="00B84E8A"/>
    <w:rsid w:val="00B851D6"/>
    <w:rsid w:val="00B85788"/>
    <w:rsid w:val="00B85AC7"/>
    <w:rsid w:val="00B86166"/>
    <w:rsid w:val="00B86D42"/>
    <w:rsid w:val="00B876F3"/>
    <w:rsid w:val="00B87D98"/>
    <w:rsid w:val="00B900F9"/>
    <w:rsid w:val="00B90629"/>
    <w:rsid w:val="00B908AE"/>
    <w:rsid w:val="00B92481"/>
    <w:rsid w:val="00B929D3"/>
    <w:rsid w:val="00B933CF"/>
    <w:rsid w:val="00B93561"/>
    <w:rsid w:val="00B94064"/>
    <w:rsid w:val="00B94088"/>
    <w:rsid w:val="00B9436A"/>
    <w:rsid w:val="00B94D00"/>
    <w:rsid w:val="00B95C27"/>
    <w:rsid w:val="00B96033"/>
    <w:rsid w:val="00B96D65"/>
    <w:rsid w:val="00B97874"/>
    <w:rsid w:val="00B97C18"/>
    <w:rsid w:val="00BA0460"/>
    <w:rsid w:val="00BA0960"/>
    <w:rsid w:val="00BA0D7E"/>
    <w:rsid w:val="00BA1008"/>
    <w:rsid w:val="00BA32BA"/>
    <w:rsid w:val="00BA34C6"/>
    <w:rsid w:val="00BA3D81"/>
    <w:rsid w:val="00BA4EB5"/>
    <w:rsid w:val="00BA54A0"/>
    <w:rsid w:val="00BA552D"/>
    <w:rsid w:val="00BA5BA0"/>
    <w:rsid w:val="00BA787D"/>
    <w:rsid w:val="00BA7A7C"/>
    <w:rsid w:val="00BA7AA2"/>
    <w:rsid w:val="00BA7B29"/>
    <w:rsid w:val="00BB0673"/>
    <w:rsid w:val="00BB172C"/>
    <w:rsid w:val="00BB19B5"/>
    <w:rsid w:val="00BB24A5"/>
    <w:rsid w:val="00BB2DCB"/>
    <w:rsid w:val="00BB32B0"/>
    <w:rsid w:val="00BB3982"/>
    <w:rsid w:val="00BB3B8B"/>
    <w:rsid w:val="00BB4298"/>
    <w:rsid w:val="00BB4C79"/>
    <w:rsid w:val="00BB4C9C"/>
    <w:rsid w:val="00BB4F05"/>
    <w:rsid w:val="00BB501C"/>
    <w:rsid w:val="00BB56BD"/>
    <w:rsid w:val="00BB58F8"/>
    <w:rsid w:val="00BB5F73"/>
    <w:rsid w:val="00BB650B"/>
    <w:rsid w:val="00BB6E23"/>
    <w:rsid w:val="00BC00D2"/>
    <w:rsid w:val="00BC0107"/>
    <w:rsid w:val="00BC1F59"/>
    <w:rsid w:val="00BC2D68"/>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D1135"/>
    <w:rsid w:val="00BD1BDC"/>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DA0"/>
    <w:rsid w:val="00BE4A13"/>
    <w:rsid w:val="00BE518A"/>
    <w:rsid w:val="00BE5494"/>
    <w:rsid w:val="00BE5E66"/>
    <w:rsid w:val="00BE618D"/>
    <w:rsid w:val="00BE7167"/>
    <w:rsid w:val="00BE788C"/>
    <w:rsid w:val="00BE7CEB"/>
    <w:rsid w:val="00BF04D0"/>
    <w:rsid w:val="00BF0CAB"/>
    <w:rsid w:val="00BF19BC"/>
    <w:rsid w:val="00BF3A70"/>
    <w:rsid w:val="00BF47CF"/>
    <w:rsid w:val="00BF4C21"/>
    <w:rsid w:val="00BF5359"/>
    <w:rsid w:val="00BF5A99"/>
    <w:rsid w:val="00BF6205"/>
    <w:rsid w:val="00BF68BD"/>
    <w:rsid w:val="00C00564"/>
    <w:rsid w:val="00C006EC"/>
    <w:rsid w:val="00C00C52"/>
    <w:rsid w:val="00C013A5"/>
    <w:rsid w:val="00C0269E"/>
    <w:rsid w:val="00C03839"/>
    <w:rsid w:val="00C04944"/>
    <w:rsid w:val="00C04BBA"/>
    <w:rsid w:val="00C070AA"/>
    <w:rsid w:val="00C07184"/>
    <w:rsid w:val="00C07AF9"/>
    <w:rsid w:val="00C07E5C"/>
    <w:rsid w:val="00C07F35"/>
    <w:rsid w:val="00C1067C"/>
    <w:rsid w:val="00C10942"/>
    <w:rsid w:val="00C11A48"/>
    <w:rsid w:val="00C12522"/>
    <w:rsid w:val="00C1267C"/>
    <w:rsid w:val="00C12E8C"/>
    <w:rsid w:val="00C12EC1"/>
    <w:rsid w:val="00C13014"/>
    <w:rsid w:val="00C136B6"/>
    <w:rsid w:val="00C1470F"/>
    <w:rsid w:val="00C14D39"/>
    <w:rsid w:val="00C15F7D"/>
    <w:rsid w:val="00C166DF"/>
    <w:rsid w:val="00C174A0"/>
    <w:rsid w:val="00C1751B"/>
    <w:rsid w:val="00C17987"/>
    <w:rsid w:val="00C17A42"/>
    <w:rsid w:val="00C17B04"/>
    <w:rsid w:val="00C17D18"/>
    <w:rsid w:val="00C209A4"/>
    <w:rsid w:val="00C21068"/>
    <w:rsid w:val="00C21402"/>
    <w:rsid w:val="00C21F2A"/>
    <w:rsid w:val="00C2339C"/>
    <w:rsid w:val="00C24715"/>
    <w:rsid w:val="00C24B78"/>
    <w:rsid w:val="00C251E0"/>
    <w:rsid w:val="00C2551F"/>
    <w:rsid w:val="00C25687"/>
    <w:rsid w:val="00C25884"/>
    <w:rsid w:val="00C25DE5"/>
    <w:rsid w:val="00C25E75"/>
    <w:rsid w:val="00C25F69"/>
    <w:rsid w:val="00C26BEB"/>
    <w:rsid w:val="00C26E4F"/>
    <w:rsid w:val="00C271C9"/>
    <w:rsid w:val="00C2763E"/>
    <w:rsid w:val="00C30273"/>
    <w:rsid w:val="00C309A7"/>
    <w:rsid w:val="00C30B69"/>
    <w:rsid w:val="00C316C1"/>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7282"/>
    <w:rsid w:val="00C476DF"/>
    <w:rsid w:val="00C478E9"/>
    <w:rsid w:val="00C47CCC"/>
    <w:rsid w:val="00C5020B"/>
    <w:rsid w:val="00C50BB2"/>
    <w:rsid w:val="00C5119D"/>
    <w:rsid w:val="00C513B2"/>
    <w:rsid w:val="00C51ABC"/>
    <w:rsid w:val="00C51B24"/>
    <w:rsid w:val="00C52544"/>
    <w:rsid w:val="00C52A65"/>
    <w:rsid w:val="00C5386F"/>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F2"/>
    <w:rsid w:val="00C628F3"/>
    <w:rsid w:val="00C63663"/>
    <w:rsid w:val="00C63872"/>
    <w:rsid w:val="00C645AE"/>
    <w:rsid w:val="00C64E76"/>
    <w:rsid w:val="00C65C5F"/>
    <w:rsid w:val="00C67476"/>
    <w:rsid w:val="00C679CE"/>
    <w:rsid w:val="00C67ED1"/>
    <w:rsid w:val="00C70206"/>
    <w:rsid w:val="00C71099"/>
    <w:rsid w:val="00C7112F"/>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28E5"/>
    <w:rsid w:val="00C82A4E"/>
    <w:rsid w:val="00C82E3D"/>
    <w:rsid w:val="00C84235"/>
    <w:rsid w:val="00C8538A"/>
    <w:rsid w:val="00C86820"/>
    <w:rsid w:val="00C873E9"/>
    <w:rsid w:val="00C876B5"/>
    <w:rsid w:val="00C9184D"/>
    <w:rsid w:val="00C91EF7"/>
    <w:rsid w:val="00C92C3D"/>
    <w:rsid w:val="00C93C1E"/>
    <w:rsid w:val="00C95BD3"/>
    <w:rsid w:val="00C965E0"/>
    <w:rsid w:val="00C96F5D"/>
    <w:rsid w:val="00C97A36"/>
    <w:rsid w:val="00CA0012"/>
    <w:rsid w:val="00CA019B"/>
    <w:rsid w:val="00CA0CEE"/>
    <w:rsid w:val="00CA175B"/>
    <w:rsid w:val="00CA2029"/>
    <w:rsid w:val="00CA22F3"/>
    <w:rsid w:val="00CA23E0"/>
    <w:rsid w:val="00CA2440"/>
    <w:rsid w:val="00CA2E9C"/>
    <w:rsid w:val="00CA33C3"/>
    <w:rsid w:val="00CA3577"/>
    <w:rsid w:val="00CA3D0E"/>
    <w:rsid w:val="00CA4709"/>
    <w:rsid w:val="00CA48A2"/>
    <w:rsid w:val="00CA55C1"/>
    <w:rsid w:val="00CA5803"/>
    <w:rsid w:val="00CA5F6D"/>
    <w:rsid w:val="00CA62BB"/>
    <w:rsid w:val="00CA64ED"/>
    <w:rsid w:val="00CA696E"/>
    <w:rsid w:val="00CA7809"/>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D67"/>
    <w:rsid w:val="00CB7948"/>
    <w:rsid w:val="00CC0062"/>
    <w:rsid w:val="00CC0287"/>
    <w:rsid w:val="00CC1213"/>
    <w:rsid w:val="00CC18B8"/>
    <w:rsid w:val="00CC296A"/>
    <w:rsid w:val="00CC4010"/>
    <w:rsid w:val="00CC40EE"/>
    <w:rsid w:val="00CC4217"/>
    <w:rsid w:val="00CC51D9"/>
    <w:rsid w:val="00CC61C2"/>
    <w:rsid w:val="00CC6470"/>
    <w:rsid w:val="00CC6651"/>
    <w:rsid w:val="00CC7269"/>
    <w:rsid w:val="00CC75AA"/>
    <w:rsid w:val="00CC77AE"/>
    <w:rsid w:val="00CC78C4"/>
    <w:rsid w:val="00CC78E5"/>
    <w:rsid w:val="00CC7F23"/>
    <w:rsid w:val="00CD0270"/>
    <w:rsid w:val="00CD0314"/>
    <w:rsid w:val="00CD040F"/>
    <w:rsid w:val="00CD05B9"/>
    <w:rsid w:val="00CD0B89"/>
    <w:rsid w:val="00CD116D"/>
    <w:rsid w:val="00CD22BA"/>
    <w:rsid w:val="00CD2498"/>
    <w:rsid w:val="00CD3BB3"/>
    <w:rsid w:val="00CD50B8"/>
    <w:rsid w:val="00CD59C0"/>
    <w:rsid w:val="00CD5B51"/>
    <w:rsid w:val="00CD5EE3"/>
    <w:rsid w:val="00CD6520"/>
    <w:rsid w:val="00CD6558"/>
    <w:rsid w:val="00CD67A2"/>
    <w:rsid w:val="00CD7296"/>
    <w:rsid w:val="00CD754B"/>
    <w:rsid w:val="00CD7706"/>
    <w:rsid w:val="00CD78A7"/>
    <w:rsid w:val="00CD7F19"/>
    <w:rsid w:val="00CE0E21"/>
    <w:rsid w:val="00CE10F8"/>
    <w:rsid w:val="00CE1290"/>
    <w:rsid w:val="00CE12CD"/>
    <w:rsid w:val="00CE1818"/>
    <w:rsid w:val="00CE1904"/>
    <w:rsid w:val="00CE1B9B"/>
    <w:rsid w:val="00CE2C61"/>
    <w:rsid w:val="00CE30C7"/>
    <w:rsid w:val="00CE38C8"/>
    <w:rsid w:val="00CE3F08"/>
    <w:rsid w:val="00CE41D5"/>
    <w:rsid w:val="00CE53FB"/>
    <w:rsid w:val="00CE5C82"/>
    <w:rsid w:val="00CE5EEF"/>
    <w:rsid w:val="00CE7A65"/>
    <w:rsid w:val="00CF0AC7"/>
    <w:rsid w:val="00CF1046"/>
    <w:rsid w:val="00CF1412"/>
    <w:rsid w:val="00CF2128"/>
    <w:rsid w:val="00CF34F5"/>
    <w:rsid w:val="00CF500D"/>
    <w:rsid w:val="00CF63DD"/>
    <w:rsid w:val="00CF64E6"/>
    <w:rsid w:val="00CF75F6"/>
    <w:rsid w:val="00CF79FD"/>
    <w:rsid w:val="00CF7FB1"/>
    <w:rsid w:val="00D008DD"/>
    <w:rsid w:val="00D00AD7"/>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D3"/>
    <w:rsid w:val="00D10ECC"/>
    <w:rsid w:val="00D11D62"/>
    <w:rsid w:val="00D12273"/>
    <w:rsid w:val="00D13FAA"/>
    <w:rsid w:val="00D14488"/>
    <w:rsid w:val="00D16756"/>
    <w:rsid w:val="00D17350"/>
    <w:rsid w:val="00D17563"/>
    <w:rsid w:val="00D17672"/>
    <w:rsid w:val="00D178BB"/>
    <w:rsid w:val="00D17A96"/>
    <w:rsid w:val="00D203BC"/>
    <w:rsid w:val="00D209AE"/>
    <w:rsid w:val="00D20BBE"/>
    <w:rsid w:val="00D21C37"/>
    <w:rsid w:val="00D21FBB"/>
    <w:rsid w:val="00D223E7"/>
    <w:rsid w:val="00D22D51"/>
    <w:rsid w:val="00D2353A"/>
    <w:rsid w:val="00D23839"/>
    <w:rsid w:val="00D24162"/>
    <w:rsid w:val="00D24787"/>
    <w:rsid w:val="00D24C89"/>
    <w:rsid w:val="00D2547C"/>
    <w:rsid w:val="00D25A6F"/>
    <w:rsid w:val="00D25EBB"/>
    <w:rsid w:val="00D275FD"/>
    <w:rsid w:val="00D278DA"/>
    <w:rsid w:val="00D27D39"/>
    <w:rsid w:val="00D27F7A"/>
    <w:rsid w:val="00D3008F"/>
    <w:rsid w:val="00D303E1"/>
    <w:rsid w:val="00D31477"/>
    <w:rsid w:val="00D31E60"/>
    <w:rsid w:val="00D31F15"/>
    <w:rsid w:val="00D336A1"/>
    <w:rsid w:val="00D33D60"/>
    <w:rsid w:val="00D346FD"/>
    <w:rsid w:val="00D34BBD"/>
    <w:rsid w:val="00D365C4"/>
    <w:rsid w:val="00D366D0"/>
    <w:rsid w:val="00D36B45"/>
    <w:rsid w:val="00D402E2"/>
    <w:rsid w:val="00D407E5"/>
    <w:rsid w:val="00D41317"/>
    <w:rsid w:val="00D415B6"/>
    <w:rsid w:val="00D41EF8"/>
    <w:rsid w:val="00D429E7"/>
    <w:rsid w:val="00D43459"/>
    <w:rsid w:val="00D43732"/>
    <w:rsid w:val="00D44291"/>
    <w:rsid w:val="00D447AE"/>
    <w:rsid w:val="00D4539B"/>
    <w:rsid w:val="00D453D2"/>
    <w:rsid w:val="00D4574A"/>
    <w:rsid w:val="00D45E2B"/>
    <w:rsid w:val="00D45E84"/>
    <w:rsid w:val="00D46204"/>
    <w:rsid w:val="00D46366"/>
    <w:rsid w:val="00D468BA"/>
    <w:rsid w:val="00D46A63"/>
    <w:rsid w:val="00D5081D"/>
    <w:rsid w:val="00D51165"/>
    <w:rsid w:val="00D52A88"/>
    <w:rsid w:val="00D533EE"/>
    <w:rsid w:val="00D53636"/>
    <w:rsid w:val="00D53AD6"/>
    <w:rsid w:val="00D54120"/>
    <w:rsid w:val="00D5460F"/>
    <w:rsid w:val="00D5490B"/>
    <w:rsid w:val="00D54AE8"/>
    <w:rsid w:val="00D553BB"/>
    <w:rsid w:val="00D559DC"/>
    <w:rsid w:val="00D55F27"/>
    <w:rsid w:val="00D57CF9"/>
    <w:rsid w:val="00D60095"/>
    <w:rsid w:val="00D601BA"/>
    <w:rsid w:val="00D60CC6"/>
    <w:rsid w:val="00D60E73"/>
    <w:rsid w:val="00D614A6"/>
    <w:rsid w:val="00D61523"/>
    <w:rsid w:val="00D621C4"/>
    <w:rsid w:val="00D62334"/>
    <w:rsid w:val="00D62542"/>
    <w:rsid w:val="00D6288C"/>
    <w:rsid w:val="00D62C9F"/>
    <w:rsid w:val="00D6346D"/>
    <w:rsid w:val="00D642B4"/>
    <w:rsid w:val="00D65DC5"/>
    <w:rsid w:val="00D65FDD"/>
    <w:rsid w:val="00D666C4"/>
    <w:rsid w:val="00D66826"/>
    <w:rsid w:val="00D668A7"/>
    <w:rsid w:val="00D66FC8"/>
    <w:rsid w:val="00D679C2"/>
    <w:rsid w:val="00D72439"/>
    <w:rsid w:val="00D73747"/>
    <w:rsid w:val="00D74349"/>
    <w:rsid w:val="00D745C4"/>
    <w:rsid w:val="00D7558B"/>
    <w:rsid w:val="00D76C08"/>
    <w:rsid w:val="00D76DB1"/>
    <w:rsid w:val="00D7740E"/>
    <w:rsid w:val="00D8031B"/>
    <w:rsid w:val="00D80EC2"/>
    <w:rsid w:val="00D81487"/>
    <w:rsid w:val="00D82018"/>
    <w:rsid w:val="00D83AA2"/>
    <w:rsid w:val="00D841AC"/>
    <w:rsid w:val="00D84850"/>
    <w:rsid w:val="00D84D7B"/>
    <w:rsid w:val="00D84FCD"/>
    <w:rsid w:val="00D855FF"/>
    <w:rsid w:val="00D857B2"/>
    <w:rsid w:val="00D8581E"/>
    <w:rsid w:val="00D86D3A"/>
    <w:rsid w:val="00D8729D"/>
    <w:rsid w:val="00D873A5"/>
    <w:rsid w:val="00D90606"/>
    <w:rsid w:val="00D90998"/>
    <w:rsid w:val="00D90DD4"/>
    <w:rsid w:val="00D91456"/>
    <w:rsid w:val="00D91510"/>
    <w:rsid w:val="00D91AC9"/>
    <w:rsid w:val="00D92E29"/>
    <w:rsid w:val="00D93007"/>
    <w:rsid w:val="00D933E1"/>
    <w:rsid w:val="00D937FB"/>
    <w:rsid w:val="00D93E1B"/>
    <w:rsid w:val="00D93F6E"/>
    <w:rsid w:val="00D94829"/>
    <w:rsid w:val="00D9537F"/>
    <w:rsid w:val="00D959C9"/>
    <w:rsid w:val="00D95FE9"/>
    <w:rsid w:val="00D96445"/>
    <w:rsid w:val="00D970E9"/>
    <w:rsid w:val="00D9768F"/>
    <w:rsid w:val="00DA08BA"/>
    <w:rsid w:val="00DA0CC7"/>
    <w:rsid w:val="00DA1A58"/>
    <w:rsid w:val="00DA1DCF"/>
    <w:rsid w:val="00DA1F4E"/>
    <w:rsid w:val="00DA22F5"/>
    <w:rsid w:val="00DA337E"/>
    <w:rsid w:val="00DA3550"/>
    <w:rsid w:val="00DA35D2"/>
    <w:rsid w:val="00DA3A26"/>
    <w:rsid w:val="00DA3CC6"/>
    <w:rsid w:val="00DA41D3"/>
    <w:rsid w:val="00DA54D6"/>
    <w:rsid w:val="00DA5EB0"/>
    <w:rsid w:val="00DA5EB2"/>
    <w:rsid w:val="00DA6CB6"/>
    <w:rsid w:val="00DA7778"/>
    <w:rsid w:val="00DA782A"/>
    <w:rsid w:val="00DA7831"/>
    <w:rsid w:val="00DA7A78"/>
    <w:rsid w:val="00DA7CCF"/>
    <w:rsid w:val="00DB0124"/>
    <w:rsid w:val="00DB0EBB"/>
    <w:rsid w:val="00DB1648"/>
    <w:rsid w:val="00DB186D"/>
    <w:rsid w:val="00DB191D"/>
    <w:rsid w:val="00DB1C91"/>
    <w:rsid w:val="00DB23D9"/>
    <w:rsid w:val="00DB31B9"/>
    <w:rsid w:val="00DB3799"/>
    <w:rsid w:val="00DB5257"/>
    <w:rsid w:val="00DB5479"/>
    <w:rsid w:val="00DB5FE1"/>
    <w:rsid w:val="00DB697A"/>
    <w:rsid w:val="00DB69B8"/>
    <w:rsid w:val="00DB73BA"/>
    <w:rsid w:val="00DB7A3E"/>
    <w:rsid w:val="00DC01CF"/>
    <w:rsid w:val="00DC138D"/>
    <w:rsid w:val="00DC1784"/>
    <w:rsid w:val="00DC1A87"/>
    <w:rsid w:val="00DC1B4B"/>
    <w:rsid w:val="00DC205C"/>
    <w:rsid w:val="00DC298F"/>
    <w:rsid w:val="00DC2F85"/>
    <w:rsid w:val="00DC3097"/>
    <w:rsid w:val="00DC434B"/>
    <w:rsid w:val="00DC4E85"/>
    <w:rsid w:val="00DC4F08"/>
    <w:rsid w:val="00DC563F"/>
    <w:rsid w:val="00DC56C5"/>
    <w:rsid w:val="00DC6342"/>
    <w:rsid w:val="00DC68AD"/>
    <w:rsid w:val="00DC6C02"/>
    <w:rsid w:val="00DC6DA3"/>
    <w:rsid w:val="00DC755F"/>
    <w:rsid w:val="00DD0B24"/>
    <w:rsid w:val="00DD1424"/>
    <w:rsid w:val="00DD2A40"/>
    <w:rsid w:val="00DD2EFE"/>
    <w:rsid w:val="00DD3446"/>
    <w:rsid w:val="00DD404D"/>
    <w:rsid w:val="00DD5D20"/>
    <w:rsid w:val="00DD62B1"/>
    <w:rsid w:val="00DD6B35"/>
    <w:rsid w:val="00DD7383"/>
    <w:rsid w:val="00DD793B"/>
    <w:rsid w:val="00DD7A49"/>
    <w:rsid w:val="00DD7ADF"/>
    <w:rsid w:val="00DE09B0"/>
    <w:rsid w:val="00DE0B6F"/>
    <w:rsid w:val="00DE1E9C"/>
    <w:rsid w:val="00DE4ADE"/>
    <w:rsid w:val="00DE4B57"/>
    <w:rsid w:val="00DE4D89"/>
    <w:rsid w:val="00DE4EF9"/>
    <w:rsid w:val="00DE5060"/>
    <w:rsid w:val="00DE50C2"/>
    <w:rsid w:val="00DE53E5"/>
    <w:rsid w:val="00DE55E9"/>
    <w:rsid w:val="00DE56E5"/>
    <w:rsid w:val="00DE5700"/>
    <w:rsid w:val="00DE57E3"/>
    <w:rsid w:val="00DE68B7"/>
    <w:rsid w:val="00DE6C46"/>
    <w:rsid w:val="00DF0273"/>
    <w:rsid w:val="00DF0342"/>
    <w:rsid w:val="00DF0749"/>
    <w:rsid w:val="00DF1263"/>
    <w:rsid w:val="00DF1953"/>
    <w:rsid w:val="00DF1AE6"/>
    <w:rsid w:val="00DF1D81"/>
    <w:rsid w:val="00DF1DEC"/>
    <w:rsid w:val="00DF22D6"/>
    <w:rsid w:val="00DF2788"/>
    <w:rsid w:val="00DF2CF3"/>
    <w:rsid w:val="00DF3B56"/>
    <w:rsid w:val="00DF4ADC"/>
    <w:rsid w:val="00DF5602"/>
    <w:rsid w:val="00DF570E"/>
    <w:rsid w:val="00DF5AF3"/>
    <w:rsid w:val="00DF6328"/>
    <w:rsid w:val="00DF7235"/>
    <w:rsid w:val="00DF7F7C"/>
    <w:rsid w:val="00E00792"/>
    <w:rsid w:val="00E00D26"/>
    <w:rsid w:val="00E00EB2"/>
    <w:rsid w:val="00E03C47"/>
    <w:rsid w:val="00E041AA"/>
    <w:rsid w:val="00E04AC5"/>
    <w:rsid w:val="00E04C2E"/>
    <w:rsid w:val="00E05E5E"/>
    <w:rsid w:val="00E06022"/>
    <w:rsid w:val="00E06062"/>
    <w:rsid w:val="00E067F6"/>
    <w:rsid w:val="00E06943"/>
    <w:rsid w:val="00E06A95"/>
    <w:rsid w:val="00E06D3C"/>
    <w:rsid w:val="00E079B4"/>
    <w:rsid w:val="00E07B83"/>
    <w:rsid w:val="00E07BD1"/>
    <w:rsid w:val="00E103E2"/>
    <w:rsid w:val="00E10B96"/>
    <w:rsid w:val="00E110AE"/>
    <w:rsid w:val="00E11148"/>
    <w:rsid w:val="00E12AE7"/>
    <w:rsid w:val="00E13AB4"/>
    <w:rsid w:val="00E14ADA"/>
    <w:rsid w:val="00E14D00"/>
    <w:rsid w:val="00E1574C"/>
    <w:rsid w:val="00E15903"/>
    <w:rsid w:val="00E16712"/>
    <w:rsid w:val="00E16AE9"/>
    <w:rsid w:val="00E16B17"/>
    <w:rsid w:val="00E17337"/>
    <w:rsid w:val="00E20216"/>
    <w:rsid w:val="00E20993"/>
    <w:rsid w:val="00E21F24"/>
    <w:rsid w:val="00E22318"/>
    <w:rsid w:val="00E22540"/>
    <w:rsid w:val="00E2286C"/>
    <w:rsid w:val="00E229A5"/>
    <w:rsid w:val="00E240BB"/>
    <w:rsid w:val="00E256F7"/>
    <w:rsid w:val="00E260D6"/>
    <w:rsid w:val="00E26C3D"/>
    <w:rsid w:val="00E2716A"/>
    <w:rsid w:val="00E2786F"/>
    <w:rsid w:val="00E3000C"/>
    <w:rsid w:val="00E306A0"/>
    <w:rsid w:val="00E30EDE"/>
    <w:rsid w:val="00E313A1"/>
    <w:rsid w:val="00E3151A"/>
    <w:rsid w:val="00E31D34"/>
    <w:rsid w:val="00E3203E"/>
    <w:rsid w:val="00E3210F"/>
    <w:rsid w:val="00E33EA1"/>
    <w:rsid w:val="00E35104"/>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E2F"/>
    <w:rsid w:val="00E4410E"/>
    <w:rsid w:val="00E45DC7"/>
    <w:rsid w:val="00E46642"/>
    <w:rsid w:val="00E4713E"/>
    <w:rsid w:val="00E47DEC"/>
    <w:rsid w:val="00E50075"/>
    <w:rsid w:val="00E51888"/>
    <w:rsid w:val="00E52D55"/>
    <w:rsid w:val="00E53003"/>
    <w:rsid w:val="00E53888"/>
    <w:rsid w:val="00E538E2"/>
    <w:rsid w:val="00E53A44"/>
    <w:rsid w:val="00E53F71"/>
    <w:rsid w:val="00E547A0"/>
    <w:rsid w:val="00E570E7"/>
    <w:rsid w:val="00E57F80"/>
    <w:rsid w:val="00E61963"/>
    <w:rsid w:val="00E61F25"/>
    <w:rsid w:val="00E6254F"/>
    <w:rsid w:val="00E629C0"/>
    <w:rsid w:val="00E62F24"/>
    <w:rsid w:val="00E63ADB"/>
    <w:rsid w:val="00E648CE"/>
    <w:rsid w:val="00E65D90"/>
    <w:rsid w:val="00E7081B"/>
    <w:rsid w:val="00E70DC1"/>
    <w:rsid w:val="00E70E25"/>
    <w:rsid w:val="00E7138F"/>
    <w:rsid w:val="00E72C02"/>
    <w:rsid w:val="00E73A64"/>
    <w:rsid w:val="00E74745"/>
    <w:rsid w:val="00E747B0"/>
    <w:rsid w:val="00E74B02"/>
    <w:rsid w:val="00E751B5"/>
    <w:rsid w:val="00E75FAA"/>
    <w:rsid w:val="00E76191"/>
    <w:rsid w:val="00E7634E"/>
    <w:rsid w:val="00E76704"/>
    <w:rsid w:val="00E769FC"/>
    <w:rsid w:val="00E770B2"/>
    <w:rsid w:val="00E77671"/>
    <w:rsid w:val="00E80052"/>
    <w:rsid w:val="00E8060F"/>
    <w:rsid w:val="00E80723"/>
    <w:rsid w:val="00E818A9"/>
    <w:rsid w:val="00E818D9"/>
    <w:rsid w:val="00E81B79"/>
    <w:rsid w:val="00E82242"/>
    <w:rsid w:val="00E823C2"/>
    <w:rsid w:val="00E83202"/>
    <w:rsid w:val="00E836AC"/>
    <w:rsid w:val="00E83B03"/>
    <w:rsid w:val="00E842DE"/>
    <w:rsid w:val="00E84CB6"/>
    <w:rsid w:val="00E8569F"/>
    <w:rsid w:val="00E8733E"/>
    <w:rsid w:val="00E87FBF"/>
    <w:rsid w:val="00E90413"/>
    <w:rsid w:val="00E906F6"/>
    <w:rsid w:val="00E932CE"/>
    <w:rsid w:val="00E9371F"/>
    <w:rsid w:val="00E941F8"/>
    <w:rsid w:val="00E95228"/>
    <w:rsid w:val="00E952D8"/>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A4F"/>
    <w:rsid w:val="00EA5D29"/>
    <w:rsid w:val="00EA6309"/>
    <w:rsid w:val="00EA6797"/>
    <w:rsid w:val="00EA6DFB"/>
    <w:rsid w:val="00EA7A21"/>
    <w:rsid w:val="00EA7D8D"/>
    <w:rsid w:val="00EB01A5"/>
    <w:rsid w:val="00EB067A"/>
    <w:rsid w:val="00EB0F94"/>
    <w:rsid w:val="00EB1BF0"/>
    <w:rsid w:val="00EB3081"/>
    <w:rsid w:val="00EB345F"/>
    <w:rsid w:val="00EB3E9D"/>
    <w:rsid w:val="00EB48AB"/>
    <w:rsid w:val="00EB57A5"/>
    <w:rsid w:val="00EB5B57"/>
    <w:rsid w:val="00EB5D0A"/>
    <w:rsid w:val="00EB745A"/>
    <w:rsid w:val="00EB7511"/>
    <w:rsid w:val="00EB7E85"/>
    <w:rsid w:val="00EC0CCE"/>
    <w:rsid w:val="00EC0D14"/>
    <w:rsid w:val="00EC118E"/>
    <w:rsid w:val="00EC12CE"/>
    <w:rsid w:val="00EC1B8D"/>
    <w:rsid w:val="00EC35FD"/>
    <w:rsid w:val="00EC3CE7"/>
    <w:rsid w:val="00EC3DEA"/>
    <w:rsid w:val="00EC464A"/>
    <w:rsid w:val="00EC4A75"/>
    <w:rsid w:val="00EC4CA7"/>
    <w:rsid w:val="00EC59D6"/>
    <w:rsid w:val="00EC5F82"/>
    <w:rsid w:val="00EC68C4"/>
    <w:rsid w:val="00EC73B7"/>
    <w:rsid w:val="00EC7FAD"/>
    <w:rsid w:val="00ED0224"/>
    <w:rsid w:val="00ED02E8"/>
    <w:rsid w:val="00ED311C"/>
    <w:rsid w:val="00ED385D"/>
    <w:rsid w:val="00ED3ADA"/>
    <w:rsid w:val="00ED3E34"/>
    <w:rsid w:val="00ED4522"/>
    <w:rsid w:val="00ED489C"/>
    <w:rsid w:val="00ED4C98"/>
    <w:rsid w:val="00ED5644"/>
    <w:rsid w:val="00ED596F"/>
    <w:rsid w:val="00ED5BB7"/>
    <w:rsid w:val="00ED5C69"/>
    <w:rsid w:val="00ED684C"/>
    <w:rsid w:val="00ED7328"/>
    <w:rsid w:val="00ED7B53"/>
    <w:rsid w:val="00EE04AD"/>
    <w:rsid w:val="00EE197D"/>
    <w:rsid w:val="00EE1C21"/>
    <w:rsid w:val="00EE2288"/>
    <w:rsid w:val="00EE2892"/>
    <w:rsid w:val="00EE2A1B"/>
    <w:rsid w:val="00EE2E8D"/>
    <w:rsid w:val="00EE3DFC"/>
    <w:rsid w:val="00EE49CD"/>
    <w:rsid w:val="00EE4AA7"/>
    <w:rsid w:val="00EE5433"/>
    <w:rsid w:val="00EE7451"/>
    <w:rsid w:val="00EE7863"/>
    <w:rsid w:val="00EE7A49"/>
    <w:rsid w:val="00EE7D16"/>
    <w:rsid w:val="00EF17B7"/>
    <w:rsid w:val="00EF1DB9"/>
    <w:rsid w:val="00EF25F6"/>
    <w:rsid w:val="00EF283D"/>
    <w:rsid w:val="00EF4E21"/>
    <w:rsid w:val="00EF4F86"/>
    <w:rsid w:val="00EF50D5"/>
    <w:rsid w:val="00EF620A"/>
    <w:rsid w:val="00EF64D4"/>
    <w:rsid w:val="00EF66DC"/>
    <w:rsid w:val="00EF6AC9"/>
    <w:rsid w:val="00EF7259"/>
    <w:rsid w:val="00EF768C"/>
    <w:rsid w:val="00F001F8"/>
    <w:rsid w:val="00F003C8"/>
    <w:rsid w:val="00F0083D"/>
    <w:rsid w:val="00F00BB6"/>
    <w:rsid w:val="00F00CD6"/>
    <w:rsid w:val="00F00D1B"/>
    <w:rsid w:val="00F018C5"/>
    <w:rsid w:val="00F01969"/>
    <w:rsid w:val="00F02040"/>
    <w:rsid w:val="00F02288"/>
    <w:rsid w:val="00F0232E"/>
    <w:rsid w:val="00F03819"/>
    <w:rsid w:val="00F04999"/>
    <w:rsid w:val="00F0589D"/>
    <w:rsid w:val="00F05C7A"/>
    <w:rsid w:val="00F05DA5"/>
    <w:rsid w:val="00F0650F"/>
    <w:rsid w:val="00F068B6"/>
    <w:rsid w:val="00F0738A"/>
    <w:rsid w:val="00F078A4"/>
    <w:rsid w:val="00F07C50"/>
    <w:rsid w:val="00F07FCD"/>
    <w:rsid w:val="00F10BA6"/>
    <w:rsid w:val="00F10E39"/>
    <w:rsid w:val="00F11242"/>
    <w:rsid w:val="00F11C13"/>
    <w:rsid w:val="00F11DA9"/>
    <w:rsid w:val="00F11F42"/>
    <w:rsid w:val="00F1208B"/>
    <w:rsid w:val="00F12834"/>
    <w:rsid w:val="00F1283E"/>
    <w:rsid w:val="00F13DE9"/>
    <w:rsid w:val="00F13F90"/>
    <w:rsid w:val="00F156F5"/>
    <w:rsid w:val="00F16C93"/>
    <w:rsid w:val="00F1717B"/>
    <w:rsid w:val="00F172AE"/>
    <w:rsid w:val="00F2032F"/>
    <w:rsid w:val="00F206FA"/>
    <w:rsid w:val="00F20A70"/>
    <w:rsid w:val="00F20D09"/>
    <w:rsid w:val="00F2153A"/>
    <w:rsid w:val="00F21867"/>
    <w:rsid w:val="00F21EDB"/>
    <w:rsid w:val="00F22D03"/>
    <w:rsid w:val="00F23C64"/>
    <w:rsid w:val="00F23D1B"/>
    <w:rsid w:val="00F24C09"/>
    <w:rsid w:val="00F25F08"/>
    <w:rsid w:val="00F2613D"/>
    <w:rsid w:val="00F264EF"/>
    <w:rsid w:val="00F26FBB"/>
    <w:rsid w:val="00F273C2"/>
    <w:rsid w:val="00F27A38"/>
    <w:rsid w:val="00F300B0"/>
    <w:rsid w:val="00F30A0A"/>
    <w:rsid w:val="00F30D43"/>
    <w:rsid w:val="00F314DB"/>
    <w:rsid w:val="00F333F5"/>
    <w:rsid w:val="00F33753"/>
    <w:rsid w:val="00F33852"/>
    <w:rsid w:val="00F33D8A"/>
    <w:rsid w:val="00F34288"/>
    <w:rsid w:val="00F34589"/>
    <w:rsid w:val="00F352B5"/>
    <w:rsid w:val="00F36624"/>
    <w:rsid w:val="00F366A7"/>
    <w:rsid w:val="00F36F4A"/>
    <w:rsid w:val="00F36FEA"/>
    <w:rsid w:val="00F4075C"/>
    <w:rsid w:val="00F407A9"/>
    <w:rsid w:val="00F414C4"/>
    <w:rsid w:val="00F41EB6"/>
    <w:rsid w:val="00F420E9"/>
    <w:rsid w:val="00F42BD9"/>
    <w:rsid w:val="00F43258"/>
    <w:rsid w:val="00F435FF"/>
    <w:rsid w:val="00F43AD0"/>
    <w:rsid w:val="00F43F75"/>
    <w:rsid w:val="00F43F96"/>
    <w:rsid w:val="00F44B71"/>
    <w:rsid w:val="00F44DF6"/>
    <w:rsid w:val="00F44E3C"/>
    <w:rsid w:val="00F44E51"/>
    <w:rsid w:val="00F4550D"/>
    <w:rsid w:val="00F458A0"/>
    <w:rsid w:val="00F47076"/>
    <w:rsid w:val="00F47AE1"/>
    <w:rsid w:val="00F501DC"/>
    <w:rsid w:val="00F513A7"/>
    <w:rsid w:val="00F51488"/>
    <w:rsid w:val="00F51B7D"/>
    <w:rsid w:val="00F51F91"/>
    <w:rsid w:val="00F52BA2"/>
    <w:rsid w:val="00F53C38"/>
    <w:rsid w:val="00F54117"/>
    <w:rsid w:val="00F5529E"/>
    <w:rsid w:val="00F553FD"/>
    <w:rsid w:val="00F55E82"/>
    <w:rsid w:val="00F56A0F"/>
    <w:rsid w:val="00F56DE4"/>
    <w:rsid w:val="00F57264"/>
    <w:rsid w:val="00F577AB"/>
    <w:rsid w:val="00F57D5B"/>
    <w:rsid w:val="00F57D5C"/>
    <w:rsid w:val="00F6043E"/>
    <w:rsid w:val="00F610B3"/>
    <w:rsid w:val="00F6129D"/>
    <w:rsid w:val="00F614F7"/>
    <w:rsid w:val="00F616FF"/>
    <w:rsid w:val="00F6202B"/>
    <w:rsid w:val="00F623EA"/>
    <w:rsid w:val="00F627BB"/>
    <w:rsid w:val="00F636DD"/>
    <w:rsid w:val="00F6378F"/>
    <w:rsid w:val="00F6388C"/>
    <w:rsid w:val="00F638AC"/>
    <w:rsid w:val="00F63F5A"/>
    <w:rsid w:val="00F642E6"/>
    <w:rsid w:val="00F646B6"/>
    <w:rsid w:val="00F647C5"/>
    <w:rsid w:val="00F648F7"/>
    <w:rsid w:val="00F64EB3"/>
    <w:rsid w:val="00F65102"/>
    <w:rsid w:val="00F655D2"/>
    <w:rsid w:val="00F65958"/>
    <w:rsid w:val="00F65ABD"/>
    <w:rsid w:val="00F65B5B"/>
    <w:rsid w:val="00F66489"/>
    <w:rsid w:val="00F664E6"/>
    <w:rsid w:val="00F66E24"/>
    <w:rsid w:val="00F66FAA"/>
    <w:rsid w:val="00F6793B"/>
    <w:rsid w:val="00F67FFC"/>
    <w:rsid w:val="00F713F9"/>
    <w:rsid w:val="00F715ED"/>
    <w:rsid w:val="00F72F40"/>
    <w:rsid w:val="00F72F43"/>
    <w:rsid w:val="00F73A7C"/>
    <w:rsid w:val="00F73B72"/>
    <w:rsid w:val="00F743C8"/>
    <w:rsid w:val="00F74FCF"/>
    <w:rsid w:val="00F76084"/>
    <w:rsid w:val="00F762D5"/>
    <w:rsid w:val="00F764E2"/>
    <w:rsid w:val="00F76956"/>
    <w:rsid w:val="00F76D09"/>
    <w:rsid w:val="00F7792D"/>
    <w:rsid w:val="00F8014B"/>
    <w:rsid w:val="00F815F3"/>
    <w:rsid w:val="00F81942"/>
    <w:rsid w:val="00F81CA0"/>
    <w:rsid w:val="00F81F0C"/>
    <w:rsid w:val="00F82E20"/>
    <w:rsid w:val="00F84843"/>
    <w:rsid w:val="00F84AFA"/>
    <w:rsid w:val="00F84D5E"/>
    <w:rsid w:val="00F854D3"/>
    <w:rsid w:val="00F85643"/>
    <w:rsid w:val="00F856BD"/>
    <w:rsid w:val="00F85D41"/>
    <w:rsid w:val="00F874CF"/>
    <w:rsid w:val="00F87C0D"/>
    <w:rsid w:val="00F90C97"/>
    <w:rsid w:val="00F90D48"/>
    <w:rsid w:val="00F920BE"/>
    <w:rsid w:val="00F9325C"/>
    <w:rsid w:val="00F93910"/>
    <w:rsid w:val="00F96320"/>
    <w:rsid w:val="00F96CA1"/>
    <w:rsid w:val="00F97CA5"/>
    <w:rsid w:val="00F97D1C"/>
    <w:rsid w:val="00F97EBC"/>
    <w:rsid w:val="00FA02CD"/>
    <w:rsid w:val="00FA0FAE"/>
    <w:rsid w:val="00FA0FB1"/>
    <w:rsid w:val="00FA1493"/>
    <w:rsid w:val="00FA25B2"/>
    <w:rsid w:val="00FA2AA6"/>
    <w:rsid w:val="00FA4920"/>
    <w:rsid w:val="00FA49E8"/>
    <w:rsid w:val="00FA5C2C"/>
    <w:rsid w:val="00FA7B49"/>
    <w:rsid w:val="00FB022D"/>
    <w:rsid w:val="00FB05B5"/>
    <w:rsid w:val="00FB078C"/>
    <w:rsid w:val="00FB0A69"/>
    <w:rsid w:val="00FB150F"/>
    <w:rsid w:val="00FB1566"/>
    <w:rsid w:val="00FB1E35"/>
    <w:rsid w:val="00FB36BB"/>
    <w:rsid w:val="00FB54B6"/>
    <w:rsid w:val="00FB5770"/>
    <w:rsid w:val="00FB57C7"/>
    <w:rsid w:val="00FB65B2"/>
    <w:rsid w:val="00FB76AC"/>
    <w:rsid w:val="00FB7EFB"/>
    <w:rsid w:val="00FC1639"/>
    <w:rsid w:val="00FC25C6"/>
    <w:rsid w:val="00FC3683"/>
    <w:rsid w:val="00FC3C6A"/>
    <w:rsid w:val="00FC4807"/>
    <w:rsid w:val="00FC5B6C"/>
    <w:rsid w:val="00FC791F"/>
    <w:rsid w:val="00FC7CF8"/>
    <w:rsid w:val="00FC7F0C"/>
    <w:rsid w:val="00FD05E2"/>
    <w:rsid w:val="00FD08F2"/>
    <w:rsid w:val="00FD179C"/>
    <w:rsid w:val="00FD1946"/>
    <w:rsid w:val="00FD23EE"/>
    <w:rsid w:val="00FD2654"/>
    <w:rsid w:val="00FD2791"/>
    <w:rsid w:val="00FD401D"/>
    <w:rsid w:val="00FD4239"/>
    <w:rsid w:val="00FD45EC"/>
    <w:rsid w:val="00FD4B90"/>
    <w:rsid w:val="00FD4D97"/>
    <w:rsid w:val="00FD4F21"/>
    <w:rsid w:val="00FD5F36"/>
    <w:rsid w:val="00FD6033"/>
    <w:rsid w:val="00FD6266"/>
    <w:rsid w:val="00FD6D90"/>
    <w:rsid w:val="00FD7673"/>
    <w:rsid w:val="00FE0FEA"/>
    <w:rsid w:val="00FE1438"/>
    <w:rsid w:val="00FE2F68"/>
    <w:rsid w:val="00FE36C8"/>
    <w:rsid w:val="00FE3E14"/>
    <w:rsid w:val="00FE437A"/>
    <w:rsid w:val="00FE54C7"/>
    <w:rsid w:val="00FE5908"/>
    <w:rsid w:val="00FE5A48"/>
    <w:rsid w:val="00FE6508"/>
    <w:rsid w:val="00FE676E"/>
    <w:rsid w:val="00FE67B3"/>
    <w:rsid w:val="00FE781C"/>
    <w:rsid w:val="00FE7C91"/>
    <w:rsid w:val="00FE7FCF"/>
    <w:rsid w:val="00FF03A2"/>
    <w:rsid w:val="00FF0C8A"/>
    <w:rsid w:val="00FF126B"/>
    <w:rsid w:val="00FF1848"/>
    <w:rsid w:val="00FF1F14"/>
    <w:rsid w:val="00FF3073"/>
    <w:rsid w:val="00FF30BF"/>
    <w:rsid w:val="00FF30DB"/>
    <w:rsid w:val="00FF358C"/>
    <w:rsid w:val="00FF399D"/>
    <w:rsid w:val="00FF521B"/>
    <w:rsid w:val="00FF5664"/>
    <w:rsid w:val="00FF6160"/>
    <w:rsid w:val="00FF6486"/>
    <w:rsid w:val="00FF74F5"/>
    <w:rsid w:val="00FF7590"/>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uiPriority w:val="10"/>
    <w:qFormat/>
    <w:rsid w:val="00E3763E"/>
    <w:pPr>
      <w:jc w:val="center"/>
    </w:pPr>
    <w:rPr>
      <w:b/>
      <w:bCs/>
      <w:sz w:val="28"/>
      <w:szCs w:val="28"/>
      <w:lang w:val="en-US"/>
    </w:rPr>
  </w:style>
  <w:style w:type="character" w:customStyle="1" w:styleId="a4">
    <w:name w:val="Название Знак"/>
    <w:basedOn w:val="a0"/>
    <w:link w:val="a3"/>
    <w:uiPriority w:val="10"/>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
    <w:basedOn w:val="a"/>
    <w:link w:val="a7"/>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6"/>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paragraph" w:customStyle="1" w:styleId="28">
    <w:name w:val="Без интервала2"/>
    <w:rsid w:val="00137BA8"/>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uiPriority w:val="10"/>
    <w:qFormat/>
    <w:rsid w:val="00E3763E"/>
    <w:pPr>
      <w:jc w:val="center"/>
    </w:pPr>
    <w:rPr>
      <w:b/>
      <w:bCs/>
      <w:sz w:val="28"/>
      <w:szCs w:val="28"/>
      <w:lang w:val="en-US"/>
    </w:rPr>
  </w:style>
  <w:style w:type="character" w:customStyle="1" w:styleId="a4">
    <w:name w:val="Название Знак"/>
    <w:basedOn w:val="a0"/>
    <w:link w:val="a3"/>
    <w:uiPriority w:val="10"/>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
    <w:basedOn w:val="a"/>
    <w:link w:val="a7"/>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6"/>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paragraph" w:customStyle="1" w:styleId="28">
    <w:name w:val="Без интервала2"/>
    <w:rsid w:val="00137BA8"/>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tzp.rz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4C105-8FDE-4AF3-B6B9-5E3F23546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28</Pages>
  <Words>11625</Words>
  <Characters>66266</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77736</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РубцоваОН</cp:lastModifiedBy>
  <cp:revision>41</cp:revision>
  <cp:lastPrinted>2015-11-24T05:45:00Z</cp:lastPrinted>
  <dcterms:created xsi:type="dcterms:W3CDTF">2015-11-24T05:38:00Z</dcterms:created>
  <dcterms:modified xsi:type="dcterms:W3CDTF">2016-11-03T06:23:00Z</dcterms:modified>
</cp:coreProperties>
</file>